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7C" w:rsidRDefault="00F13B7C">
      <w:pPr>
        <w:pStyle w:val="Corpodetexto"/>
        <w:rPr>
          <w:rFonts w:ascii="Times New Roman"/>
          <w:sz w:val="20"/>
        </w:rPr>
      </w:pPr>
    </w:p>
    <w:p w:rsidR="00F13B7C" w:rsidRDefault="00F13B7C">
      <w:pPr>
        <w:pStyle w:val="Corpodetexto"/>
        <w:rPr>
          <w:rFonts w:ascii="Times New Roman"/>
          <w:sz w:val="20"/>
        </w:rPr>
      </w:pPr>
    </w:p>
    <w:p w:rsidR="00F13B7C" w:rsidRDefault="00F13B7C">
      <w:pPr>
        <w:pStyle w:val="Corpodetexto"/>
        <w:spacing w:before="4"/>
        <w:rPr>
          <w:rFonts w:ascii="Times New Roman"/>
          <w:sz w:val="22"/>
        </w:rPr>
      </w:pPr>
    </w:p>
    <w:p w:rsidR="00F13B7C" w:rsidRDefault="00F22D86">
      <w:pPr>
        <w:pStyle w:val="Ttulo1"/>
        <w:spacing w:before="1"/>
        <w:ind w:left="1119" w:firstLine="0"/>
      </w:pPr>
      <w:r>
        <w:t xml:space="preserve">EDITAL Nº </w:t>
      </w:r>
      <w:r w:rsidR="00F03EDB">
        <w:t>11</w:t>
      </w:r>
      <w:bookmarkStart w:id="0" w:name="_GoBack"/>
      <w:bookmarkEnd w:id="0"/>
      <w:r>
        <w:t>/2018</w:t>
      </w:r>
      <w:r w:rsidR="00332D08">
        <w:t>–GDG/CAMPUS MANAUS DISTRITO INDUSTRIAL</w:t>
      </w:r>
    </w:p>
    <w:p w:rsidR="00F13B7C" w:rsidRDefault="00F13B7C">
      <w:pPr>
        <w:pStyle w:val="Corpodetexto"/>
        <w:rPr>
          <w:b/>
          <w:sz w:val="26"/>
        </w:rPr>
      </w:pPr>
    </w:p>
    <w:p w:rsidR="00F13B7C" w:rsidRDefault="00F13B7C">
      <w:pPr>
        <w:pStyle w:val="Corpodetexto"/>
        <w:spacing w:before="8"/>
        <w:rPr>
          <w:b/>
          <w:sz w:val="21"/>
        </w:rPr>
      </w:pPr>
    </w:p>
    <w:p w:rsidR="00F13B7C" w:rsidRDefault="00332D08">
      <w:pPr>
        <w:ind w:left="4619" w:right="111"/>
        <w:jc w:val="both"/>
        <w:rPr>
          <w:i/>
          <w:sz w:val="20"/>
        </w:rPr>
      </w:pPr>
      <w:r>
        <w:rPr>
          <w:i/>
          <w:sz w:val="20"/>
        </w:rPr>
        <w:t>Dispõe sobre a abertura de inscrições para ingresso no Projeto de Conclusão de Curs</w:t>
      </w:r>
      <w:r w:rsidR="00CF5880">
        <w:rPr>
          <w:i/>
          <w:sz w:val="20"/>
        </w:rPr>
        <w:t>o</w:t>
      </w:r>
      <w:r w:rsidR="0035399A">
        <w:rPr>
          <w:i/>
          <w:sz w:val="20"/>
        </w:rPr>
        <w:t xml:space="preserve"> Técnico – PCCT, para o segundo</w:t>
      </w:r>
      <w:r>
        <w:rPr>
          <w:i/>
          <w:sz w:val="20"/>
        </w:rPr>
        <w:t xml:space="preserve"> semestre do ano letivo de 201</w:t>
      </w:r>
      <w:r w:rsidR="00CF5880">
        <w:rPr>
          <w:i/>
          <w:sz w:val="20"/>
        </w:rPr>
        <w:t>8</w:t>
      </w:r>
      <w:r>
        <w:rPr>
          <w:i/>
          <w:sz w:val="20"/>
        </w:rPr>
        <w:t>, do Campus Manaus Distrito Industrial.</w:t>
      </w:r>
    </w:p>
    <w:p w:rsidR="00F13B7C" w:rsidRDefault="00F13B7C">
      <w:pPr>
        <w:pStyle w:val="Corpodetexto"/>
        <w:rPr>
          <w:i/>
          <w:sz w:val="22"/>
        </w:rPr>
      </w:pPr>
    </w:p>
    <w:p w:rsidR="00F13B7C" w:rsidRDefault="00F13B7C">
      <w:pPr>
        <w:pStyle w:val="Corpodetexto"/>
        <w:rPr>
          <w:i/>
          <w:sz w:val="22"/>
        </w:rPr>
      </w:pPr>
    </w:p>
    <w:p w:rsidR="00F13B7C" w:rsidRDefault="00F13B7C">
      <w:pPr>
        <w:pStyle w:val="Corpodetexto"/>
        <w:spacing w:before="5"/>
        <w:rPr>
          <w:i/>
          <w:sz w:val="28"/>
        </w:rPr>
      </w:pPr>
    </w:p>
    <w:p w:rsidR="00F13B7C" w:rsidRDefault="00332D08">
      <w:pPr>
        <w:pStyle w:val="Corpodetexto"/>
        <w:spacing w:before="1" w:line="276" w:lineRule="auto"/>
        <w:ind w:left="116" w:right="100" w:firstLine="1079"/>
        <w:jc w:val="both"/>
      </w:pPr>
      <w:r>
        <w:t xml:space="preserve">O Diretor Geral do Campus Manaus Distrito Industrial - CMDI, no uso de suas atribuições, torna público que estão abertas as inscrições de alunos ao Projeto de Conclusão </w:t>
      </w:r>
      <w:r w:rsidR="00CF5880">
        <w:t>de Curso Técn</w:t>
      </w:r>
      <w:r w:rsidR="0035399A">
        <w:t>ico – PCCT para o 2</w:t>
      </w:r>
      <w:r>
        <w:t>º semestre do ano letivo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F5880">
        <w:t>2018</w:t>
      </w:r>
      <w:r>
        <w:t>,</w:t>
      </w:r>
      <w:r>
        <w:rPr>
          <w:spacing w:val="-6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rPr>
          <w:i/>
        </w:rPr>
        <w:t>campus</w:t>
      </w:r>
      <w:r>
        <w:t>,</w:t>
      </w:r>
      <w:r>
        <w:rPr>
          <w:spacing w:val="-5"/>
        </w:rPr>
        <w:t xml:space="preserve"> </w:t>
      </w:r>
      <w:r>
        <w:t>realizado segundo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regras</w:t>
      </w:r>
      <w:r>
        <w:rPr>
          <w:spacing w:val="-5"/>
        </w:rPr>
        <w:t xml:space="preserve"> </w:t>
      </w:r>
      <w:r>
        <w:t>dispostas</w:t>
      </w:r>
      <w:r>
        <w:rPr>
          <w:spacing w:val="-3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Edital,</w:t>
      </w:r>
      <w:r>
        <w:rPr>
          <w:spacing w:val="-4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os candidatos, uma vez inscritos, declaram implicitamente, conhecê-las e com elas concordarem.</w:t>
      </w:r>
    </w:p>
    <w:p w:rsidR="00F13B7C" w:rsidRDefault="00F13B7C">
      <w:pPr>
        <w:pStyle w:val="Corpodetexto"/>
        <w:spacing w:before="7"/>
        <w:rPr>
          <w:sz w:val="23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spacing w:before="1"/>
        <w:ind w:hanging="271"/>
      </w:pPr>
      <w:r>
        <w:t>DA</w:t>
      </w:r>
      <w:r>
        <w:rPr>
          <w:spacing w:val="-14"/>
        </w:rPr>
        <w:t xml:space="preserve"> </w:t>
      </w:r>
      <w:r>
        <w:t>FINALIDADE</w:t>
      </w:r>
    </w:p>
    <w:p w:rsidR="00F13B7C" w:rsidRDefault="00F13B7C">
      <w:pPr>
        <w:pStyle w:val="Corpodetexto"/>
        <w:rPr>
          <w:b/>
        </w:rPr>
      </w:pPr>
    </w:p>
    <w:p w:rsidR="00F13B7C" w:rsidRDefault="00332D08">
      <w:pPr>
        <w:pStyle w:val="Corpodetexto"/>
        <w:ind w:left="116" w:right="103" w:firstLine="1079"/>
        <w:jc w:val="both"/>
      </w:pPr>
      <w:r>
        <w:t>Desenvolver projeto técnico-científico no âmbito interno deste CMDI, que deverá substituir o estágio curricular obrigatório para a conclusão do curso técnico.</w:t>
      </w:r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rPr>
          <w:sz w:val="22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ind w:hanging="271"/>
      </w:pPr>
      <w:r>
        <w:rPr>
          <w:spacing w:val="-4"/>
        </w:rPr>
        <w:t xml:space="preserve">DAS </w:t>
      </w:r>
      <w:r>
        <w:t>LINHAS DE PESQUISA E PROFESSORES ENVOLVIDOS.</w:t>
      </w:r>
    </w:p>
    <w:p w:rsidR="00F13B7C" w:rsidRDefault="00F13B7C">
      <w:pPr>
        <w:pStyle w:val="Corpodetexto"/>
        <w:rPr>
          <w:b/>
        </w:rPr>
      </w:pPr>
    </w:p>
    <w:p w:rsidR="00F13B7C" w:rsidRDefault="00332D08">
      <w:pPr>
        <w:pStyle w:val="Corpodetexto"/>
        <w:ind w:left="116" w:right="110" w:firstLine="1079"/>
        <w:jc w:val="both"/>
      </w:pPr>
      <w:r>
        <w:t>Os alunos interessados deverão procurar os professores orientadores da área técnica dos cursos em que estão matriculados e desenvolverem projetos técnicos relacionados ao seu</w:t>
      </w:r>
      <w:r>
        <w:rPr>
          <w:spacing w:val="-3"/>
        </w:rPr>
        <w:t xml:space="preserve"> </w:t>
      </w:r>
      <w:r>
        <w:t>curso.</w:t>
      </w:r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spacing w:before="1"/>
        <w:rPr>
          <w:sz w:val="22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ind w:hanging="271"/>
      </w:pPr>
      <w:r>
        <w:t>DO PÚBLICO</w:t>
      </w:r>
      <w:r>
        <w:rPr>
          <w:spacing w:val="-12"/>
        </w:rPr>
        <w:t xml:space="preserve"> </w:t>
      </w:r>
      <w:r>
        <w:t>ALVO</w:t>
      </w:r>
    </w:p>
    <w:p w:rsidR="00F13B7C" w:rsidRDefault="00F13B7C">
      <w:pPr>
        <w:pStyle w:val="Corpodetexto"/>
        <w:spacing w:before="4"/>
        <w:rPr>
          <w:b/>
        </w:rPr>
      </w:pP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67"/>
        </w:tabs>
        <w:spacing w:before="1" w:line="237" w:lineRule="auto"/>
        <w:ind w:right="106" w:firstLine="1080"/>
        <w:jc w:val="both"/>
        <w:rPr>
          <w:sz w:val="24"/>
        </w:rPr>
      </w:pPr>
      <w:r>
        <w:rPr>
          <w:sz w:val="24"/>
        </w:rPr>
        <w:t>As inscrições destinam-se prioritariamente aos alunos matriculados nos cursos Técnicos na forma Subsequente,</w:t>
      </w:r>
      <w:r w:rsidR="00E52AF5">
        <w:rPr>
          <w:sz w:val="24"/>
        </w:rPr>
        <w:t xml:space="preserve"> Concomitante, </w:t>
      </w:r>
      <w:r>
        <w:rPr>
          <w:sz w:val="24"/>
        </w:rPr>
        <w:t>Proeja e das 3ª</w:t>
      </w:r>
      <w:r>
        <w:rPr>
          <w:position w:val="8"/>
          <w:sz w:val="16"/>
        </w:rPr>
        <w:t xml:space="preserve">s </w:t>
      </w:r>
      <w:r>
        <w:rPr>
          <w:sz w:val="24"/>
        </w:rPr>
        <w:t>séries do Ensino Técnico Integrado, com pendência no estágio curricular</w:t>
      </w:r>
      <w:r>
        <w:rPr>
          <w:spacing w:val="-19"/>
          <w:sz w:val="24"/>
        </w:rPr>
        <w:t xml:space="preserve"> </w:t>
      </w:r>
      <w:r>
        <w:rPr>
          <w:sz w:val="24"/>
        </w:rPr>
        <w:t>obrigatório.</w:t>
      </w:r>
    </w:p>
    <w:p w:rsidR="00F13B7C" w:rsidRDefault="00F13B7C">
      <w:pPr>
        <w:pStyle w:val="Corpodetexto"/>
        <w:spacing w:before="10"/>
        <w:rPr>
          <w:sz w:val="23"/>
        </w:rPr>
      </w:pP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17"/>
        </w:tabs>
        <w:ind w:right="119" w:firstLine="1080"/>
        <w:jc w:val="both"/>
        <w:rPr>
          <w:sz w:val="24"/>
        </w:rPr>
      </w:pPr>
      <w:r>
        <w:rPr>
          <w:sz w:val="24"/>
        </w:rPr>
        <w:t>É vedada a participação de alunos que se encontram estagiando ou com a carga horária de estágio</w:t>
      </w:r>
      <w:r>
        <w:rPr>
          <w:spacing w:val="-10"/>
          <w:sz w:val="24"/>
        </w:rPr>
        <w:t xml:space="preserve"> </w:t>
      </w:r>
      <w:r>
        <w:rPr>
          <w:sz w:val="24"/>
        </w:rPr>
        <w:t>concluída.</w:t>
      </w:r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rPr>
          <w:sz w:val="22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ind w:hanging="271"/>
      </w:pPr>
      <w:r>
        <w:rPr>
          <w:spacing w:val="-4"/>
        </w:rPr>
        <w:t xml:space="preserve">DAS </w:t>
      </w:r>
      <w:r>
        <w:t>DISPOSIÇÕES</w:t>
      </w:r>
      <w:r>
        <w:rPr>
          <w:spacing w:val="6"/>
        </w:rPr>
        <w:t xml:space="preserve"> </w:t>
      </w:r>
      <w:r>
        <w:t>PRELIMINARES</w:t>
      </w:r>
    </w:p>
    <w:p w:rsidR="00F13B7C" w:rsidRDefault="00F13B7C">
      <w:pPr>
        <w:pStyle w:val="Corpodetexto"/>
        <w:rPr>
          <w:b/>
        </w:rPr>
      </w:pP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29"/>
        </w:tabs>
        <w:ind w:right="103" w:firstLine="1080"/>
        <w:jc w:val="both"/>
        <w:rPr>
          <w:sz w:val="24"/>
        </w:rPr>
      </w:pPr>
      <w:r>
        <w:rPr>
          <w:sz w:val="24"/>
        </w:rPr>
        <w:t xml:space="preserve">A realização do Processo estará a cargo do Departamento de Pesquisa e Pós-Graduação e Inovação Tecnológica (DPPIT) deste </w:t>
      </w:r>
      <w:r>
        <w:rPr>
          <w:i/>
          <w:sz w:val="24"/>
        </w:rPr>
        <w:t>campus</w:t>
      </w:r>
      <w:r>
        <w:rPr>
          <w:sz w:val="24"/>
        </w:rPr>
        <w:t>, cabendo-lhe responsabilidade de planejar, coordenar e executar, bem como, divulgar os prazos, calendário de defesas e todas as informações pertinentes ao</w:t>
      </w:r>
      <w:r>
        <w:rPr>
          <w:spacing w:val="-29"/>
          <w:sz w:val="24"/>
        </w:rPr>
        <w:t xml:space="preserve"> </w:t>
      </w:r>
      <w:r>
        <w:rPr>
          <w:sz w:val="24"/>
        </w:rPr>
        <w:t>PCCT.</w:t>
      </w:r>
    </w:p>
    <w:p w:rsidR="00F13B7C" w:rsidRDefault="00F13B7C">
      <w:pPr>
        <w:jc w:val="both"/>
        <w:rPr>
          <w:sz w:val="24"/>
        </w:rPr>
        <w:sectPr w:rsidR="00F13B7C">
          <w:headerReference w:type="default" r:id="rId9"/>
          <w:footerReference w:type="default" r:id="rId10"/>
          <w:type w:val="continuous"/>
          <w:pgSz w:w="11920" w:h="16850"/>
          <w:pgMar w:top="1840" w:right="740" w:bottom="280" w:left="1300" w:header="592" w:footer="720" w:gutter="0"/>
          <w:cols w:space="720"/>
        </w:sect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6"/>
        <w:rPr>
          <w:sz w:val="22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spacing w:before="93"/>
        <w:ind w:hanging="271"/>
      </w:pPr>
      <w:r>
        <w:t>DA</w:t>
      </w:r>
      <w:r>
        <w:rPr>
          <w:spacing w:val="-15"/>
        </w:rPr>
        <w:t xml:space="preserve"> </w:t>
      </w:r>
      <w:r>
        <w:t>INSCRIÇÃO</w:t>
      </w:r>
    </w:p>
    <w:p w:rsidR="00F13B7C" w:rsidRDefault="00F13B7C">
      <w:pPr>
        <w:pStyle w:val="Corpodetexto"/>
        <w:rPr>
          <w:b/>
        </w:rPr>
      </w:pPr>
    </w:p>
    <w:p w:rsidR="00F13B7C" w:rsidRDefault="00332D08">
      <w:pPr>
        <w:pStyle w:val="Corpodetexto"/>
        <w:ind w:left="476"/>
      </w:pPr>
      <w:r>
        <w:t>As inscrições deverão ser efetuadas conforme os procedimentos a seguir:</w:t>
      </w:r>
    </w:p>
    <w:p w:rsidR="00F13B7C" w:rsidRDefault="00CF5880" w:rsidP="0035399A">
      <w:pPr>
        <w:pStyle w:val="PargrafodaLista"/>
        <w:numPr>
          <w:ilvl w:val="0"/>
          <w:numId w:val="4"/>
        </w:numPr>
        <w:tabs>
          <w:tab w:val="left" w:pos="837"/>
        </w:tabs>
        <w:spacing w:before="45" w:line="276" w:lineRule="auto"/>
        <w:ind w:right="119"/>
        <w:rPr>
          <w:sz w:val="24"/>
        </w:rPr>
      </w:pPr>
      <w:r>
        <w:rPr>
          <w:sz w:val="24"/>
        </w:rPr>
        <w:t>Cadast</w:t>
      </w:r>
      <w:r w:rsidR="0035399A">
        <w:rPr>
          <w:sz w:val="24"/>
        </w:rPr>
        <w:t>rar-se no período de 30 de agosto</w:t>
      </w:r>
      <w:r w:rsidR="00E52AF5">
        <w:rPr>
          <w:sz w:val="24"/>
        </w:rPr>
        <w:t xml:space="preserve"> </w:t>
      </w:r>
      <w:r>
        <w:rPr>
          <w:sz w:val="24"/>
        </w:rPr>
        <w:t xml:space="preserve">a </w:t>
      </w:r>
      <w:r w:rsidR="0035399A">
        <w:rPr>
          <w:sz w:val="24"/>
        </w:rPr>
        <w:t>08 de setembro</w:t>
      </w:r>
      <w:r>
        <w:rPr>
          <w:sz w:val="24"/>
        </w:rPr>
        <w:t xml:space="preserve"> de 2018</w:t>
      </w:r>
      <w:r w:rsidR="00332D08">
        <w:rPr>
          <w:sz w:val="24"/>
        </w:rPr>
        <w:t>, por meio de formulário eletrônico, disponível no link</w:t>
      </w:r>
      <w:r w:rsidR="0035399A">
        <w:rPr>
          <w:sz w:val="24"/>
        </w:rPr>
        <w:t xml:space="preserve"> </w:t>
      </w:r>
      <w:r w:rsidR="00332D08">
        <w:rPr>
          <w:color w:val="0000FF"/>
          <w:spacing w:val="-40"/>
          <w:sz w:val="24"/>
        </w:rPr>
        <w:t xml:space="preserve"> </w:t>
      </w:r>
      <w:r w:rsidR="0035399A" w:rsidRPr="0035399A">
        <w:rPr>
          <w:color w:val="0000FF"/>
          <w:sz w:val="24"/>
          <w:u w:val="single" w:color="0000FF"/>
        </w:rPr>
        <w:t>http://twixar.me/VKD3</w:t>
      </w:r>
    </w:p>
    <w:p w:rsidR="00F13B7C" w:rsidRDefault="00332D08">
      <w:pPr>
        <w:pStyle w:val="PargrafodaLista"/>
        <w:numPr>
          <w:ilvl w:val="0"/>
          <w:numId w:val="4"/>
        </w:numPr>
        <w:tabs>
          <w:tab w:val="left" w:pos="837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Após a divulgação da prévia das inscrições, que serão afixadas no mural do DPPIT no</w:t>
      </w:r>
      <w:r>
        <w:rPr>
          <w:spacing w:val="-5"/>
          <w:sz w:val="24"/>
        </w:rPr>
        <w:t xml:space="preserve"> </w:t>
      </w:r>
      <w:r>
        <w:rPr>
          <w:sz w:val="24"/>
        </w:rPr>
        <w:t>dia</w:t>
      </w:r>
      <w:r>
        <w:rPr>
          <w:spacing w:val="-7"/>
          <w:sz w:val="24"/>
        </w:rPr>
        <w:t xml:space="preserve"> </w:t>
      </w:r>
      <w:r w:rsidR="0035399A"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 w:rsidR="0035399A">
        <w:rPr>
          <w:sz w:val="24"/>
        </w:rPr>
        <w:t>setembro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aluno</w:t>
      </w:r>
      <w:r>
        <w:rPr>
          <w:spacing w:val="-4"/>
          <w:sz w:val="24"/>
        </w:rPr>
        <w:t xml:space="preserve"> </w:t>
      </w:r>
      <w:r>
        <w:rPr>
          <w:sz w:val="24"/>
        </w:rPr>
        <w:t>terá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dia</w:t>
      </w:r>
      <w:r>
        <w:rPr>
          <w:spacing w:val="-5"/>
          <w:sz w:val="24"/>
        </w:rPr>
        <w:t xml:space="preserve"> </w:t>
      </w:r>
      <w:r w:rsidR="0035399A"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 w:rsidR="0035399A">
        <w:rPr>
          <w:sz w:val="24"/>
        </w:rPr>
        <w:t>setembro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entregar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Termo de Compromisso,</w:t>
      </w:r>
      <w:r w:rsidR="00CF5880">
        <w:rPr>
          <w:sz w:val="24"/>
        </w:rPr>
        <w:t xml:space="preserve"> devidamente </w:t>
      </w:r>
      <w:r>
        <w:rPr>
          <w:sz w:val="24"/>
        </w:rPr>
        <w:t>ass</w:t>
      </w:r>
      <w:r w:rsidR="00E52AF5">
        <w:rPr>
          <w:sz w:val="24"/>
        </w:rPr>
        <w:t>inado pelo professor orientador.</w:t>
      </w:r>
    </w:p>
    <w:p w:rsidR="00F13B7C" w:rsidRDefault="00332D08">
      <w:pPr>
        <w:pStyle w:val="PargrafodaLista"/>
        <w:numPr>
          <w:ilvl w:val="0"/>
          <w:numId w:val="4"/>
        </w:numPr>
        <w:tabs>
          <w:tab w:val="left" w:pos="837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A utilização de recursos não existentes na infraestrutura do CMDI é de total responsabilidade do aluno e do professor orientador, não cabendo ao DPPIT providenciá-los.</w:t>
      </w:r>
    </w:p>
    <w:p w:rsidR="00F13B7C" w:rsidRDefault="00332D08">
      <w:pPr>
        <w:pStyle w:val="PargrafodaLista"/>
        <w:numPr>
          <w:ilvl w:val="0"/>
          <w:numId w:val="4"/>
        </w:numPr>
        <w:tabs>
          <w:tab w:val="left" w:pos="837"/>
        </w:tabs>
        <w:spacing w:before="3" w:line="276" w:lineRule="auto"/>
        <w:ind w:right="112"/>
        <w:jc w:val="both"/>
        <w:rPr>
          <w:sz w:val="24"/>
        </w:rPr>
      </w:pPr>
      <w:r>
        <w:rPr>
          <w:sz w:val="24"/>
        </w:rPr>
        <w:t>A data de início dos projetos, para efeito de</w:t>
      </w:r>
      <w:r w:rsidR="00CF5880">
        <w:rPr>
          <w:sz w:val="24"/>
        </w:rPr>
        <w:t xml:space="preserve"> contagem de</w:t>
      </w:r>
      <w:r>
        <w:rPr>
          <w:sz w:val="24"/>
        </w:rPr>
        <w:t xml:space="preserve"> </w:t>
      </w:r>
      <w:r w:rsidR="0035399A">
        <w:rPr>
          <w:sz w:val="24"/>
        </w:rPr>
        <w:t>carga horária total, é 17</w:t>
      </w:r>
      <w:r>
        <w:rPr>
          <w:spacing w:val="-43"/>
          <w:sz w:val="24"/>
        </w:rPr>
        <w:t xml:space="preserve"> </w:t>
      </w:r>
      <w:r w:rsidR="0035399A">
        <w:rPr>
          <w:sz w:val="24"/>
        </w:rPr>
        <w:t>de setembro</w:t>
      </w:r>
      <w:r>
        <w:rPr>
          <w:sz w:val="24"/>
        </w:rPr>
        <w:t xml:space="preserve"> de</w:t>
      </w:r>
      <w:r>
        <w:rPr>
          <w:spacing w:val="-5"/>
          <w:sz w:val="24"/>
        </w:rPr>
        <w:t xml:space="preserve"> </w:t>
      </w:r>
      <w:r w:rsidR="00CF5880">
        <w:rPr>
          <w:sz w:val="24"/>
        </w:rPr>
        <w:t>2018</w:t>
      </w:r>
      <w:r>
        <w:rPr>
          <w:sz w:val="24"/>
        </w:rPr>
        <w:t>.</w:t>
      </w:r>
    </w:p>
    <w:p w:rsidR="00F13B7C" w:rsidRDefault="00332D08">
      <w:pPr>
        <w:pStyle w:val="PargrafodaLista"/>
        <w:numPr>
          <w:ilvl w:val="0"/>
          <w:numId w:val="4"/>
        </w:numPr>
        <w:tabs>
          <w:tab w:val="left" w:pos="837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Não serão aceitas inscrições fora do prazo, já estando o aluno plenamente consciente de que o próximo Edital de Projeto de Conclusão de Curso Técnico só será aberto no próximo semestre letivo, não cabendo recurso de tal</w:t>
      </w:r>
      <w:r>
        <w:rPr>
          <w:spacing w:val="-45"/>
          <w:sz w:val="24"/>
        </w:rPr>
        <w:t xml:space="preserve"> </w:t>
      </w:r>
      <w:r>
        <w:rPr>
          <w:sz w:val="24"/>
        </w:rPr>
        <w:t>decisão.</w:t>
      </w:r>
    </w:p>
    <w:p w:rsidR="00F13B7C" w:rsidRDefault="00F13B7C">
      <w:pPr>
        <w:pStyle w:val="Corpodetexto"/>
        <w:spacing w:before="4"/>
        <w:rPr>
          <w:sz w:val="20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ind w:hanging="271"/>
      </w:pPr>
      <w:r>
        <w:t>DA</w:t>
      </w:r>
      <w:r>
        <w:rPr>
          <w:spacing w:val="-16"/>
        </w:rPr>
        <w:t xml:space="preserve"> </w:t>
      </w:r>
      <w:r>
        <w:t>EXECUÇÃO</w:t>
      </w:r>
    </w:p>
    <w:p w:rsidR="00F13B7C" w:rsidRDefault="00F13B7C">
      <w:pPr>
        <w:pStyle w:val="Corpodetexto"/>
        <w:spacing w:before="5"/>
        <w:rPr>
          <w:b/>
        </w:rPr>
      </w:pP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26"/>
        </w:tabs>
        <w:spacing w:line="276" w:lineRule="auto"/>
        <w:ind w:right="111" w:firstLine="1080"/>
        <w:jc w:val="both"/>
        <w:rPr>
          <w:sz w:val="24"/>
        </w:rPr>
      </w:pPr>
      <w:r>
        <w:rPr>
          <w:sz w:val="24"/>
        </w:rPr>
        <w:t>O Projeto terá duração 400 de horas ou conforme o plano de cada curso, distribuídas de acordo com o professor (orientador) do Projeto, a serem executadas nas dependências da Instituição e/ou em pesquisa em</w:t>
      </w:r>
      <w:r>
        <w:rPr>
          <w:spacing w:val="-18"/>
          <w:sz w:val="24"/>
        </w:rPr>
        <w:t xml:space="preserve"> </w:t>
      </w:r>
      <w:r>
        <w:rPr>
          <w:sz w:val="24"/>
        </w:rPr>
        <w:t>campo.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24"/>
        </w:tabs>
        <w:spacing w:before="3" w:line="278" w:lineRule="auto"/>
        <w:ind w:right="125" w:firstLine="1080"/>
        <w:jc w:val="both"/>
        <w:rPr>
          <w:sz w:val="24"/>
        </w:rPr>
      </w:pPr>
      <w:r>
        <w:rPr>
          <w:sz w:val="24"/>
        </w:rPr>
        <w:t>Cada projeto é único e deverá ser executado individualmente, mesmo que integre um projeto maior do</w:t>
      </w:r>
      <w:r>
        <w:rPr>
          <w:spacing w:val="-11"/>
          <w:sz w:val="24"/>
        </w:rPr>
        <w:t xml:space="preserve"> </w:t>
      </w:r>
      <w:r>
        <w:rPr>
          <w:sz w:val="24"/>
        </w:rPr>
        <w:t>orientador.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74"/>
        </w:tabs>
        <w:spacing w:line="276" w:lineRule="auto"/>
        <w:ind w:right="109" w:firstLine="1080"/>
        <w:jc w:val="both"/>
        <w:rPr>
          <w:sz w:val="24"/>
        </w:rPr>
      </w:pPr>
      <w:r>
        <w:rPr>
          <w:sz w:val="24"/>
        </w:rPr>
        <w:t>O aluno deverá</w:t>
      </w:r>
      <w:r w:rsidR="00CF5880">
        <w:rPr>
          <w:sz w:val="24"/>
        </w:rPr>
        <w:t>,</w:t>
      </w:r>
      <w:r>
        <w:rPr>
          <w:sz w:val="24"/>
        </w:rPr>
        <w:t xml:space="preserve"> obrigatoriamente</w:t>
      </w:r>
      <w:r w:rsidR="00CF5880">
        <w:rPr>
          <w:sz w:val="24"/>
        </w:rPr>
        <w:t>,</w:t>
      </w:r>
      <w:r>
        <w:rPr>
          <w:sz w:val="24"/>
        </w:rPr>
        <w:t xml:space="preserve"> cumprir uma jornada de, no mínimo, 04(quatro) e, no máximo, 08 (oito) horas diárias para a execução do</w:t>
      </w:r>
      <w:r>
        <w:rPr>
          <w:spacing w:val="-27"/>
          <w:sz w:val="24"/>
        </w:rPr>
        <w:t xml:space="preserve"> </w:t>
      </w:r>
      <w:r>
        <w:rPr>
          <w:sz w:val="24"/>
        </w:rPr>
        <w:t>projeto.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17"/>
        </w:tabs>
        <w:spacing w:line="276" w:lineRule="auto"/>
        <w:ind w:right="101" w:firstLine="1080"/>
        <w:jc w:val="both"/>
        <w:rPr>
          <w:sz w:val="24"/>
        </w:rPr>
      </w:pPr>
      <w:r>
        <w:rPr>
          <w:sz w:val="24"/>
        </w:rPr>
        <w:t>Após iniciar o Projeto, o aluno deverá entregar mensalmente</w:t>
      </w:r>
      <w:r w:rsidR="00E52AF5">
        <w:rPr>
          <w:sz w:val="24"/>
        </w:rPr>
        <w:t xml:space="preserve"> no DPPIT</w:t>
      </w:r>
      <w:r>
        <w:rPr>
          <w:sz w:val="24"/>
        </w:rPr>
        <w:t xml:space="preserve">, </w:t>
      </w:r>
      <w:r w:rsidR="00E52AF5">
        <w:rPr>
          <w:sz w:val="24"/>
        </w:rPr>
        <w:t xml:space="preserve">até o 5º dia útil do mês subsequente, </w:t>
      </w:r>
      <w:r>
        <w:rPr>
          <w:sz w:val="24"/>
        </w:rPr>
        <w:t xml:space="preserve">a </w:t>
      </w:r>
      <w:r>
        <w:rPr>
          <w:sz w:val="24"/>
          <w:u w:val="single"/>
        </w:rPr>
        <w:t>Folha de Frequência</w:t>
      </w:r>
      <w:r>
        <w:rPr>
          <w:sz w:val="24"/>
        </w:rPr>
        <w:t xml:space="preserve"> e </w:t>
      </w:r>
      <w:r>
        <w:rPr>
          <w:sz w:val="24"/>
          <w:u w:val="single"/>
        </w:rPr>
        <w:t>Ficha de Acompanhamento de 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obrigatoriamente ser</w:t>
      </w:r>
      <w:r>
        <w:rPr>
          <w:spacing w:val="-7"/>
          <w:sz w:val="24"/>
        </w:rPr>
        <w:t xml:space="preserve"> </w:t>
      </w:r>
      <w:r>
        <w:rPr>
          <w:sz w:val="24"/>
        </w:rPr>
        <w:t>assinadas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7"/>
          <w:sz w:val="24"/>
        </w:rPr>
        <w:t xml:space="preserve"> </w:t>
      </w:r>
      <w:r>
        <w:rPr>
          <w:sz w:val="24"/>
        </w:rPr>
        <w:t>(orientador) e as quais serão imprescindíveis para o cumprimento da carga horária do</w:t>
      </w:r>
      <w:r>
        <w:rPr>
          <w:spacing w:val="-25"/>
          <w:sz w:val="24"/>
        </w:rPr>
        <w:t xml:space="preserve"> </w:t>
      </w:r>
      <w:r>
        <w:rPr>
          <w:sz w:val="24"/>
        </w:rPr>
        <w:t>projeto.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05"/>
        </w:tabs>
        <w:spacing w:line="276" w:lineRule="auto"/>
        <w:ind w:right="115" w:firstLine="1080"/>
        <w:jc w:val="both"/>
        <w:rPr>
          <w:sz w:val="24"/>
        </w:rPr>
      </w:pPr>
      <w:r>
        <w:rPr>
          <w:sz w:val="24"/>
        </w:rPr>
        <w:t>O aluno que atrasar a entrega dos documentos citados no item 6.4 por mais de 5 dias sem justificativa formal, terá seu projeto cancelado pelo Departamento, por caracterizar não cumprimento das</w:t>
      </w:r>
      <w:r>
        <w:rPr>
          <w:spacing w:val="-15"/>
          <w:sz w:val="24"/>
        </w:rPr>
        <w:t xml:space="preserve"> </w:t>
      </w:r>
      <w:r>
        <w:rPr>
          <w:sz w:val="24"/>
        </w:rPr>
        <w:t>atividades.</w:t>
      </w:r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spacing w:before="3"/>
        <w:rPr>
          <w:sz w:val="25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ind w:hanging="271"/>
      </w:pPr>
      <w:r>
        <w:t>DA APRESENTAÇÃO DOS</w:t>
      </w:r>
      <w:r>
        <w:rPr>
          <w:spacing w:val="-13"/>
        </w:rPr>
        <w:t xml:space="preserve"> </w:t>
      </w:r>
      <w:r>
        <w:t>TRABALHOS</w:t>
      </w:r>
    </w:p>
    <w:p w:rsidR="00F13B7C" w:rsidRDefault="00F13B7C">
      <w:pPr>
        <w:pStyle w:val="Corpodetexto"/>
        <w:spacing w:before="4"/>
        <w:rPr>
          <w:b/>
        </w:rPr>
      </w:pP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07"/>
        </w:tabs>
        <w:spacing w:before="1" w:line="276" w:lineRule="auto"/>
        <w:ind w:right="112" w:firstLine="1080"/>
        <w:jc w:val="both"/>
        <w:rPr>
          <w:sz w:val="24"/>
        </w:rPr>
      </w:pPr>
      <w:r>
        <w:rPr>
          <w:sz w:val="24"/>
        </w:rPr>
        <w:t>Ao final do Projeto, o aluno deverá fazer a apresentação de seu trabalho de 15 a 30 minutos mediante uma banca examinadora formada pelo professor (orientador) e 02 (dois) professores convidados da área referente ao tema do Projeto, sendo aprovado o aluno que alcançar nota maior ou igual a 6,0</w:t>
      </w:r>
      <w:r>
        <w:rPr>
          <w:spacing w:val="-15"/>
          <w:sz w:val="24"/>
        </w:rPr>
        <w:t xml:space="preserve"> </w:t>
      </w:r>
      <w:r>
        <w:rPr>
          <w:sz w:val="24"/>
        </w:rPr>
        <w:t>(seis).</w:t>
      </w:r>
    </w:p>
    <w:p w:rsidR="00F13B7C" w:rsidRDefault="00F13B7C">
      <w:pPr>
        <w:spacing w:line="276" w:lineRule="auto"/>
        <w:jc w:val="both"/>
        <w:rPr>
          <w:sz w:val="24"/>
        </w:rPr>
        <w:sectPr w:rsidR="00F13B7C">
          <w:pgSz w:w="11920" w:h="16850"/>
          <w:pgMar w:top="1840" w:right="740" w:bottom="280" w:left="1300" w:header="592" w:footer="0" w:gutter="0"/>
          <w:cols w:space="720"/>
        </w:sectPr>
      </w:pPr>
    </w:p>
    <w:p w:rsidR="00F13B7C" w:rsidRDefault="00F13B7C">
      <w:pPr>
        <w:pStyle w:val="Corpodetexto"/>
        <w:spacing w:before="6"/>
        <w:rPr>
          <w:sz w:val="10"/>
        </w:rPr>
      </w:pP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14"/>
        </w:tabs>
        <w:spacing w:before="93" w:line="280" w:lineRule="auto"/>
        <w:ind w:right="115" w:firstLine="1080"/>
        <w:jc w:val="both"/>
        <w:rPr>
          <w:sz w:val="24"/>
        </w:rPr>
      </w:pPr>
      <w:r>
        <w:rPr>
          <w:sz w:val="24"/>
        </w:rPr>
        <w:t>Três cópias impressas do trabalho deverão ser entregues aos membros da Banca Examinadora, com pelo menos (07) sete dias antes da data da</w:t>
      </w:r>
      <w:r>
        <w:rPr>
          <w:spacing w:val="-45"/>
          <w:sz w:val="24"/>
        </w:rPr>
        <w:t xml:space="preserve"> </w:t>
      </w:r>
      <w:r>
        <w:rPr>
          <w:sz w:val="24"/>
        </w:rPr>
        <w:t>apresentação.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38"/>
        </w:tabs>
        <w:spacing w:line="276" w:lineRule="auto"/>
        <w:ind w:right="100" w:firstLine="1080"/>
        <w:jc w:val="both"/>
        <w:rPr>
          <w:sz w:val="24"/>
        </w:rPr>
      </w:pPr>
      <w:r>
        <w:rPr>
          <w:sz w:val="24"/>
        </w:rPr>
        <w:t xml:space="preserve">O formato do trabalho impresso a ser entregue para a banca é </w:t>
      </w:r>
      <w:r>
        <w:rPr>
          <w:b/>
          <w:sz w:val="24"/>
        </w:rPr>
        <w:t xml:space="preserve">Resumo Expandido </w:t>
      </w:r>
      <w:r>
        <w:rPr>
          <w:sz w:val="24"/>
        </w:rPr>
        <w:t>de até 3 a 5 páginas e deverá conter obrigatoriamente: i) Um cabeçalho identificando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autores,</w:t>
      </w:r>
      <w:r>
        <w:rPr>
          <w:spacing w:val="-12"/>
          <w:sz w:val="24"/>
        </w:rPr>
        <w:t xml:space="preserve"> </w:t>
      </w:r>
      <w:r>
        <w:rPr>
          <w:sz w:val="24"/>
        </w:rPr>
        <w:t>ii)</w:t>
      </w:r>
      <w:r>
        <w:rPr>
          <w:spacing w:val="-14"/>
          <w:sz w:val="24"/>
        </w:rPr>
        <w:t xml:space="preserve"> </w:t>
      </w:r>
      <w:r>
        <w:rPr>
          <w:sz w:val="24"/>
        </w:rPr>
        <w:t>Resumo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Abstract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mínimo</w:t>
      </w:r>
      <w:r>
        <w:rPr>
          <w:spacing w:val="-11"/>
          <w:sz w:val="24"/>
        </w:rPr>
        <w:t xml:space="preserve"> </w:t>
      </w:r>
      <w:r>
        <w:rPr>
          <w:sz w:val="24"/>
        </w:rPr>
        <w:t>100</w:t>
      </w:r>
      <w:r>
        <w:rPr>
          <w:spacing w:val="-13"/>
          <w:sz w:val="24"/>
        </w:rPr>
        <w:t xml:space="preserve"> </w:t>
      </w:r>
      <w:r>
        <w:rPr>
          <w:sz w:val="24"/>
        </w:rPr>
        <w:t>palavras,</w:t>
      </w:r>
      <w:r>
        <w:rPr>
          <w:spacing w:val="-12"/>
          <w:sz w:val="24"/>
        </w:rPr>
        <w:t xml:space="preserve"> </w:t>
      </w:r>
      <w:r>
        <w:rPr>
          <w:sz w:val="24"/>
        </w:rPr>
        <w:t>iii)</w:t>
      </w:r>
      <w:r>
        <w:rPr>
          <w:spacing w:val="-15"/>
          <w:sz w:val="24"/>
        </w:rPr>
        <w:t xml:space="preserve"> </w:t>
      </w:r>
      <w:r>
        <w:rPr>
          <w:sz w:val="24"/>
        </w:rPr>
        <w:t>Introdução,</w:t>
      </w:r>
    </w:p>
    <w:p w:rsidR="00F13B7C" w:rsidRDefault="00332D08">
      <w:pPr>
        <w:pStyle w:val="Corpodetexto"/>
        <w:spacing w:line="276" w:lineRule="auto"/>
        <w:ind w:left="116" w:right="111"/>
        <w:jc w:val="both"/>
      </w:pPr>
      <w:r>
        <w:t>iv) Objetivos, v) Metodologia, vi) Resultados, vii) Considerações Finais e viii) Referências, conforme é mostrado no modelo de resumo expandido, disponível no link:</w:t>
      </w:r>
      <w:hyperlink r:id="rId11">
        <w:r>
          <w:rPr>
            <w:color w:val="0000FF"/>
            <w:u w:val="single" w:color="0000FF"/>
          </w:rPr>
          <w:t xml:space="preserve"> https://goo.gl/qFR643</w:t>
        </w:r>
        <w:r>
          <w:rPr>
            <w:color w:val="0000FF"/>
          </w:rPr>
          <w:t xml:space="preserve"> </w:t>
        </w:r>
      </w:hyperlink>
      <w:r>
        <w:t>respeitando as devidas normas da ABNT.</w:t>
      </w:r>
    </w:p>
    <w:p w:rsidR="00F13B7C" w:rsidRDefault="00E52AF5">
      <w:pPr>
        <w:pStyle w:val="PargrafodaLista"/>
        <w:numPr>
          <w:ilvl w:val="1"/>
          <w:numId w:val="5"/>
        </w:numPr>
        <w:tabs>
          <w:tab w:val="left" w:pos="1641"/>
        </w:tabs>
        <w:spacing w:line="276" w:lineRule="auto"/>
        <w:ind w:right="109" w:firstLine="1080"/>
        <w:jc w:val="both"/>
        <w:rPr>
          <w:sz w:val="24"/>
        </w:rPr>
      </w:pPr>
      <w:r>
        <w:rPr>
          <w:sz w:val="24"/>
        </w:rPr>
        <w:t xml:space="preserve">A versão final do trabalho, </w:t>
      </w:r>
      <w:r w:rsidR="00332D08">
        <w:rPr>
          <w:sz w:val="24"/>
        </w:rPr>
        <w:t xml:space="preserve">com as correções e considerações da </w:t>
      </w:r>
      <w:r>
        <w:rPr>
          <w:sz w:val="24"/>
        </w:rPr>
        <w:t>banca,</w:t>
      </w:r>
      <w:r w:rsidR="00332D08">
        <w:rPr>
          <w:sz w:val="24"/>
        </w:rPr>
        <w:t xml:space="preserve"> </w:t>
      </w:r>
      <w:r>
        <w:rPr>
          <w:sz w:val="24"/>
        </w:rPr>
        <w:t>deverá ser entregue</w:t>
      </w:r>
      <w:r w:rsidRPr="00E52AF5">
        <w:rPr>
          <w:b/>
          <w:sz w:val="24"/>
        </w:rPr>
        <w:t xml:space="preserve"> pelo orientador</w:t>
      </w:r>
      <w:r>
        <w:rPr>
          <w:sz w:val="24"/>
        </w:rPr>
        <w:t>,</w:t>
      </w:r>
      <w:r w:rsidR="00332D08">
        <w:rPr>
          <w:sz w:val="24"/>
        </w:rPr>
        <w:t xml:space="preserve"> em formato pdf via e-mail para copesq_cmdi@ifam.edu.br; no assunto do e-mail, </w:t>
      </w:r>
      <w:r>
        <w:rPr>
          <w:sz w:val="24"/>
        </w:rPr>
        <w:t>o orientador deverá</w:t>
      </w:r>
      <w:r w:rsidR="00332D08">
        <w:rPr>
          <w:sz w:val="24"/>
        </w:rPr>
        <w:t xml:space="preserve"> identificar o projeto como sendo de PCCT.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619"/>
        </w:tabs>
        <w:spacing w:line="276" w:lineRule="auto"/>
        <w:ind w:right="112" w:firstLine="1080"/>
        <w:jc w:val="both"/>
        <w:rPr>
          <w:sz w:val="24"/>
        </w:rPr>
      </w:pPr>
      <w:r>
        <w:rPr>
          <w:sz w:val="24"/>
        </w:rPr>
        <w:t>Caso o resumo expandido, ou outra forma escrita do trabalho (como artigo completo, entre outros), seja aceito em algum periódico ou congresso científico, o aluno é automaticamente dispensado da banca, sendo sua nota final atribuída da seguinte</w:t>
      </w:r>
      <w:r>
        <w:rPr>
          <w:spacing w:val="42"/>
          <w:sz w:val="24"/>
        </w:rPr>
        <w:t xml:space="preserve"> </w:t>
      </w:r>
      <w:r>
        <w:rPr>
          <w:sz w:val="24"/>
        </w:rPr>
        <w:t>forma:</w:t>
      </w:r>
    </w:p>
    <w:p w:rsidR="00F13B7C" w:rsidRDefault="00332D08">
      <w:pPr>
        <w:pStyle w:val="Corpodetexto"/>
        <w:spacing w:line="276" w:lineRule="auto"/>
        <w:ind w:left="116" w:right="105"/>
        <w:jc w:val="both"/>
      </w:pPr>
      <w:r>
        <w:t xml:space="preserve">i) 10,0 (dez pontos) se o trabalho for aceito em periódicos de Qualis </w:t>
      </w:r>
      <w:r>
        <w:rPr>
          <w:spacing w:val="2"/>
        </w:rPr>
        <w:t xml:space="preserve">B2 </w:t>
      </w:r>
      <w:r>
        <w:t>ou superior ou em eventos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nível</w:t>
      </w:r>
      <w:r>
        <w:rPr>
          <w:spacing w:val="-12"/>
        </w:rPr>
        <w:t xml:space="preserve"> </w:t>
      </w:r>
      <w:r>
        <w:t>internacional;</w:t>
      </w:r>
      <w:r>
        <w:rPr>
          <w:spacing w:val="-12"/>
        </w:rPr>
        <w:t xml:space="preserve"> </w:t>
      </w:r>
      <w:r>
        <w:t>ii)</w:t>
      </w:r>
      <w:r>
        <w:rPr>
          <w:spacing w:val="-12"/>
        </w:rPr>
        <w:t xml:space="preserve"> </w:t>
      </w:r>
      <w:r>
        <w:t>9,0</w:t>
      </w:r>
      <w:r>
        <w:rPr>
          <w:spacing w:val="-10"/>
        </w:rPr>
        <w:t xml:space="preserve"> </w:t>
      </w:r>
      <w:r>
        <w:t>(nove</w:t>
      </w:r>
      <w:r>
        <w:rPr>
          <w:spacing w:val="-10"/>
        </w:rPr>
        <w:t xml:space="preserve"> </w:t>
      </w:r>
      <w:r>
        <w:t>pontos)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periódicos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Qualis</w:t>
      </w:r>
      <w:r>
        <w:rPr>
          <w:spacing w:val="-14"/>
        </w:rPr>
        <w:t xml:space="preserve"> </w:t>
      </w:r>
      <w:r>
        <w:t>entre B2 e B5; iii) 8,0 (oito pontos) em caso de aprovação em congressos, colóquios ou demais eventos a nível nacional ou regional (fora da cidade de Manaus); iv) 7,0 (sete pontos) em caso de aprovação em congressos, colóquios ou demais eventos a nível local (na cidade de Manaus); v) 6,0 (seis pontos) em caso de aprovação em periódicos ou eventos não elencados.</w:t>
      </w:r>
    </w:p>
    <w:p w:rsidR="00F13B7C" w:rsidRDefault="00332D08">
      <w:pPr>
        <w:pStyle w:val="PargrafodaLista"/>
        <w:numPr>
          <w:ilvl w:val="2"/>
          <w:numId w:val="3"/>
        </w:numPr>
        <w:tabs>
          <w:tab w:val="left" w:pos="1818"/>
        </w:tabs>
        <w:spacing w:before="1" w:line="278" w:lineRule="auto"/>
        <w:ind w:right="116" w:firstLine="1080"/>
        <w:jc w:val="both"/>
        <w:rPr>
          <w:sz w:val="24"/>
        </w:rPr>
      </w:pPr>
      <w:r>
        <w:rPr>
          <w:sz w:val="24"/>
        </w:rPr>
        <w:t>O aluno deverá comprovar o aceite do seu trabalho, entregando o termo, carta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e-mail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aceite,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impressa,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DPPIT,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orientador.</w:t>
      </w:r>
    </w:p>
    <w:p w:rsidR="00F13B7C" w:rsidRDefault="00332D08">
      <w:pPr>
        <w:pStyle w:val="PargrafodaLista"/>
        <w:numPr>
          <w:ilvl w:val="2"/>
          <w:numId w:val="3"/>
        </w:numPr>
        <w:tabs>
          <w:tab w:val="left" w:pos="1809"/>
        </w:tabs>
        <w:spacing w:line="276" w:lineRule="auto"/>
        <w:ind w:right="111" w:firstLine="1080"/>
        <w:jc w:val="both"/>
        <w:rPr>
          <w:sz w:val="24"/>
        </w:rPr>
      </w:pPr>
      <w:r>
        <w:rPr>
          <w:sz w:val="24"/>
        </w:rPr>
        <w:t>Só serão reconhecidos trabalhos cuja submissão e aceite ocorreram após o início da execução do PCCT, isto é, submissões e ace</w:t>
      </w:r>
      <w:r w:rsidR="00DA69FD">
        <w:rPr>
          <w:sz w:val="24"/>
        </w:rPr>
        <w:t>ites que ocorreram após o dia 26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 w:rsidR="00DA69FD">
        <w:rPr>
          <w:sz w:val="24"/>
        </w:rPr>
        <w:t>fevereiro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DA69FD"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z w:val="24"/>
        </w:rPr>
        <w:t>e que</w:t>
      </w:r>
      <w:r>
        <w:rPr>
          <w:spacing w:val="-2"/>
          <w:sz w:val="24"/>
        </w:rPr>
        <w:t xml:space="preserve"> </w:t>
      </w:r>
      <w:r>
        <w:rPr>
          <w:sz w:val="24"/>
        </w:rPr>
        <w:t>tenham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mesmo</w:t>
      </w:r>
      <w:r>
        <w:rPr>
          <w:spacing w:val="-4"/>
          <w:sz w:val="24"/>
        </w:rPr>
        <w:t xml:space="preserve"> </w:t>
      </w:r>
      <w:r>
        <w:rPr>
          <w:sz w:val="24"/>
        </w:rPr>
        <w:t>cunho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 submetido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7"/>
          <w:sz w:val="24"/>
        </w:rPr>
        <w:t xml:space="preserve"> </w:t>
      </w:r>
      <w:r>
        <w:rPr>
          <w:sz w:val="24"/>
        </w:rPr>
        <w:t>Edital.</w:t>
      </w:r>
    </w:p>
    <w:p w:rsidR="00F13B7C" w:rsidRDefault="00332D08">
      <w:pPr>
        <w:pStyle w:val="Corpodetexto"/>
        <w:spacing w:line="275" w:lineRule="exact"/>
        <w:ind w:left="1196"/>
      </w:pPr>
      <w:r>
        <w:rPr>
          <w:b/>
        </w:rPr>
        <w:t xml:space="preserve">7.6 </w:t>
      </w:r>
      <w:r>
        <w:t xml:space="preserve">O Cronograma do Processo encontra-se descrito no </w:t>
      </w:r>
      <w:r>
        <w:rPr>
          <w:b/>
        </w:rPr>
        <w:t xml:space="preserve">Anexo I </w:t>
      </w:r>
      <w:r>
        <w:t>deste Edital.</w:t>
      </w:r>
    </w:p>
    <w:p w:rsidR="00F13B7C" w:rsidRDefault="00F13B7C">
      <w:pPr>
        <w:pStyle w:val="Corpodetexto"/>
        <w:spacing w:before="11"/>
        <w:rPr>
          <w:sz w:val="26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ind w:hanging="271"/>
      </w:pPr>
      <w:r>
        <w:t>COMPETÊNCIAS DO PROFESSOR</w:t>
      </w:r>
      <w:r>
        <w:rPr>
          <w:spacing w:val="-10"/>
        </w:rPr>
        <w:t xml:space="preserve"> </w:t>
      </w:r>
      <w:r>
        <w:t>ORIENTADOR</w:t>
      </w:r>
    </w:p>
    <w:p w:rsidR="00F13B7C" w:rsidRDefault="00F13B7C">
      <w:pPr>
        <w:pStyle w:val="Corpodetexto"/>
        <w:spacing w:before="5"/>
        <w:rPr>
          <w:b/>
          <w:sz w:val="34"/>
        </w:rPr>
      </w:pP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ind w:right="105"/>
        <w:jc w:val="both"/>
        <w:rPr>
          <w:sz w:val="24"/>
        </w:rPr>
      </w:pPr>
      <w:r>
        <w:rPr>
          <w:sz w:val="24"/>
        </w:rPr>
        <w:t>Compete ao orientador sugerir, propor, orientar e avaliar o projeto para que atenda aos critérios da pesquisa científica e zele pela correção da língua portuguesa, desde a elaboração do projeto até a apresentação e a defesa do projeto de conclusão de curso</w:t>
      </w:r>
      <w:r>
        <w:rPr>
          <w:spacing w:val="-11"/>
          <w:sz w:val="24"/>
        </w:rPr>
        <w:t xml:space="preserve"> </w:t>
      </w:r>
      <w:r>
        <w:rPr>
          <w:sz w:val="24"/>
        </w:rPr>
        <w:t>técnico;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ind w:right="111"/>
        <w:jc w:val="both"/>
        <w:rPr>
          <w:sz w:val="24"/>
        </w:rPr>
      </w:pPr>
      <w:r>
        <w:rPr>
          <w:sz w:val="24"/>
        </w:rPr>
        <w:t>Acompanhar a elaboração do projeto, bem como as etapas de seu desenvolvimento;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ind w:right="99"/>
        <w:jc w:val="both"/>
        <w:rPr>
          <w:sz w:val="24"/>
        </w:rPr>
      </w:pPr>
      <w:r>
        <w:rPr>
          <w:sz w:val="24"/>
        </w:rPr>
        <w:t>Orientar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aluno,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reelaboração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sugerir,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for o</w:t>
      </w:r>
      <w:r>
        <w:rPr>
          <w:spacing w:val="-8"/>
          <w:sz w:val="24"/>
        </w:rPr>
        <w:t xml:space="preserve"> </w:t>
      </w:r>
      <w:r>
        <w:rPr>
          <w:sz w:val="24"/>
        </w:rPr>
        <w:t>caso,</w:t>
      </w:r>
      <w:r>
        <w:rPr>
          <w:spacing w:val="-8"/>
          <w:sz w:val="24"/>
        </w:rPr>
        <w:t xml:space="preserve"> </w:t>
      </w:r>
      <w:r>
        <w:rPr>
          <w:sz w:val="24"/>
        </w:rPr>
        <w:t>indicações</w:t>
      </w:r>
      <w:r>
        <w:rPr>
          <w:spacing w:val="-9"/>
          <w:sz w:val="24"/>
        </w:rPr>
        <w:t xml:space="preserve"> </w:t>
      </w:r>
      <w:r>
        <w:rPr>
          <w:sz w:val="24"/>
        </w:rPr>
        <w:t>bibliográficas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fontes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dados</w:t>
      </w:r>
      <w:r>
        <w:rPr>
          <w:spacing w:val="-8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instituições públicas</w:t>
      </w:r>
      <w:r>
        <w:rPr>
          <w:spacing w:val="-22"/>
          <w:sz w:val="24"/>
        </w:rPr>
        <w:t xml:space="preserve"> </w:t>
      </w:r>
      <w:r>
        <w:rPr>
          <w:sz w:val="24"/>
        </w:rPr>
        <w:t>ou</w:t>
      </w:r>
      <w:r>
        <w:rPr>
          <w:spacing w:val="-21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-19"/>
          <w:sz w:val="24"/>
        </w:rPr>
        <w:t xml:space="preserve"> </w:t>
      </w:r>
      <w:r>
        <w:rPr>
          <w:sz w:val="24"/>
        </w:rPr>
        <w:t>ou</w:t>
      </w:r>
      <w:r>
        <w:rPr>
          <w:spacing w:val="-23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produção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dados</w:t>
      </w:r>
      <w:r>
        <w:rPr>
          <w:spacing w:val="-21"/>
          <w:sz w:val="24"/>
        </w:rPr>
        <w:t xml:space="preserve"> </w:t>
      </w:r>
      <w:r>
        <w:rPr>
          <w:sz w:val="24"/>
        </w:rPr>
        <w:t>oriundos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trabalho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campo;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Atender, individualmente, cada aluno para orientação e avaliação do trabalho de pesquisa com a finalidade de preservar a articulação teórico-prática para a produção de um novo</w:t>
      </w:r>
      <w:r>
        <w:rPr>
          <w:spacing w:val="-23"/>
          <w:sz w:val="24"/>
        </w:rPr>
        <w:t xml:space="preserve"> </w:t>
      </w:r>
      <w:r>
        <w:rPr>
          <w:sz w:val="24"/>
        </w:rPr>
        <w:t>conhecimento;</w:t>
      </w:r>
    </w:p>
    <w:p w:rsidR="00F13B7C" w:rsidRDefault="00F13B7C">
      <w:pPr>
        <w:jc w:val="both"/>
        <w:rPr>
          <w:sz w:val="24"/>
        </w:rPr>
        <w:sectPr w:rsidR="00F13B7C">
          <w:pgSz w:w="11920" w:h="16850"/>
          <w:pgMar w:top="1840" w:right="740" w:bottom="280" w:left="1300" w:header="592" w:footer="0" w:gutter="0"/>
          <w:cols w:space="720"/>
        </w:sectPr>
      </w:pPr>
    </w:p>
    <w:p w:rsidR="00F13B7C" w:rsidRDefault="00F13B7C">
      <w:pPr>
        <w:pStyle w:val="Corpodetexto"/>
        <w:spacing w:before="6"/>
        <w:rPr>
          <w:sz w:val="10"/>
        </w:rPr>
      </w:pP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spacing w:before="93"/>
        <w:ind w:right="112"/>
        <w:jc w:val="both"/>
        <w:rPr>
          <w:sz w:val="24"/>
        </w:rPr>
      </w:pPr>
      <w:r>
        <w:rPr>
          <w:sz w:val="24"/>
        </w:rPr>
        <w:t>Participar das reuniões ou encontros promovidos pelo Departamento de Extensão com a finalidade de discutir, compartilhar e expor o desenvolvimento dos projetos que</w:t>
      </w:r>
      <w:r>
        <w:rPr>
          <w:spacing w:val="-8"/>
          <w:sz w:val="24"/>
        </w:rPr>
        <w:t xml:space="preserve"> </w:t>
      </w:r>
      <w:r>
        <w:rPr>
          <w:sz w:val="24"/>
        </w:rPr>
        <w:t>orientam;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6"/>
          <w:tab w:val="left" w:pos="1187"/>
        </w:tabs>
        <w:ind w:right="869"/>
        <w:rPr>
          <w:sz w:val="24"/>
        </w:rPr>
      </w:pPr>
      <w:r>
        <w:rPr>
          <w:sz w:val="24"/>
        </w:rPr>
        <w:t>Atender semanalmente seus alunos orientandos, em horário previamente combinado com os</w:t>
      </w:r>
      <w:r>
        <w:rPr>
          <w:spacing w:val="-7"/>
          <w:sz w:val="24"/>
        </w:rPr>
        <w:t xml:space="preserve"> </w:t>
      </w:r>
      <w:r>
        <w:rPr>
          <w:sz w:val="24"/>
        </w:rPr>
        <w:t>mesmos;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rPr>
          <w:sz w:val="24"/>
        </w:rPr>
      </w:pPr>
      <w:r>
        <w:rPr>
          <w:sz w:val="24"/>
        </w:rPr>
        <w:t>Participar das defesas de seus orientandos, cujas bancas</w:t>
      </w:r>
      <w:r>
        <w:rPr>
          <w:spacing w:val="-30"/>
          <w:sz w:val="24"/>
        </w:rPr>
        <w:t xml:space="preserve"> </w:t>
      </w:r>
      <w:r>
        <w:rPr>
          <w:sz w:val="24"/>
        </w:rPr>
        <w:t>presidirá;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ind w:right="190"/>
        <w:rPr>
          <w:sz w:val="24"/>
        </w:rPr>
      </w:pPr>
      <w:r>
        <w:rPr>
          <w:sz w:val="24"/>
        </w:rPr>
        <w:t>Assinar, juntamente com os demais membros das bancas examinadoras, fichas de avaliação de PCCT e as atas finais das sessões de</w:t>
      </w:r>
      <w:r>
        <w:rPr>
          <w:spacing w:val="-28"/>
          <w:sz w:val="24"/>
        </w:rPr>
        <w:t xml:space="preserve"> </w:t>
      </w:r>
      <w:r>
        <w:rPr>
          <w:sz w:val="24"/>
        </w:rPr>
        <w:t>defesa;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6"/>
          <w:tab w:val="left" w:pos="1187"/>
        </w:tabs>
        <w:rPr>
          <w:sz w:val="24"/>
        </w:rPr>
      </w:pPr>
      <w:r>
        <w:rPr>
          <w:sz w:val="24"/>
        </w:rPr>
        <w:t>Cumprir e fazer cumprir o</w:t>
      </w:r>
      <w:r>
        <w:rPr>
          <w:spacing w:val="-12"/>
          <w:sz w:val="24"/>
        </w:rPr>
        <w:t xml:space="preserve"> </w:t>
      </w:r>
      <w:r>
        <w:rPr>
          <w:sz w:val="24"/>
        </w:rPr>
        <w:t>Regulamento;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ind w:right="107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15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Pesquisa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Inovação</w:t>
      </w:r>
      <w:r>
        <w:rPr>
          <w:spacing w:val="-18"/>
          <w:sz w:val="24"/>
        </w:rPr>
        <w:t xml:space="preserve"> </w:t>
      </w:r>
      <w:r>
        <w:rPr>
          <w:sz w:val="24"/>
        </w:rPr>
        <w:t>Tecnológica qualquer fato, sugestão ou irregularidade, relacionada às atividades do aluno orientando;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7"/>
        </w:tabs>
        <w:spacing w:before="3" w:line="276" w:lineRule="auto"/>
        <w:ind w:right="506"/>
        <w:rPr>
          <w:sz w:val="24"/>
        </w:rPr>
      </w:pPr>
      <w:r>
        <w:rPr>
          <w:sz w:val="24"/>
        </w:rPr>
        <w:t>Sugerir e convidar dois professores da área de concentração do projeto para composição da banca</w:t>
      </w:r>
      <w:r>
        <w:rPr>
          <w:spacing w:val="-15"/>
          <w:sz w:val="24"/>
        </w:rPr>
        <w:t xml:space="preserve"> </w:t>
      </w:r>
      <w:r>
        <w:rPr>
          <w:sz w:val="24"/>
        </w:rPr>
        <w:t>avaliadora.</w:t>
      </w:r>
    </w:p>
    <w:p w:rsidR="00F13B7C" w:rsidRDefault="00332D08">
      <w:pPr>
        <w:pStyle w:val="PargrafodaLista"/>
        <w:numPr>
          <w:ilvl w:val="0"/>
          <w:numId w:val="2"/>
        </w:numPr>
        <w:tabs>
          <w:tab w:val="left" w:pos="1186"/>
          <w:tab w:val="left" w:pos="1187"/>
        </w:tabs>
        <w:spacing w:line="275" w:lineRule="exact"/>
        <w:rPr>
          <w:sz w:val="24"/>
        </w:rPr>
      </w:pPr>
      <w:r>
        <w:rPr>
          <w:sz w:val="24"/>
        </w:rPr>
        <w:t>Orientar até 07 (sete) alunos simultaneamente neste</w:t>
      </w:r>
      <w:r>
        <w:rPr>
          <w:spacing w:val="-22"/>
          <w:sz w:val="24"/>
        </w:rPr>
        <w:t xml:space="preserve"> </w:t>
      </w:r>
      <w:r>
        <w:rPr>
          <w:sz w:val="24"/>
        </w:rPr>
        <w:t>Edital.</w:t>
      </w:r>
    </w:p>
    <w:p w:rsidR="00F13B7C" w:rsidRDefault="00F13B7C">
      <w:pPr>
        <w:pStyle w:val="Corpodetexto"/>
        <w:rPr>
          <w:sz w:val="26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388"/>
        </w:tabs>
        <w:spacing w:before="217"/>
        <w:ind w:hanging="271"/>
      </w:pPr>
      <w:r>
        <w:t>COMPETÊNCIAS ALUNO</w:t>
      </w:r>
      <w:r>
        <w:rPr>
          <w:spacing w:val="-5"/>
        </w:rPr>
        <w:t xml:space="preserve"> </w:t>
      </w:r>
      <w:r>
        <w:t>ORIENTANDO</w:t>
      </w:r>
    </w:p>
    <w:p w:rsidR="00F13B7C" w:rsidRDefault="00F13B7C">
      <w:pPr>
        <w:pStyle w:val="Corpodetexto"/>
        <w:spacing w:before="5"/>
        <w:rPr>
          <w:b/>
          <w:sz w:val="34"/>
        </w:rPr>
      </w:pPr>
    </w:p>
    <w:p w:rsidR="00F13B7C" w:rsidRDefault="00332D08">
      <w:pPr>
        <w:pStyle w:val="PargrafodaLista"/>
        <w:numPr>
          <w:ilvl w:val="0"/>
          <w:numId w:val="1"/>
        </w:numPr>
        <w:tabs>
          <w:tab w:val="left" w:pos="1187"/>
        </w:tabs>
        <w:rPr>
          <w:sz w:val="24"/>
        </w:rPr>
      </w:pPr>
      <w:r>
        <w:rPr>
          <w:sz w:val="24"/>
        </w:rPr>
        <w:t>Cumprir rigorosamente os prazos do cronograma deste</w:t>
      </w:r>
      <w:r>
        <w:rPr>
          <w:spacing w:val="-19"/>
          <w:sz w:val="24"/>
        </w:rPr>
        <w:t xml:space="preserve"> </w:t>
      </w:r>
      <w:r>
        <w:rPr>
          <w:sz w:val="24"/>
        </w:rPr>
        <w:t>edital;</w:t>
      </w:r>
    </w:p>
    <w:p w:rsidR="00F13B7C" w:rsidRDefault="00332D08">
      <w:pPr>
        <w:pStyle w:val="PargrafodaLista"/>
        <w:numPr>
          <w:ilvl w:val="0"/>
          <w:numId w:val="1"/>
        </w:numPr>
        <w:tabs>
          <w:tab w:val="left" w:pos="1187"/>
        </w:tabs>
        <w:rPr>
          <w:sz w:val="24"/>
        </w:rPr>
      </w:pPr>
      <w:r>
        <w:rPr>
          <w:sz w:val="24"/>
        </w:rPr>
        <w:t>Entregar mensalmente as frequências assinadas pelo</w:t>
      </w:r>
      <w:r>
        <w:rPr>
          <w:spacing w:val="-22"/>
          <w:sz w:val="24"/>
        </w:rPr>
        <w:t xml:space="preserve"> </w:t>
      </w:r>
      <w:r>
        <w:rPr>
          <w:sz w:val="24"/>
        </w:rPr>
        <w:t>orientador;</w:t>
      </w:r>
    </w:p>
    <w:p w:rsidR="00F13B7C" w:rsidRDefault="00332D08">
      <w:pPr>
        <w:pStyle w:val="PargrafodaLista"/>
        <w:numPr>
          <w:ilvl w:val="0"/>
          <w:numId w:val="1"/>
        </w:numPr>
        <w:tabs>
          <w:tab w:val="left" w:pos="1187"/>
        </w:tabs>
        <w:ind w:right="269"/>
        <w:rPr>
          <w:sz w:val="24"/>
        </w:rPr>
      </w:pPr>
      <w:r>
        <w:rPr>
          <w:sz w:val="24"/>
        </w:rPr>
        <w:t>Sugerir, propor e cumprir as orientações pelo professor no desenvolvimento do projeto;</w:t>
      </w:r>
    </w:p>
    <w:p w:rsidR="00F13B7C" w:rsidRDefault="00332D08">
      <w:pPr>
        <w:pStyle w:val="PargrafodaLista"/>
        <w:numPr>
          <w:ilvl w:val="0"/>
          <w:numId w:val="1"/>
        </w:numPr>
        <w:tabs>
          <w:tab w:val="left" w:pos="1187"/>
        </w:tabs>
        <w:ind w:right="548"/>
        <w:rPr>
          <w:sz w:val="24"/>
        </w:rPr>
      </w:pPr>
      <w:r>
        <w:rPr>
          <w:sz w:val="24"/>
        </w:rPr>
        <w:t>Citar as fontes de pesquisas de dados obtidos em outras obras, pesquisas e artigos, para evitar que seu projeto seja considerado como</w:t>
      </w:r>
      <w:r>
        <w:rPr>
          <w:spacing w:val="-29"/>
          <w:sz w:val="24"/>
        </w:rPr>
        <w:t xml:space="preserve"> </w:t>
      </w:r>
      <w:r>
        <w:rPr>
          <w:sz w:val="24"/>
        </w:rPr>
        <w:t>plágio;</w:t>
      </w:r>
    </w:p>
    <w:p w:rsidR="00F13B7C" w:rsidRDefault="00332D08">
      <w:pPr>
        <w:pStyle w:val="PargrafodaLista"/>
        <w:numPr>
          <w:ilvl w:val="0"/>
          <w:numId w:val="1"/>
        </w:numPr>
        <w:tabs>
          <w:tab w:val="left" w:pos="1187"/>
        </w:tabs>
        <w:spacing w:before="1"/>
        <w:ind w:right="1040"/>
        <w:rPr>
          <w:sz w:val="24"/>
        </w:rPr>
      </w:pPr>
      <w:r>
        <w:rPr>
          <w:sz w:val="24"/>
        </w:rPr>
        <w:t>Apresentar ao orientador os trabalhos e pesquisas solicitadas durante o desenvolvimento do</w:t>
      </w:r>
      <w:r>
        <w:rPr>
          <w:spacing w:val="-12"/>
          <w:sz w:val="24"/>
        </w:rPr>
        <w:t xml:space="preserve"> </w:t>
      </w:r>
      <w:r>
        <w:rPr>
          <w:sz w:val="24"/>
        </w:rPr>
        <w:t>projeto;</w:t>
      </w:r>
    </w:p>
    <w:p w:rsidR="00F13B7C" w:rsidRDefault="00332D08">
      <w:pPr>
        <w:pStyle w:val="PargrafodaLista"/>
        <w:numPr>
          <w:ilvl w:val="0"/>
          <w:numId w:val="1"/>
        </w:numPr>
        <w:tabs>
          <w:tab w:val="left" w:pos="1186"/>
          <w:tab w:val="left" w:pos="1187"/>
        </w:tabs>
        <w:ind w:right="614"/>
        <w:rPr>
          <w:sz w:val="24"/>
        </w:rPr>
      </w:pPr>
      <w:r>
        <w:rPr>
          <w:sz w:val="24"/>
        </w:rPr>
        <w:t>Zelar pela boa qualidade do conteúdo do projeto, obedecendo as normal da língua portuguesa e a formatação conforme a ABNT</w:t>
      </w:r>
      <w:r>
        <w:rPr>
          <w:spacing w:val="-23"/>
          <w:sz w:val="24"/>
        </w:rPr>
        <w:t xml:space="preserve"> </w:t>
      </w:r>
      <w:r>
        <w:rPr>
          <w:sz w:val="24"/>
        </w:rPr>
        <w:t>vigente;</w:t>
      </w:r>
    </w:p>
    <w:p w:rsidR="00F13B7C" w:rsidRDefault="00332D08">
      <w:pPr>
        <w:pStyle w:val="PargrafodaLista"/>
        <w:numPr>
          <w:ilvl w:val="0"/>
          <w:numId w:val="1"/>
        </w:numPr>
        <w:tabs>
          <w:tab w:val="left" w:pos="1187"/>
        </w:tabs>
        <w:ind w:right="154"/>
        <w:rPr>
          <w:sz w:val="24"/>
        </w:rPr>
      </w:pPr>
      <w:r>
        <w:rPr>
          <w:sz w:val="24"/>
        </w:rPr>
        <w:t>Entregar</w:t>
      </w:r>
      <w:r>
        <w:rPr>
          <w:spacing w:val="-18"/>
          <w:sz w:val="24"/>
        </w:rPr>
        <w:t xml:space="preserve"> </w:t>
      </w:r>
      <w:r>
        <w:rPr>
          <w:sz w:val="24"/>
        </w:rPr>
        <w:t>sete</w:t>
      </w:r>
      <w:r>
        <w:rPr>
          <w:spacing w:val="-15"/>
          <w:sz w:val="24"/>
        </w:rPr>
        <w:t xml:space="preserve"> </w:t>
      </w:r>
      <w:r>
        <w:rPr>
          <w:sz w:val="24"/>
        </w:rPr>
        <w:t>(07)</w:t>
      </w:r>
      <w:r>
        <w:rPr>
          <w:spacing w:val="-19"/>
          <w:sz w:val="24"/>
        </w:rPr>
        <w:t xml:space="preserve"> </w:t>
      </w:r>
      <w:r>
        <w:rPr>
          <w:sz w:val="24"/>
        </w:rPr>
        <w:t>dias</w:t>
      </w:r>
      <w:r>
        <w:rPr>
          <w:spacing w:val="-22"/>
          <w:sz w:val="24"/>
        </w:rPr>
        <w:t xml:space="preserve"> </w:t>
      </w:r>
      <w:r>
        <w:rPr>
          <w:sz w:val="24"/>
        </w:rPr>
        <w:t>antes</w:t>
      </w:r>
      <w:r>
        <w:rPr>
          <w:spacing w:val="-23"/>
          <w:sz w:val="24"/>
        </w:rPr>
        <w:t xml:space="preserve"> </w:t>
      </w:r>
      <w:r>
        <w:rPr>
          <w:sz w:val="24"/>
        </w:rPr>
        <w:t>da</w:t>
      </w:r>
      <w:r>
        <w:rPr>
          <w:spacing w:val="-19"/>
          <w:sz w:val="24"/>
        </w:rPr>
        <w:t xml:space="preserve"> </w:t>
      </w:r>
      <w:r>
        <w:rPr>
          <w:sz w:val="24"/>
        </w:rPr>
        <w:t>defesa,</w:t>
      </w:r>
      <w:r>
        <w:rPr>
          <w:spacing w:val="-20"/>
          <w:sz w:val="24"/>
        </w:rPr>
        <w:t xml:space="preserve"> </w:t>
      </w:r>
      <w:r>
        <w:rPr>
          <w:sz w:val="24"/>
        </w:rPr>
        <w:t>03</w:t>
      </w:r>
      <w:r>
        <w:rPr>
          <w:spacing w:val="-18"/>
          <w:sz w:val="24"/>
        </w:rPr>
        <w:t xml:space="preserve"> </w:t>
      </w:r>
      <w:r>
        <w:rPr>
          <w:sz w:val="24"/>
        </w:rPr>
        <w:t>(três)</w:t>
      </w:r>
      <w:r>
        <w:rPr>
          <w:spacing w:val="-18"/>
          <w:sz w:val="24"/>
        </w:rPr>
        <w:t xml:space="preserve"> </w:t>
      </w:r>
      <w:r>
        <w:rPr>
          <w:sz w:val="24"/>
        </w:rPr>
        <w:t>vias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projeto</w:t>
      </w:r>
      <w:r>
        <w:rPr>
          <w:spacing w:val="-19"/>
          <w:sz w:val="24"/>
        </w:rPr>
        <w:t xml:space="preserve"> </w:t>
      </w:r>
      <w:r>
        <w:rPr>
          <w:sz w:val="24"/>
        </w:rPr>
        <w:t>para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orientador e membros da banca</w:t>
      </w:r>
      <w:r>
        <w:rPr>
          <w:spacing w:val="-10"/>
          <w:sz w:val="24"/>
        </w:rPr>
        <w:t xml:space="preserve"> </w:t>
      </w:r>
      <w:r>
        <w:rPr>
          <w:sz w:val="24"/>
        </w:rPr>
        <w:t>examinadora.</w:t>
      </w:r>
    </w:p>
    <w:p w:rsidR="00F13B7C" w:rsidRDefault="00332D08">
      <w:pPr>
        <w:pStyle w:val="PargrafodaLista"/>
        <w:numPr>
          <w:ilvl w:val="0"/>
          <w:numId w:val="1"/>
        </w:numPr>
        <w:tabs>
          <w:tab w:val="left" w:pos="1187"/>
        </w:tabs>
        <w:rPr>
          <w:sz w:val="24"/>
        </w:rPr>
      </w:pPr>
      <w:r>
        <w:rPr>
          <w:sz w:val="24"/>
        </w:rPr>
        <w:t>Entregar, em até 15 dias, a versão final do PCCT assinada pela</w:t>
      </w:r>
      <w:r>
        <w:rPr>
          <w:spacing w:val="-22"/>
          <w:sz w:val="24"/>
        </w:rPr>
        <w:t xml:space="preserve"> </w:t>
      </w:r>
      <w:r>
        <w:rPr>
          <w:sz w:val="24"/>
        </w:rPr>
        <w:t>banca.</w:t>
      </w:r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rPr>
          <w:sz w:val="32"/>
        </w:rPr>
      </w:pPr>
    </w:p>
    <w:p w:rsidR="00F13B7C" w:rsidRDefault="00332D08">
      <w:pPr>
        <w:pStyle w:val="Ttulo1"/>
        <w:numPr>
          <w:ilvl w:val="0"/>
          <w:numId w:val="5"/>
        </w:numPr>
        <w:tabs>
          <w:tab w:val="left" w:pos="523"/>
        </w:tabs>
        <w:spacing w:before="1"/>
        <w:ind w:left="522" w:hanging="406"/>
      </w:pPr>
      <w:r>
        <w:rPr>
          <w:spacing w:val="-4"/>
        </w:rPr>
        <w:t xml:space="preserve">DAS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:rsidR="00F13B7C" w:rsidRDefault="00F13B7C">
      <w:pPr>
        <w:pStyle w:val="Corpodetexto"/>
        <w:spacing w:before="4"/>
        <w:rPr>
          <w:b/>
        </w:rPr>
      </w:pP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734"/>
        </w:tabs>
        <w:spacing w:line="276" w:lineRule="auto"/>
        <w:ind w:right="112" w:firstLine="1080"/>
        <w:jc w:val="both"/>
        <w:rPr>
          <w:sz w:val="24"/>
        </w:rPr>
      </w:pPr>
      <w:r>
        <w:rPr>
          <w:sz w:val="24"/>
        </w:rPr>
        <w:t xml:space="preserve">A perda de qualquer um dos prazos descritos no Cronograma constante do </w:t>
      </w:r>
      <w:r>
        <w:rPr>
          <w:b/>
          <w:sz w:val="24"/>
        </w:rPr>
        <w:t xml:space="preserve">Anexo I </w:t>
      </w:r>
      <w:r>
        <w:rPr>
          <w:sz w:val="24"/>
        </w:rPr>
        <w:t>deste Edital ou descumprimento de uma das suas cláusulas, será caracterizada como desistência do</w:t>
      </w:r>
      <w:r>
        <w:rPr>
          <w:spacing w:val="-11"/>
          <w:sz w:val="24"/>
        </w:rPr>
        <w:t xml:space="preserve"> </w:t>
      </w:r>
      <w:r>
        <w:rPr>
          <w:sz w:val="24"/>
        </w:rPr>
        <w:t>projeto.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739"/>
        </w:tabs>
        <w:spacing w:before="1" w:line="276" w:lineRule="auto"/>
        <w:ind w:right="104" w:firstLine="1080"/>
        <w:jc w:val="both"/>
        <w:rPr>
          <w:sz w:val="24"/>
        </w:rPr>
      </w:pPr>
      <w:r>
        <w:rPr>
          <w:sz w:val="24"/>
        </w:rPr>
        <w:t>Caso o projeto seja aprovado no dia da defesa e houver correções a fazer, o aluno deverá corrigir o projeto em até 15 dias corridos e colher as assinaturas dos professores avaliadores e do orientador na ficha de avaliação da</w:t>
      </w:r>
      <w:r>
        <w:rPr>
          <w:spacing w:val="-26"/>
          <w:sz w:val="24"/>
        </w:rPr>
        <w:t xml:space="preserve"> </w:t>
      </w:r>
      <w:r>
        <w:rPr>
          <w:sz w:val="24"/>
        </w:rPr>
        <w:t>banca.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727"/>
        </w:tabs>
        <w:spacing w:before="1" w:line="276" w:lineRule="auto"/>
        <w:ind w:right="106" w:firstLine="1080"/>
        <w:jc w:val="both"/>
        <w:rPr>
          <w:sz w:val="24"/>
        </w:rPr>
      </w:pP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projeto</w:t>
      </w:r>
      <w:r>
        <w:rPr>
          <w:spacing w:val="-10"/>
          <w:sz w:val="24"/>
        </w:rPr>
        <w:t xml:space="preserve"> </w:t>
      </w:r>
      <w:r>
        <w:rPr>
          <w:sz w:val="24"/>
        </w:rPr>
        <w:t>seja</w:t>
      </w:r>
      <w:r>
        <w:rPr>
          <w:spacing w:val="-11"/>
          <w:sz w:val="24"/>
        </w:rPr>
        <w:t xml:space="preserve"> </w:t>
      </w:r>
      <w:r>
        <w:rPr>
          <w:sz w:val="24"/>
        </w:rPr>
        <w:t>reprovado,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(a)</w:t>
      </w:r>
      <w:r>
        <w:rPr>
          <w:spacing w:val="-12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(a)</w:t>
      </w:r>
      <w:r>
        <w:rPr>
          <w:spacing w:val="-14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apenas</w:t>
      </w:r>
      <w:r>
        <w:rPr>
          <w:spacing w:val="-11"/>
          <w:sz w:val="24"/>
        </w:rPr>
        <w:t xml:space="preserve"> </w:t>
      </w:r>
      <w:r>
        <w:rPr>
          <w:sz w:val="24"/>
        </w:rPr>
        <w:t>uma</w:t>
      </w:r>
      <w:r>
        <w:rPr>
          <w:spacing w:val="-13"/>
          <w:sz w:val="24"/>
        </w:rPr>
        <w:t xml:space="preserve"> </w:t>
      </w:r>
      <w:r>
        <w:rPr>
          <w:sz w:val="24"/>
        </w:rPr>
        <w:t>nova</w:t>
      </w:r>
      <w:r>
        <w:rPr>
          <w:spacing w:val="-12"/>
          <w:sz w:val="24"/>
        </w:rPr>
        <w:t xml:space="preserve"> </w:t>
      </w:r>
      <w:r>
        <w:rPr>
          <w:sz w:val="24"/>
        </w:rPr>
        <w:t>chance para defender seu projeto num prazo de até 30 (trinta)</w:t>
      </w:r>
      <w:r>
        <w:rPr>
          <w:spacing w:val="-22"/>
          <w:sz w:val="24"/>
        </w:rPr>
        <w:t xml:space="preserve"> </w:t>
      </w:r>
      <w:r>
        <w:rPr>
          <w:sz w:val="24"/>
        </w:rPr>
        <w:t>dias.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751"/>
        </w:tabs>
        <w:spacing w:line="280" w:lineRule="auto"/>
        <w:ind w:right="111" w:firstLine="1080"/>
        <w:jc w:val="both"/>
        <w:rPr>
          <w:sz w:val="24"/>
        </w:rPr>
      </w:pPr>
      <w:r>
        <w:rPr>
          <w:sz w:val="24"/>
        </w:rPr>
        <w:t>Caso o PCCT não esteja concluído até o período da defesa, o orientando juntamente com o orientador deverão, neste período, solicitar e justificar a prorrogação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</w:p>
    <w:p w:rsidR="00F13B7C" w:rsidRDefault="00F13B7C">
      <w:pPr>
        <w:spacing w:line="280" w:lineRule="auto"/>
        <w:jc w:val="both"/>
        <w:rPr>
          <w:sz w:val="24"/>
        </w:rPr>
        <w:sectPr w:rsidR="00F13B7C">
          <w:pgSz w:w="11920" w:h="16850"/>
          <w:pgMar w:top="1840" w:right="740" w:bottom="280" w:left="1300" w:header="592" w:footer="0" w:gutter="0"/>
          <w:cols w:space="720"/>
        </w:sectPr>
      </w:pPr>
    </w:p>
    <w:p w:rsidR="00F13B7C" w:rsidRDefault="00F13B7C">
      <w:pPr>
        <w:pStyle w:val="Corpodetexto"/>
        <w:spacing w:before="6"/>
        <w:rPr>
          <w:sz w:val="10"/>
        </w:rPr>
      </w:pPr>
    </w:p>
    <w:p w:rsidR="00F13B7C" w:rsidRDefault="00332D08">
      <w:pPr>
        <w:pStyle w:val="Corpodetexto"/>
        <w:spacing w:before="93" w:line="280" w:lineRule="auto"/>
        <w:ind w:left="116" w:right="872"/>
      </w:pPr>
      <w:r>
        <w:t>defesa do projeto, em ficha própria, cabendo ao DPPIT verificar juntamente com as instâncias superiores o deferimento e a possível data para a realização da defesa.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766"/>
        </w:tabs>
        <w:spacing w:line="278" w:lineRule="auto"/>
        <w:ind w:right="423" w:firstLine="1080"/>
        <w:rPr>
          <w:sz w:val="24"/>
        </w:rPr>
      </w:pPr>
      <w:r>
        <w:rPr>
          <w:sz w:val="24"/>
        </w:rPr>
        <w:t xml:space="preserve">Os critérios utilizados na avaliação do PCCT pelo professor orientador e avaliadores estão apresentados no </w:t>
      </w:r>
      <w:r>
        <w:rPr>
          <w:b/>
          <w:sz w:val="24"/>
        </w:rPr>
        <w:t>Anexo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II</w:t>
      </w:r>
      <w:r w:rsidR="00DA69FD">
        <w:rPr>
          <w:b/>
          <w:sz w:val="24"/>
        </w:rPr>
        <w:t>I</w:t>
      </w:r>
      <w:r>
        <w:rPr>
          <w:sz w:val="24"/>
        </w:rPr>
        <w:t>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734"/>
        </w:tabs>
        <w:spacing w:line="278" w:lineRule="auto"/>
        <w:ind w:right="121" w:firstLine="1080"/>
        <w:rPr>
          <w:sz w:val="24"/>
        </w:rPr>
      </w:pPr>
      <w:r>
        <w:rPr>
          <w:sz w:val="24"/>
        </w:rPr>
        <w:t>Os casos omissos serão resolvidos pela Chefia Departamento de Pesquisa e Pós-Graduação e Inovação</w:t>
      </w:r>
      <w:r>
        <w:rPr>
          <w:spacing w:val="-16"/>
          <w:sz w:val="24"/>
        </w:rPr>
        <w:t xml:space="preserve"> </w:t>
      </w:r>
      <w:r>
        <w:rPr>
          <w:sz w:val="24"/>
        </w:rPr>
        <w:t>Tecnológica.</w:t>
      </w:r>
    </w:p>
    <w:p w:rsidR="00F13B7C" w:rsidRDefault="00332D08">
      <w:pPr>
        <w:pStyle w:val="PargrafodaLista"/>
        <w:numPr>
          <w:ilvl w:val="1"/>
          <w:numId w:val="5"/>
        </w:numPr>
        <w:tabs>
          <w:tab w:val="left" w:pos="1758"/>
        </w:tabs>
        <w:spacing w:line="276" w:lineRule="auto"/>
        <w:ind w:right="327" w:firstLine="1080"/>
        <w:rPr>
          <w:sz w:val="24"/>
        </w:rPr>
      </w:pPr>
      <w:r>
        <w:rPr>
          <w:sz w:val="24"/>
        </w:rPr>
        <w:t>Outras informações poderão ser obtidas por meio do telefone: (92) 3614- 6227 e e-mail:</w:t>
      </w:r>
      <w:r>
        <w:rPr>
          <w:spacing w:val="-18"/>
          <w:sz w:val="24"/>
        </w:rPr>
        <w:t xml:space="preserve"> </w:t>
      </w:r>
      <w:hyperlink r:id="rId12">
        <w:r>
          <w:rPr>
            <w:sz w:val="24"/>
          </w:rPr>
          <w:t>copesq_cmdi@ifam.edu.br.</w:t>
        </w:r>
      </w:hyperlink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rPr>
          <w:sz w:val="26"/>
        </w:rPr>
      </w:pPr>
    </w:p>
    <w:p w:rsidR="00F13B7C" w:rsidRDefault="0035399A">
      <w:pPr>
        <w:pStyle w:val="Corpodetexto"/>
        <w:spacing w:before="216"/>
        <w:ind w:left="1995" w:right="1988"/>
        <w:jc w:val="center"/>
      </w:pPr>
      <w:r>
        <w:t>Manaus, 30 de agosto</w:t>
      </w:r>
      <w:r w:rsidR="00332D08">
        <w:t xml:space="preserve"> de</w:t>
      </w:r>
      <w:r w:rsidR="00332D08">
        <w:rPr>
          <w:spacing w:val="-8"/>
        </w:rPr>
        <w:t xml:space="preserve"> </w:t>
      </w:r>
      <w:r w:rsidR="00DA69FD">
        <w:t>2018</w:t>
      </w:r>
      <w:r w:rsidR="00332D08">
        <w:t>.</w:t>
      </w:r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rPr>
          <w:sz w:val="26"/>
        </w:rPr>
      </w:pPr>
    </w:p>
    <w:p w:rsidR="00F13B7C" w:rsidRDefault="00332D08">
      <w:pPr>
        <w:pStyle w:val="Ttulo1"/>
        <w:spacing w:before="207"/>
        <w:ind w:left="1995" w:right="1989" w:firstLine="0"/>
        <w:jc w:val="center"/>
      </w:pPr>
      <w:r>
        <w:t>José Carlos Nunes de</w:t>
      </w:r>
      <w:r>
        <w:rPr>
          <w:spacing w:val="-6"/>
        </w:rPr>
        <w:t xml:space="preserve"> </w:t>
      </w:r>
      <w:r>
        <w:t>Mello</w:t>
      </w:r>
    </w:p>
    <w:p w:rsidR="00F13B7C" w:rsidRDefault="00332D08">
      <w:pPr>
        <w:ind w:left="1995" w:right="1989"/>
        <w:jc w:val="center"/>
        <w:rPr>
          <w:b/>
          <w:sz w:val="24"/>
        </w:rPr>
      </w:pPr>
      <w:r>
        <w:rPr>
          <w:b/>
          <w:sz w:val="24"/>
        </w:rPr>
        <w:t>Diretor Geral do Campus Manaus Distrito Industrial</w:t>
      </w:r>
    </w:p>
    <w:p w:rsidR="00F13B7C" w:rsidRDefault="00F13B7C">
      <w:pPr>
        <w:jc w:val="center"/>
        <w:rPr>
          <w:sz w:val="24"/>
        </w:rPr>
        <w:sectPr w:rsidR="00F13B7C">
          <w:pgSz w:w="11920" w:h="16850"/>
          <w:pgMar w:top="1840" w:right="740" w:bottom="280" w:left="1300" w:header="592" w:footer="0" w:gutter="0"/>
          <w:cols w:space="720"/>
        </w:sect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spacing w:before="6"/>
        <w:rPr>
          <w:b/>
          <w:sz w:val="18"/>
        </w:rPr>
      </w:pPr>
    </w:p>
    <w:p w:rsidR="00F13B7C" w:rsidRDefault="00332D08">
      <w:pPr>
        <w:spacing w:before="89" w:line="480" w:lineRule="auto"/>
        <w:ind w:left="1892" w:right="1900" w:firstLine="2465"/>
        <w:rPr>
          <w:b/>
          <w:sz w:val="32"/>
        </w:rPr>
      </w:pPr>
      <w:r>
        <w:rPr>
          <w:b/>
          <w:sz w:val="32"/>
        </w:rPr>
        <w:t>Anexo I CRONOGRAMA DE EVENTOS DO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PCCT</w:t>
      </w: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F13B7C">
        <w:trPr>
          <w:trHeight w:val="390"/>
        </w:trPr>
        <w:tc>
          <w:tcPr>
            <w:tcW w:w="4815" w:type="dxa"/>
          </w:tcPr>
          <w:p w:rsidR="00F13B7C" w:rsidRDefault="00332D08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 do Edital</w:t>
            </w:r>
          </w:p>
        </w:tc>
        <w:tc>
          <w:tcPr>
            <w:tcW w:w="4815" w:type="dxa"/>
          </w:tcPr>
          <w:p w:rsidR="00F13B7C" w:rsidRDefault="0035399A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 de agosto</w:t>
            </w:r>
            <w:r w:rsidR="00DA69FD">
              <w:rPr>
                <w:b/>
                <w:sz w:val="24"/>
              </w:rPr>
              <w:t xml:space="preserve"> de 2018</w:t>
            </w:r>
            <w:r w:rsidR="00332D08">
              <w:rPr>
                <w:b/>
                <w:sz w:val="24"/>
              </w:rPr>
              <w:t>.</w:t>
            </w:r>
          </w:p>
        </w:tc>
      </w:tr>
      <w:tr w:rsidR="00F13B7C">
        <w:trPr>
          <w:trHeight w:val="666"/>
        </w:trPr>
        <w:tc>
          <w:tcPr>
            <w:tcW w:w="4815" w:type="dxa"/>
          </w:tcPr>
          <w:p w:rsidR="00F13B7C" w:rsidRDefault="00332D08">
            <w:pPr>
              <w:pStyle w:val="TableParagraph"/>
              <w:spacing w:before="53" w:line="237" w:lineRule="auto"/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Período de Inscrição no Projeto via Google Forms</w:t>
            </w:r>
          </w:p>
        </w:tc>
        <w:tc>
          <w:tcPr>
            <w:tcW w:w="4815" w:type="dxa"/>
          </w:tcPr>
          <w:p w:rsidR="00F13B7C" w:rsidRDefault="00A70016">
            <w:pPr>
              <w:pStyle w:val="TableParagraph"/>
              <w:spacing w:before="1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DA69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 agosto a 08</w:t>
            </w:r>
            <w:r w:rsidR="00DA69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 setembro</w:t>
            </w:r>
            <w:r w:rsidR="00DA69FD">
              <w:rPr>
                <w:b/>
                <w:sz w:val="24"/>
              </w:rPr>
              <w:t xml:space="preserve"> de 2018</w:t>
            </w:r>
            <w:r w:rsidR="00332D08">
              <w:rPr>
                <w:b/>
                <w:sz w:val="24"/>
              </w:rPr>
              <w:t>.</w:t>
            </w:r>
          </w:p>
        </w:tc>
      </w:tr>
      <w:tr w:rsidR="00F13B7C">
        <w:trPr>
          <w:trHeight w:val="1492"/>
        </w:trPr>
        <w:tc>
          <w:tcPr>
            <w:tcW w:w="4815" w:type="dxa"/>
          </w:tcPr>
          <w:p w:rsidR="00F13B7C" w:rsidRDefault="00F13B7C">
            <w:pPr>
              <w:pStyle w:val="TableParagraph"/>
              <w:rPr>
                <w:b/>
                <w:sz w:val="26"/>
              </w:rPr>
            </w:pPr>
          </w:p>
          <w:p w:rsidR="00F13B7C" w:rsidRDefault="00F13B7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13B7C" w:rsidRDefault="00332D0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Deferimento de Inscrição</w:t>
            </w:r>
          </w:p>
        </w:tc>
        <w:tc>
          <w:tcPr>
            <w:tcW w:w="4815" w:type="dxa"/>
          </w:tcPr>
          <w:p w:rsidR="00F13B7C" w:rsidRDefault="00A70016">
            <w:pPr>
              <w:pStyle w:val="TableParagraph"/>
              <w:spacing w:before="48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</w:t>
            </w:r>
            <w:r w:rsidR="00332D08">
              <w:rPr>
                <w:b/>
                <w:sz w:val="24"/>
              </w:rPr>
              <w:t>ós a divulgação da prévia das ins</w:t>
            </w:r>
            <w:r>
              <w:rPr>
                <w:b/>
                <w:sz w:val="24"/>
              </w:rPr>
              <w:t>crições o aluno tem até o dia 14 de setembro</w:t>
            </w:r>
            <w:r w:rsidR="00332D08">
              <w:rPr>
                <w:b/>
                <w:sz w:val="24"/>
              </w:rPr>
              <w:t xml:space="preserve"> para entregar o Termo de Compromisso assinado no DPPIT</w:t>
            </w:r>
          </w:p>
        </w:tc>
      </w:tr>
      <w:tr w:rsidR="00F13B7C">
        <w:trPr>
          <w:trHeight w:val="390"/>
        </w:trPr>
        <w:tc>
          <w:tcPr>
            <w:tcW w:w="4815" w:type="dxa"/>
          </w:tcPr>
          <w:p w:rsidR="00F13B7C" w:rsidRDefault="00332D08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Início das atividades do PCCT</w:t>
            </w:r>
          </w:p>
        </w:tc>
        <w:tc>
          <w:tcPr>
            <w:tcW w:w="4815" w:type="dxa"/>
          </w:tcPr>
          <w:p w:rsidR="00F13B7C" w:rsidRDefault="00A7001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 de setembro</w:t>
            </w:r>
            <w:r w:rsidR="00DA69FD">
              <w:rPr>
                <w:b/>
                <w:sz w:val="24"/>
              </w:rPr>
              <w:t xml:space="preserve"> de 2018</w:t>
            </w:r>
            <w:r w:rsidR="00332D08">
              <w:rPr>
                <w:b/>
                <w:sz w:val="24"/>
              </w:rPr>
              <w:t>.</w:t>
            </w:r>
          </w:p>
        </w:tc>
      </w:tr>
      <w:tr w:rsidR="00F13B7C">
        <w:trPr>
          <w:trHeight w:val="1492"/>
        </w:trPr>
        <w:tc>
          <w:tcPr>
            <w:tcW w:w="4815" w:type="dxa"/>
          </w:tcPr>
          <w:p w:rsidR="00F13B7C" w:rsidRDefault="00F13B7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13B7C" w:rsidRDefault="00332D08">
            <w:pPr>
              <w:pStyle w:val="TableParagraph"/>
              <w:spacing w:line="480" w:lineRule="auto"/>
              <w:ind w:left="110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Período para agendamento de defesa Local: DPPIT/CMDI</w:t>
            </w:r>
          </w:p>
        </w:tc>
        <w:tc>
          <w:tcPr>
            <w:tcW w:w="4815" w:type="dxa"/>
          </w:tcPr>
          <w:p w:rsidR="00F13B7C" w:rsidRDefault="00F13B7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13B7C" w:rsidRDefault="00332D08">
            <w:pPr>
              <w:pStyle w:val="TableParagraph"/>
              <w:ind w:left="108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Pelo menos 07 dias antes da data da defesa, entregando as três versões impressas do resumo expandido.</w:t>
            </w:r>
          </w:p>
        </w:tc>
      </w:tr>
      <w:tr w:rsidR="00F13B7C">
        <w:trPr>
          <w:trHeight w:val="940"/>
        </w:trPr>
        <w:tc>
          <w:tcPr>
            <w:tcW w:w="4815" w:type="dxa"/>
            <w:tcBorders>
              <w:bottom w:val="single" w:sz="6" w:space="0" w:color="000000"/>
            </w:tcBorders>
          </w:tcPr>
          <w:p w:rsidR="00F13B7C" w:rsidRDefault="00F13B7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13B7C" w:rsidRDefault="00332D0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 de defesa pública dos projetos.</w:t>
            </w:r>
          </w:p>
        </w:tc>
        <w:tc>
          <w:tcPr>
            <w:tcW w:w="4815" w:type="dxa"/>
            <w:tcBorders>
              <w:bottom w:val="single" w:sz="6" w:space="0" w:color="000000"/>
            </w:tcBorders>
          </w:tcPr>
          <w:p w:rsidR="00F13B7C" w:rsidRDefault="00A70016">
            <w:pPr>
              <w:pStyle w:val="TableParagraph"/>
              <w:spacing w:before="53" w:line="237" w:lineRule="auto"/>
              <w:ind w:left="108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A partir de 01 de dezembro</w:t>
            </w:r>
            <w:r w:rsidR="00E52AF5">
              <w:rPr>
                <w:b/>
                <w:sz w:val="24"/>
              </w:rPr>
              <w:t xml:space="preserve"> de 2018 </w:t>
            </w:r>
          </w:p>
        </w:tc>
      </w:tr>
    </w:tbl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4A2179" w:rsidRDefault="004A2179">
      <w:pPr>
        <w:spacing w:before="89"/>
        <w:ind w:left="1989" w:right="1989"/>
        <w:jc w:val="center"/>
        <w:rPr>
          <w:b/>
          <w:sz w:val="32"/>
        </w:rPr>
      </w:pPr>
    </w:p>
    <w:p w:rsidR="00F13B7C" w:rsidRDefault="00332D08">
      <w:pPr>
        <w:spacing w:before="89"/>
        <w:ind w:left="1989" w:right="1989"/>
        <w:jc w:val="center"/>
        <w:rPr>
          <w:b/>
          <w:sz w:val="32"/>
        </w:rPr>
      </w:pPr>
      <w:r>
        <w:rPr>
          <w:b/>
          <w:sz w:val="32"/>
        </w:rPr>
        <w:t>Anexo II</w:t>
      </w:r>
      <w:r w:rsidR="00DA69FD">
        <w:rPr>
          <w:b/>
          <w:sz w:val="32"/>
        </w:rPr>
        <w:t>I</w:t>
      </w:r>
    </w:p>
    <w:p w:rsidR="00F13B7C" w:rsidRDefault="00332D08">
      <w:pPr>
        <w:spacing w:before="243"/>
        <w:ind w:left="1995" w:right="1988"/>
        <w:jc w:val="center"/>
        <w:rPr>
          <w:sz w:val="28"/>
        </w:rPr>
      </w:pPr>
      <w:r>
        <w:rPr>
          <w:sz w:val="28"/>
        </w:rPr>
        <w:t>BANCA EXAMINADORA</w:t>
      </w: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1"/>
        <w:rPr>
          <w:sz w:val="19"/>
        </w:rPr>
      </w:pPr>
    </w:p>
    <w:p w:rsidR="00F13B7C" w:rsidRDefault="00332D08">
      <w:pPr>
        <w:ind w:left="116"/>
        <w:rPr>
          <w:b/>
        </w:rPr>
      </w:pPr>
      <w:r>
        <w:rPr>
          <w:b/>
        </w:rPr>
        <w:t>Autor: Nome</w:t>
      </w:r>
    </w:p>
    <w:p w:rsidR="00F13B7C" w:rsidRDefault="00F13B7C">
      <w:pPr>
        <w:pStyle w:val="Corpodetexto"/>
        <w:rPr>
          <w:b/>
        </w:rPr>
      </w:pPr>
    </w:p>
    <w:p w:rsidR="00F13B7C" w:rsidRDefault="00F13B7C">
      <w:pPr>
        <w:pStyle w:val="Corpodetexto"/>
        <w:spacing w:before="5"/>
        <w:rPr>
          <w:b/>
          <w:sz w:val="20"/>
        </w:rPr>
      </w:pPr>
    </w:p>
    <w:p w:rsidR="00F13B7C" w:rsidRDefault="00332D08">
      <w:pPr>
        <w:ind w:left="116"/>
        <w:rPr>
          <w:sz w:val="24"/>
        </w:rPr>
      </w:pPr>
      <w:r>
        <w:rPr>
          <w:b/>
        </w:rPr>
        <w:t xml:space="preserve">Orientador: </w:t>
      </w:r>
      <w:r>
        <w:rPr>
          <w:sz w:val="24"/>
        </w:rPr>
        <w:t>Profº Nome</w:t>
      </w:r>
    </w:p>
    <w:p w:rsidR="00F13B7C" w:rsidRDefault="00F13B7C">
      <w:pPr>
        <w:pStyle w:val="Corpodetexto"/>
        <w:rPr>
          <w:sz w:val="26"/>
        </w:rPr>
      </w:pPr>
    </w:p>
    <w:p w:rsidR="00F13B7C" w:rsidRDefault="00332D08">
      <w:pPr>
        <w:spacing w:before="212"/>
        <w:ind w:left="116"/>
        <w:rPr>
          <w:b/>
        </w:rPr>
      </w:pPr>
      <w:r>
        <w:rPr>
          <w:b/>
        </w:rPr>
        <w:t>Título do Trabalho:</w:t>
      </w:r>
    </w:p>
    <w:p w:rsidR="00F13B7C" w:rsidRDefault="003F04A1">
      <w:pPr>
        <w:pStyle w:val="Corpodetexto"/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109220</wp:posOffset>
                </wp:positionV>
                <wp:extent cx="5716270" cy="708660"/>
                <wp:effectExtent l="12065" t="10795" r="5715" b="1397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6.95pt;margin-top:8.6pt;width:450.1pt;height:55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" filled="f" strokeweight=".48pt">
                <w10:wrap type="topAndBottom" anchorx="page"/>
              </v:rect>
            </w:pict>
          </mc:Fallback>
        </mc:AlternateContent>
      </w:r>
    </w:p>
    <w:p w:rsidR="00F13B7C" w:rsidRDefault="00F13B7C">
      <w:pPr>
        <w:pStyle w:val="Corpodetexto"/>
        <w:spacing w:before="10"/>
        <w:rPr>
          <w:b/>
          <w:sz w:val="26"/>
        </w:rPr>
      </w:pPr>
    </w:p>
    <w:p w:rsidR="00F13B7C" w:rsidRDefault="00332D08">
      <w:pPr>
        <w:spacing w:before="1"/>
        <w:ind w:left="116"/>
      </w:pPr>
      <w:r>
        <w:rPr>
          <w:b/>
        </w:rPr>
        <w:t xml:space="preserve">Avaliador: </w:t>
      </w:r>
      <w:r>
        <w:t>Profº Nome</w:t>
      </w: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8" w:after="1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426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6" w:lineRule="exact"/>
              <w:ind w:left="69"/>
              <w:rPr>
                <w:b/>
              </w:rPr>
            </w:pPr>
            <w:r>
              <w:rPr>
                <w:b/>
              </w:rPr>
              <w:t>1. Introdução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6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933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362" w:lineRule="auto"/>
              <w:ind w:left="69" w:right="640"/>
            </w:pPr>
            <w:r>
              <w:t>Justificativa da escolha, relevância do tema e definição do problema.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69"/>
              <w:jc w:val="center"/>
              <w:rPr>
                <w:b/>
              </w:rPr>
            </w:pPr>
            <w:r>
              <w:rPr>
                <w:b/>
              </w:rPr>
              <w:t>0,0 - 1,0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8" w:after="1"/>
        <w:rPr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381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2. Definição dos Objetivos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8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8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741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8" w:lineRule="exact"/>
              <w:ind w:left="69"/>
            </w:pPr>
            <w:r>
              <w:t>Apresentação com coerência e clareza do problema pesquisado.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8" w:lineRule="exact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0,0 – 1,0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10" w:after="1"/>
        <w:rPr>
          <w:sz w:val="2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383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3. Revisão Bibliográfica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8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8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1137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50" w:lineRule="exact"/>
              <w:ind w:left="69"/>
            </w:pPr>
            <w:r>
              <w:t>Fundamentação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tema</w:t>
            </w:r>
            <w:r>
              <w:rPr>
                <w:spacing w:val="-14"/>
              </w:rPr>
              <w:t xml:space="preserve"> </w:t>
            </w:r>
            <w:r>
              <w:t>com</w:t>
            </w:r>
            <w:r>
              <w:rPr>
                <w:spacing w:val="-17"/>
              </w:rPr>
              <w:t xml:space="preserve"> </w:t>
            </w:r>
            <w:r>
              <w:t>fontes,</w:t>
            </w:r>
            <w:r>
              <w:rPr>
                <w:spacing w:val="-10"/>
              </w:rPr>
              <w:t xml:space="preserve"> </w:t>
            </w:r>
            <w:r>
              <w:t>citações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atendimentos</w:t>
            </w:r>
            <w:r>
              <w:rPr>
                <w:spacing w:val="-15"/>
              </w:rPr>
              <w:t xml:space="preserve"> </w:t>
            </w:r>
            <w:r>
              <w:t>às</w:t>
            </w:r>
          </w:p>
          <w:p w:rsidR="00F13B7C" w:rsidRDefault="00332D08">
            <w:pPr>
              <w:pStyle w:val="TableParagraph"/>
              <w:spacing w:line="380" w:lineRule="atLeast"/>
              <w:ind w:left="69"/>
            </w:pPr>
            <w:r>
              <w:t>normas da ABNT. Redação com clareza, terminologia técnica, conceitos científicos, ortografia e concordância.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0,0 – 0,5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3B7C">
        <w:trPr>
          <w:trHeight w:val="760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50" w:lineRule="exact"/>
              <w:ind w:left="69"/>
            </w:pPr>
            <w:r>
              <w:t>Abordagens sequencial lógica, equilibrada e ordenada. Revisão</w:t>
            </w:r>
          </w:p>
          <w:p w:rsidR="00F13B7C" w:rsidRDefault="00332D08">
            <w:pPr>
              <w:pStyle w:val="TableParagraph"/>
              <w:spacing w:before="126"/>
              <w:ind w:left="69"/>
            </w:pPr>
            <w:r>
              <w:t>com abrangência razoável sobre o problema investigado.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0,0 – 0,5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9" w:after="1"/>
        <w:rPr>
          <w:sz w:val="19"/>
        </w:rPr>
      </w:pPr>
    </w:p>
    <w:p w:rsidR="00F13B7C" w:rsidRDefault="00F13B7C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3F04A1" w:rsidRDefault="003F04A1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0"/>
        <w:gridCol w:w="1148"/>
      </w:tblGrid>
      <w:tr w:rsidR="00F13B7C">
        <w:trPr>
          <w:trHeight w:val="760"/>
        </w:trPr>
        <w:tc>
          <w:tcPr>
            <w:tcW w:w="6414" w:type="dxa"/>
          </w:tcPr>
          <w:p w:rsidR="00F13B7C" w:rsidRDefault="00F13B7C">
            <w:pPr>
              <w:pStyle w:val="TableParagraph"/>
              <w:spacing w:before="3"/>
              <w:rPr>
                <w:sz w:val="32"/>
              </w:rPr>
            </w:pPr>
          </w:p>
          <w:p w:rsidR="00F13B7C" w:rsidRDefault="003F04A1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</w:rPr>
              <w:t>4</w:t>
            </w:r>
            <w:r w:rsidR="00332D08">
              <w:rPr>
                <w:b/>
              </w:rPr>
              <w:t>. Apresentação dos resultados</w:t>
            </w:r>
          </w:p>
        </w:tc>
        <w:tc>
          <w:tcPr>
            <w:tcW w:w="1460" w:type="dxa"/>
          </w:tcPr>
          <w:p w:rsidR="00F13B7C" w:rsidRDefault="00332D08">
            <w:pPr>
              <w:pStyle w:val="TableParagraph"/>
              <w:spacing w:line="246" w:lineRule="exact"/>
              <w:ind w:left="309" w:right="290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8" w:type="dxa"/>
          </w:tcPr>
          <w:p w:rsidR="00F13B7C" w:rsidRDefault="00332D08">
            <w:pPr>
              <w:pStyle w:val="TableParagraph"/>
              <w:spacing w:line="246" w:lineRule="exact"/>
              <w:ind w:left="222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457"/>
        </w:trPr>
        <w:tc>
          <w:tcPr>
            <w:tcW w:w="6414" w:type="dxa"/>
            <w:tcBorders>
              <w:bottom w:val="single" w:sz="8" w:space="0" w:color="000000"/>
            </w:tcBorders>
          </w:tcPr>
          <w:p w:rsidR="00F13B7C" w:rsidRDefault="00332D08">
            <w:pPr>
              <w:pStyle w:val="TableParagraph"/>
              <w:spacing w:line="246" w:lineRule="exact"/>
              <w:ind w:left="71"/>
            </w:pPr>
            <w:r>
              <w:t>Clareza e objetividade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:rsidR="00F13B7C" w:rsidRDefault="00332D08">
            <w:pPr>
              <w:pStyle w:val="TableParagraph"/>
              <w:spacing w:line="246" w:lineRule="exact"/>
              <w:ind w:left="309" w:right="288"/>
              <w:jc w:val="center"/>
              <w:rPr>
                <w:b/>
              </w:rPr>
            </w:pPr>
            <w:r>
              <w:rPr>
                <w:b/>
              </w:rPr>
              <w:t>0,0 - 1,0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3B7C">
        <w:trPr>
          <w:trHeight w:val="412"/>
        </w:trPr>
        <w:tc>
          <w:tcPr>
            <w:tcW w:w="6414" w:type="dxa"/>
            <w:tcBorders>
              <w:top w:val="single" w:sz="8" w:space="0" w:color="000000"/>
            </w:tcBorders>
          </w:tcPr>
          <w:p w:rsidR="00F13B7C" w:rsidRDefault="003F04A1">
            <w:pPr>
              <w:pStyle w:val="TableParagraph"/>
              <w:spacing w:line="245" w:lineRule="exact"/>
              <w:ind w:left="67"/>
              <w:rPr>
                <w:b/>
              </w:rPr>
            </w:pPr>
            <w:r>
              <w:rPr>
                <w:b/>
              </w:rPr>
              <w:t>5</w:t>
            </w:r>
            <w:r w:rsidR="00332D08">
              <w:rPr>
                <w:b/>
              </w:rPr>
              <w:t>. Orientação Metodológica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3B7C">
        <w:trPr>
          <w:trHeight w:val="424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8" w:lineRule="exact"/>
              <w:ind w:left="67"/>
            </w:pPr>
            <w:r>
              <w:t>Procedimentos adequados e bem definidos</w:t>
            </w:r>
          </w:p>
        </w:tc>
        <w:tc>
          <w:tcPr>
            <w:tcW w:w="1460" w:type="dxa"/>
          </w:tcPr>
          <w:p w:rsidR="00F13B7C" w:rsidRDefault="00332D08">
            <w:pPr>
              <w:pStyle w:val="TableParagraph"/>
              <w:spacing w:line="248" w:lineRule="exact"/>
              <w:ind w:left="306" w:right="290"/>
              <w:jc w:val="center"/>
              <w:rPr>
                <w:b/>
              </w:rPr>
            </w:pPr>
            <w:r>
              <w:rPr>
                <w:b/>
              </w:rPr>
              <w:t>0,0 - 1,0</w:t>
            </w:r>
          </w:p>
        </w:tc>
        <w:tc>
          <w:tcPr>
            <w:tcW w:w="1148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spacing w:before="7"/>
        <w:rPr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381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</w:rPr>
              <w:t>6. Discussão dos Resultados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9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9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1139"/>
        </w:trPr>
        <w:tc>
          <w:tcPr>
            <w:tcW w:w="6414" w:type="dxa"/>
          </w:tcPr>
          <w:p w:rsidR="00F13B7C" w:rsidRDefault="00332D08">
            <w:pPr>
              <w:pStyle w:val="TableParagraph"/>
              <w:ind w:left="69"/>
            </w:pPr>
            <w:r>
              <w:t>Confronto dos dados atuais com estudos anteriores contribuindo</w:t>
            </w:r>
          </w:p>
          <w:p w:rsidR="00F13B7C" w:rsidRDefault="00332D08">
            <w:pPr>
              <w:pStyle w:val="TableParagraph"/>
              <w:spacing w:line="380" w:lineRule="atLeast"/>
              <w:ind w:left="69"/>
            </w:pPr>
            <w:r>
              <w:t>para a discussão do problema. Conteúdo: significativo, criativo e/ou relevante para área do curso.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8" w:lineRule="exact"/>
              <w:ind w:left="283" w:right="269"/>
              <w:jc w:val="center"/>
              <w:rPr>
                <w:b/>
              </w:rPr>
            </w:pPr>
            <w:r>
              <w:rPr>
                <w:b/>
              </w:rPr>
              <w:t>0,0 - 1,0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378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6" w:lineRule="exact"/>
              <w:ind w:left="69"/>
              <w:rPr>
                <w:b/>
              </w:rPr>
            </w:pPr>
            <w:r>
              <w:rPr>
                <w:b/>
              </w:rPr>
              <w:t>7. Apresentação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6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1137"/>
        </w:trPr>
        <w:tc>
          <w:tcPr>
            <w:tcW w:w="6414" w:type="dxa"/>
          </w:tcPr>
          <w:p w:rsidR="00F13B7C" w:rsidRDefault="00332D08">
            <w:pPr>
              <w:pStyle w:val="TableParagraph"/>
              <w:tabs>
                <w:tab w:val="left" w:pos="1672"/>
                <w:tab w:val="left" w:pos="2281"/>
                <w:tab w:val="left" w:pos="2768"/>
                <w:tab w:val="left" w:pos="3805"/>
                <w:tab w:val="left" w:pos="5076"/>
                <w:tab w:val="left" w:pos="5563"/>
              </w:tabs>
              <w:spacing w:line="360" w:lineRule="auto"/>
              <w:ind w:left="69" w:right="55"/>
            </w:pPr>
            <w:r>
              <w:t>Apresentação</w:t>
            </w:r>
            <w:r>
              <w:tab/>
              <w:t>oral</w:t>
            </w:r>
            <w:r>
              <w:tab/>
              <w:t>do</w:t>
            </w:r>
            <w:r>
              <w:tab/>
              <w:t>trabalho</w:t>
            </w:r>
            <w:r>
              <w:tab/>
              <w:t>(qualidade</w:t>
            </w:r>
            <w:r>
              <w:tab/>
              <w:t>do</w:t>
            </w:r>
            <w:r>
              <w:tab/>
            </w:r>
            <w:r>
              <w:rPr>
                <w:spacing w:val="-1"/>
              </w:rPr>
              <w:t xml:space="preserve">material </w:t>
            </w:r>
            <w:r>
              <w:t>audiovisual, utilização de linguagem adequada, resposta</w:t>
            </w:r>
            <w:r>
              <w:rPr>
                <w:spacing w:val="8"/>
              </w:rPr>
              <w:t xml:space="preserve"> </w:t>
            </w:r>
            <w:r>
              <w:t>aos</w:t>
            </w:r>
          </w:p>
          <w:p w:rsidR="00F13B7C" w:rsidRDefault="00332D08">
            <w:pPr>
              <w:pStyle w:val="TableParagraph"/>
              <w:ind w:left="69"/>
            </w:pPr>
            <w:r>
              <w:t>questionamentos da banca).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69"/>
              <w:jc w:val="center"/>
              <w:rPr>
                <w:b/>
              </w:rPr>
            </w:pPr>
            <w:r>
              <w:rPr>
                <w:b/>
              </w:rPr>
              <w:t>0,0 - 3,0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3B7C">
        <w:trPr>
          <w:trHeight w:val="381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6" w:lineRule="exact"/>
              <w:ind w:left="69"/>
            </w:pPr>
            <w:r>
              <w:t>Cumprimento do tempo estabelecido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0,0 – 1,0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3F04A1">
      <w:pPr>
        <w:pStyle w:val="Corpodetexto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5079365</wp:posOffset>
                </wp:positionH>
                <wp:positionV relativeFrom="paragraph">
                  <wp:posOffset>162560</wp:posOffset>
                </wp:positionV>
                <wp:extent cx="1487805" cy="344805"/>
                <wp:effectExtent l="12065" t="9525" r="5080" b="762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44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3B7C" w:rsidRDefault="00332D08">
                            <w:pPr>
                              <w:spacing w:before="93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95pt;margin-top:12.8pt;width:117.15pt;height:27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" filled="f" strokeweight=".48pt">
                <v:textbox inset="0,0,0,0">
                  <w:txbxContent>
                    <w:p w:rsidR="00F13B7C" w:rsidRDefault="00332D08">
                      <w:pPr>
                        <w:spacing w:before="93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 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3F04A1">
      <w:pPr>
        <w:pStyle w:val="Corpodetexto"/>
        <w:spacing w:before="6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115570</wp:posOffset>
                </wp:positionV>
                <wp:extent cx="2798445" cy="0"/>
                <wp:effectExtent l="12065" t="6985" r="8890" b="1206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45pt,9.1pt" to="552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" strokeweight=".34664mm">
                <w10:wrap type="topAndBottom" anchorx="page"/>
              </v:line>
            </w:pict>
          </mc:Fallback>
        </mc:AlternateContent>
      </w:r>
    </w:p>
    <w:p w:rsidR="00F13B7C" w:rsidRDefault="00332D08">
      <w:pPr>
        <w:spacing w:before="79"/>
        <w:ind w:left="5923"/>
      </w:pPr>
      <w:r>
        <w:t>(nome do Professor Avaliador)</w:t>
      </w:r>
    </w:p>
    <w:p w:rsidR="00F13B7C" w:rsidRDefault="00F13B7C">
      <w:pPr>
        <w:sectPr w:rsidR="00F13B7C">
          <w:pgSz w:w="11920" w:h="16850"/>
          <w:pgMar w:top="1840" w:right="740" w:bottom="280" w:left="1300" w:header="592" w:footer="0" w:gutter="0"/>
          <w:cols w:space="720"/>
        </w:sect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7"/>
        <w:rPr>
          <w:sz w:val="19"/>
        </w:rPr>
      </w:pPr>
    </w:p>
    <w:p w:rsidR="00F13B7C" w:rsidRDefault="00332D08">
      <w:pPr>
        <w:spacing w:before="91"/>
        <w:ind w:left="116"/>
        <w:rPr>
          <w:b/>
          <w:sz w:val="28"/>
        </w:rPr>
      </w:pPr>
      <w:r>
        <w:rPr>
          <w:b/>
          <w:sz w:val="28"/>
        </w:rPr>
        <w:t>FICHA DE AVALIAÇÃO DE DESEMPENHO DO ORIENTANDO</w:t>
      </w:r>
    </w:p>
    <w:p w:rsidR="00F13B7C" w:rsidRDefault="00F13B7C">
      <w:pPr>
        <w:pStyle w:val="Corpodetexto"/>
        <w:rPr>
          <w:b/>
          <w:sz w:val="36"/>
        </w:rPr>
      </w:pPr>
    </w:p>
    <w:p w:rsidR="00F13B7C" w:rsidRDefault="00332D08">
      <w:pPr>
        <w:ind w:left="116"/>
      </w:pPr>
      <w:r>
        <w:rPr>
          <w:b/>
          <w:sz w:val="24"/>
        </w:rPr>
        <w:t xml:space="preserve">Orientador: </w:t>
      </w:r>
      <w:r>
        <w:t>Profº Nome</w:t>
      </w:r>
    </w:p>
    <w:p w:rsidR="00F13B7C" w:rsidRDefault="00F13B7C">
      <w:pPr>
        <w:pStyle w:val="Corpodetexto"/>
        <w:rPr>
          <w:sz w:val="36"/>
        </w:rPr>
      </w:pPr>
    </w:p>
    <w:p w:rsidR="00F13B7C" w:rsidRDefault="00332D08">
      <w:pPr>
        <w:ind w:left="116"/>
        <w:rPr>
          <w:sz w:val="24"/>
        </w:rPr>
      </w:pPr>
      <w:r>
        <w:rPr>
          <w:b/>
          <w:sz w:val="24"/>
        </w:rPr>
        <w:t xml:space="preserve">Aluno: </w:t>
      </w:r>
      <w:r>
        <w:rPr>
          <w:sz w:val="24"/>
        </w:rPr>
        <w:t>Nome</w:t>
      </w:r>
    </w:p>
    <w:p w:rsidR="00F13B7C" w:rsidRDefault="00F13B7C">
      <w:pPr>
        <w:pStyle w:val="Corpodetexto"/>
        <w:spacing w:before="11"/>
        <w:rPr>
          <w:sz w:val="27"/>
        </w:rPr>
      </w:pPr>
    </w:p>
    <w:p w:rsidR="00F13B7C" w:rsidRDefault="00332D08">
      <w:pPr>
        <w:pStyle w:val="Ttulo1"/>
        <w:ind w:left="116" w:firstLine="0"/>
        <w:rPr>
          <w:b w:val="0"/>
          <w:sz w:val="22"/>
        </w:rPr>
      </w:pPr>
      <w:r>
        <w:t xml:space="preserve">Título do Trabalho: </w:t>
      </w:r>
      <w:r>
        <w:rPr>
          <w:b w:val="0"/>
          <w:sz w:val="22"/>
        </w:rPr>
        <w:t>Nome</w:t>
      </w:r>
    </w:p>
    <w:p w:rsidR="00F13B7C" w:rsidRDefault="00F13B7C">
      <w:pPr>
        <w:pStyle w:val="Corpodetexto"/>
        <w:spacing w:before="7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244"/>
        <w:gridCol w:w="1470"/>
      </w:tblGrid>
      <w:tr w:rsidR="00F13B7C">
        <w:trPr>
          <w:trHeight w:val="578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 Assiduidade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Graus</w:t>
            </w:r>
          </w:p>
        </w:tc>
        <w:tc>
          <w:tcPr>
            <w:tcW w:w="1470" w:type="dxa"/>
          </w:tcPr>
          <w:p w:rsidR="00F13B7C" w:rsidRDefault="00332D08">
            <w:pPr>
              <w:pStyle w:val="TableParagraph"/>
              <w:spacing w:line="222" w:lineRule="exact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Obtido</w:t>
            </w:r>
          </w:p>
        </w:tc>
      </w:tr>
      <w:tr w:rsidR="00F13B7C">
        <w:trPr>
          <w:trHeight w:val="597"/>
        </w:trPr>
        <w:tc>
          <w:tcPr>
            <w:tcW w:w="6662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Frequência às orientações</w:t>
            </w:r>
          </w:p>
        </w:tc>
        <w:tc>
          <w:tcPr>
            <w:tcW w:w="1244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2" w:lineRule="exact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  <w:tcBorders>
              <w:bottom w:val="double" w:sz="3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451"/>
        </w:trPr>
        <w:tc>
          <w:tcPr>
            <w:tcW w:w="6662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Cumprimento de Prazos</w:t>
            </w:r>
          </w:p>
        </w:tc>
        <w:tc>
          <w:tcPr>
            <w:tcW w:w="1244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Graus</w:t>
            </w:r>
          </w:p>
        </w:tc>
        <w:tc>
          <w:tcPr>
            <w:tcW w:w="1470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Obtido</w:t>
            </w:r>
          </w:p>
        </w:tc>
      </w:tr>
      <w:tr w:rsidR="00F13B7C">
        <w:trPr>
          <w:trHeight w:val="525"/>
        </w:trPr>
        <w:tc>
          <w:tcPr>
            <w:tcW w:w="6662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Realização das diversas tarefas combinadas nas orientações</w:t>
            </w:r>
          </w:p>
        </w:tc>
        <w:tc>
          <w:tcPr>
            <w:tcW w:w="1244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5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  <w:tcBorders>
              <w:bottom w:val="double" w:sz="3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23"/>
        </w:trPr>
        <w:tc>
          <w:tcPr>
            <w:tcW w:w="6662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2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 Comportamento Geral</w:t>
            </w:r>
          </w:p>
        </w:tc>
        <w:tc>
          <w:tcPr>
            <w:tcW w:w="1244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20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Graus</w:t>
            </w:r>
          </w:p>
        </w:tc>
        <w:tc>
          <w:tcPr>
            <w:tcW w:w="1470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20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Obtido</w:t>
            </w:r>
          </w:p>
        </w:tc>
      </w:tr>
      <w:tr w:rsidR="00F13B7C">
        <w:trPr>
          <w:trHeight w:val="712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357" w:lineRule="auto"/>
              <w:ind w:left="69"/>
              <w:rPr>
                <w:sz w:val="20"/>
              </w:rPr>
            </w:pPr>
            <w:r>
              <w:rPr>
                <w:sz w:val="20"/>
              </w:rPr>
              <w:t>Autonomia e iniciativa na busca de recursos bibliográficos e da operacionalização do trabalho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0,0 - 1,5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54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Organização em geral (tempo, material, prioridades) para as orientações.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0,0 - 1,5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57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Busca de aprofundamento teórico e metodológico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54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Aceitação, apreensão e cumprimento das correções e orientações.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45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Comprometimento com a qualidade do trabalho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45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Assunção de responsabilidade e Domínio sobre o processo de pesquisa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74"/>
        </w:trPr>
        <w:tc>
          <w:tcPr>
            <w:tcW w:w="6662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Criatividade Geral</w:t>
            </w:r>
          </w:p>
        </w:tc>
        <w:tc>
          <w:tcPr>
            <w:tcW w:w="1244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3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  <w:tcBorders>
              <w:bottom w:val="double" w:sz="3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52"/>
        </w:trPr>
        <w:tc>
          <w:tcPr>
            <w:tcW w:w="6662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Resumo das Notas</w:t>
            </w:r>
          </w:p>
        </w:tc>
        <w:tc>
          <w:tcPr>
            <w:tcW w:w="1244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Graus</w:t>
            </w:r>
          </w:p>
        </w:tc>
        <w:tc>
          <w:tcPr>
            <w:tcW w:w="1470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Obtido</w:t>
            </w:r>
          </w:p>
        </w:tc>
      </w:tr>
      <w:tr w:rsidR="00F13B7C">
        <w:trPr>
          <w:trHeight w:val="424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 Geral do Desempenho do Orientando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0,0 - 10,0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13B7C" w:rsidRDefault="00F13B7C">
      <w:pPr>
        <w:pStyle w:val="Corpodetexto"/>
        <w:spacing w:before="4"/>
        <w:rPr>
          <w:sz w:val="29"/>
        </w:rPr>
      </w:pPr>
    </w:p>
    <w:p w:rsidR="003F04A1" w:rsidRDefault="003F04A1">
      <w:pPr>
        <w:tabs>
          <w:tab w:val="left" w:pos="7450"/>
        </w:tabs>
        <w:spacing w:before="1"/>
        <w:ind w:left="116"/>
      </w:pPr>
    </w:p>
    <w:p w:rsidR="003F04A1" w:rsidRDefault="003F04A1">
      <w:pPr>
        <w:tabs>
          <w:tab w:val="left" w:pos="7450"/>
        </w:tabs>
        <w:spacing w:before="1"/>
        <w:ind w:left="116"/>
      </w:pPr>
    </w:p>
    <w:p w:rsidR="00F13B7C" w:rsidRDefault="00332D08">
      <w:pPr>
        <w:tabs>
          <w:tab w:val="left" w:pos="7450"/>
        </w:tabs>
        <w:spacing w:before="1"/>
        <w:ind w:left="116"/>
      </w:pPr>
      <w:r>
        <w:t>Assinatura do</w:t>
      </w:r>
      <w:r>
        <w:rPr>
          <w:spacing w:val="-18"/>
        </w:rPr>
        <w:t xml:space="preserve"> </w:t>
      </w:r>
      <w:r>
        <w:t>Orientador: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3B7C" w:rsidRDefault="00F13B7C">
      <w:pPr>
        <w:pStyle w:val="Corpodetexto"/>
        <w:spacing w:before="5"/>
        <w:rPr>
          <w:sz w:val="13"/>
        </w:rPr>
      </w:pPr>
    </w:p>
    <w:p w:rsidR="00F13B7C" w:rsidRDefault="00332D08">
      <w:pPr>
        <w:spacing w:before="94"/>
        <w:ind w:left="1487" w:right="1989"/>
        <w:jc w:val="center"/>
      </w:pPr>
      <w:r>
        <w:t>(Nome do Professor)</w:t>
      </w: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 w:rsidP="00033C33">
      <w:pPr>
        <w:pStyle w:val="Ttulo3"/>
        <w:spacing w:line="360" w:lineRule="auto"/>
        <w:ind w:left="-567"/>
        <w:jc w:val="center"/>
        <w:rPr>
          <w:rFonts w:ascii="Arial" w:hAnsi="Arial" w:cs="Arial"/>
          <w:b w:val="0"/>
          <w:color w:val="auto"/>
          <w:sz w:val="44"/>
          <w:szCs w:val="24"/>
        </w:rPr>
      </w:pPr>
      <w:r>
        <w:rPr>
          <w:rFonts w:ascii="Arial" w:hAnsi="Arial" w:cs="Arial"/>
          <w:b w:val="0"/>
          <w:color w:val="auto"/>
          <w:sz w:val="44"/>
          <w:szCs w:val="24"/>
        </w:rPr>
        <w:t>Termo de Compromisso</w:t>
      </w:r>
    </w:p>
    <w:p w:rsidR="00033C33" w:rsidRDefault="00033C33" w:rsidP="00033C33"/>
    <w:p w:rsidR="00033C33" w:rsidRPr="00FF4C39" w:rsidRDefault="00033C33" w:rsidP="00033C33">
      <w:pPr>
        <w:spacing w:after="240" w:line="360" w:lineRule="auto"/>
        <w:jc w:val="both"/>
        <w:rPr>
          <w:b/>
          <w:sz w:val="24"/>
        </w:rPr>
      </w:pPr>
      <w:r w:rsidRPr="00FF4C39">
        <w:rPr>
          <w:b/>
          <w:sz w:val="24"/>
        </w:rPr>
        <w:t>Discente</w:t>
      </w:r>
    </w:p>
    <w:p w:rsidR="00033C33" w:rsidRDefault="00033C33" w:rsidP="00033C33">
      <w:pPr>
        <w:spacing w:line="360" w:lineRule="auto"/>
        <w:jc w:val="both"/>
        <w:rPr>
          <w:sz w:val="24"/>
        </w:rPr>
      </w:pPr>
      <w:r>
        <w:rPr>
          <w:sz w:val="24"/>
        </w:rPr>
        <w:t>Pelo presente termo de compromisso, eu, _________________________________________, discente do curso de ________________________________, Turma ______________, afirmo ter ciência e comprometo-me a cumprir todos os prazos e normas estabelecidos pelo Edital. Tenho consciência de que a não entrega das folhas de frequência devidamente assinadas pelo meu orientador, dentro do prazo estabelecido, poderá acarretar o cancelamento do meu projeto. Também declaro, pelo presente termo, que quaisquer tipos de publicações, participação em eventos, feiras, mostras ou similares, que venham a acontecer em decorrência do Projeto de Conclusão de Curso Técnico aqui realizado, deverão constar o nome do Instituto Federal de Educação, Ciência e Tecnologia do Amazonas, bem como o nome do meu orientador.</w:t>
      </w:r>
    </w:p>
    <w:p w:rsidR="00033C33" w:rsidRDefault="00033C33" w:rsidP="00033C33">
      <w:pPr>
        <w:spacing w:line="360" w:lineRule="auto"/>
        <w:jc w:val="both"/>
        <w:rPr>
          <w:b/>
          <w:sz w:val="24"/>
        </w:rPr>
      </w:pPr>
    </w:p>
    <w:p w:rsidR="00033C33" w:rsidRDefault="00033C33" w:rsidP="00033C33">
      <w:pPr>
        <w:spacing w:after="240" w:line="360" w:lineRule="auto"/>
        <w:jc w:val="both"/>
        <w:rPr>
          <w:b/>
          <w:sz w:val="24"/>
        </w:rPr>
      </w:pPr>
      <w:r w:rsidRPr="00FC5BC8">
        <w:rPr>
          <w:b/>
          <w:sz w:val="24"/>
        </w:rPr>
        <w:t>Docente</w:t>
      </w:r>
    </w:p>
    <w:p w:rsidR="00033C33" w:rsidRDefault="00033C33" w:rsidP="00E52AF5">
      <w:pPr>
        <w:spacing w:after="240" w:line="360" w:lineRule="auto"/>
        <w:jc w:val="both"/>
        <w:rPr>
          <w:sz w:val="24"/>
        </w:rPr>
      </w:pPr>
      <w:r>
        <w:rPr>
          <w:sz w:val="24"/>
        </w:rPr>
        <w:t>Pelo presente termo de compromisso, eu, _________________________________________, aceito orientar o aluno supracitado, dentro das obrigações mostradas no Edital. Além disso, comprometo-me a elaborar, caso seja necessário, os termos de referência com os materiais de custeio que serão necessários para a execução do projeto, a fim de que o Departamento de Pesquisa, Pós-Graduação e Inovação Tecnológica possa auxiliar na sua aquisição.</w:t>
      </w:r>
    </w:p>
    <w:p w:rsidR="00033C33" w:rsidRDefault="00033C33" w:rsidP="00033C33">
      <w:pPr>
        <w:pBdr>
          <w:bottom w:val="single" w:sz="12" w:space="0" w:color="auto"/>
        </w:pBdr>
        <w:spacing w:line="360" w:lineRule="auto"/>
        <w:jc w:val="both"/>
        <w:rPr>
          <w:sz w:val="24"/>
        </w:rPr>
      </w:pPr>
    </w:p>
    <w:p w:rsidR="00033C33" w:rsidRDefault="00033C33" w:rsidP="00033C33">
      <w:pPr>
        <w:spacing w:line="360" w:lineRule="auto"/>
        <w:jc w:val="center"/>
        <w:rPr>
          <w:sz w:val="24"/>
        </w:rPr>
      </w:pPr>
      <w:r>
        <w:rPr>
          <w:sz w:val="24"/>
        </w:rPr>
        <w:t>Assinatura do Discente</w:t>
      </w:r>
    </w:p>
    <w:p w:rsidR="00033C33" w:rsidRDefault="00033C33" w:rsidP="00033C33">
      <w:pPr>
        <w:spacing w:line="360" w:lineRule="auto"/>
        <w:jc w:val="center"/>
        <w:rPr>
          <w:sz w:val="24"/>
        </w:rPr>
      </w:pPr>
    </w:p>
    <w:p w:rsidR="00033C33" w:rsidRDefault="00033C33" w:rsidP="00033C33">
      <w:pPr>
        <w:spacing w:line="360" w:lineRule="auto"/>
        <w:jc w:val="center"/>
        <w:rPr>
          <w:sz w:val="24"/>
        </w:rPr>
      </w:pPr>
    </w:p>
    <w:p w:rsidR="00033C33" w:rsidRDefault="00033C33" w:rsidP="00033C33">
      <w:pPr>
        <w:pBdr>
          <w:bottom w:val="single" w:sz="12" w:space="0" w:color="auto"/>
        </w:pBdr>
        <w:spacing w:line="360" w:lineRule="auto"/>
        <w:jc w:val="both"/>
        <w:rPr>
          <w:sz w:val="24"/>
        </w:rPr>
      </w:pPr>
    </w:p>
    <w:p w:rsidR="00033C33" w:rsidRDefault="00033C33" w:rsidP="00033C33">
      <w:pPr>
        <w:spacing w:line="360" w:lineRule="auto"/>
        <w:jc w:val="center"/>
        <w:rPr>
          <w:sz w:val="24"/>
        </w:rPr>
      </w:pPr>
      <w:r>
        <w:rPr>
          <w:sz w:val="24"/>
        </w:rPr>
        <w:t>Assinatura do Orientador</w:t>
      </w:r>
    </w:p>
    <w:p w:rsidR="00033C33" w:rsidRDefault="00033C33" w:rsidP="00033C33">
      <w:pPr>
        <w:spacing w:line="360" w:lineRule="auto"/>
        <w:jc w:val="center"/>
        <w:rPr>
          <w:sz w:val="24"/>
        </w:rPr>
      </w:pPr>
    </w:p>
    <w:p w:rsidR="00033C33" w:rsidRDefault="00033C33" w:rsidP="00033C33">
      <w:pPr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________________________________________</w:t>
      </w:r>
    </w:p>
    <w:p w:rsidR="00033C33" w:rsidRDefault="00033C33" w:rsidP="00033C33">
      <w:pPr>
        <w:spacing w:line="360" w:lineRule="auto"/>
        <w:jc w:val="center"/>
      </w:pPr>
      <w:r>
        <w:rPr>
          <w:sz w:val="24"/>
        </w:rPr>
        <w:t>DPPIT</w:t>
      </w:r>
    </w:p>
    <w:sectPr w:rsidR="00033C33">
      <w:pgSz w:w="11920" w:h="16850"/>
      <w:pgMar w:top="1840" w:right="740" w:bottom="280" w:left="1300" w:header="5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5F" w:rsidRDefault="003B145F">
      <w:r>
        <w:separator/>
      </w:r>
    </w:p>
  </w:endnote>
  <w:endnote w:type="continuationSeparator" w:id="0">
    <w:p w:rsidR="003B145F" w:rsidRDefault="003B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964503"/>
      <w:docPartObj>
        <w:docPartGallery w:val="Page Numbers (Bottom of Page)"/>
        <w:docPartUnique/>
      </w:docPartObj>
    </w:sdtPr>
    <w:sdtEndPr/>
    <w:sdtContent>
      <w:p w:rsidR="003367E4" w:rsidRDefault="003367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DB">
          <w:rPr>
            <w:noProof/>
          </w:rPr>
          <w:t>1</w:t>
        </w:r>
        <w:r>
          <w:fldChar w:fldCharType="end"/>
        </w:r>
      </w:p>
    </w:sdtContent>
  </w:sdt>
  <w:p w:rsidR="003367E4" w:rsidRDefault="00336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5F" w:rsidRDefault="003B145F">
      <w:r>
        <w:separator/>
      </w:r>
    </w:p>
  </w:footnote>
  <w:footnote w:type="continuationSeparator" w:id="0">
    <w:p w:rsidR="003B145F" w:rsidRDefault="003B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7C" w:rsidRDefault="00332D08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5B80B045" wp14:editId="72F72CF7">
          <wp:simplePos x="0" y="0"/>
          <wp:positionH relativeFrom="page">
            <wp:posOffset>838200</wp:posOffset>
          </wp:positionH>
          <wp:positionV relativeFrom="page">
            <wp:posOffset>375983</wp:posOffset>
          </wp:positionV>
          <wp:extent cx="730885" cy="7994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885" cy="799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0F850123" wp14:editId="7C894380">
          <wp:simplePos x="0" y="0"/>
          <wp:positionH relativeFrom="page">
            <wp:posOffset>5707379</wp:posOffset>
          </wp:positionH>
          <wp:positionV relativeFrom="page">
            <wp:posOffset>499744</wp:posOffset>
          </wp:positionV>
          <wp:extent cx="1344295" cy="6381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4A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EF70A6" wp14:editId="54C1608D">
              <wp:simplePos x="0" y="0"/>
              <wp:positionH relativeFrom="page">
                <wp:posOffset>1680845</wp:posOffset>
              </wp:positionH>
              <wp:positionV relativeFrom="page">
                <wp:posOffset>504190</wp:posOffset>
              </wp:positionV>
              <wp:extent cx="3921125" cy="612775"/>
              <wp:effectExtent l="444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112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B7C" w:rsidRDefault="00332D08">
                          <w:pPr>
                            <w:spacing w:before="15"/>
                            <w:ind w:left="1931" w:right="19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SERVIÇO PÚBLICO FEDERAL MINISTÉRIO DA EDUCAÇÃO</w:t>
                          </w:r>
                        </w:p>
                        <w:p w:rsidR="00F13B7C" w:rsidRDefault="00332D08">
                          <w:pPr>
                            <w:spacing w:before="2"/>
                            <w:ind w:left="20" w:right="-8" w:firstLine="64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PROFISSIONALE TECNOLÓGICA INSTITUTO FEDERAL DE EDUCAÇÃO, CIÊNCIA E TECNOLOGIA DO AMAZONAS</w:t>
                          </w:r>
                        </w:p>
                        <w:p w:rsidR="00F13B7C" w:rsidRDefault="00332D08">
                          <w:pPr>
                            <w:spacing w:before="7"/>
                            <w:ind w:left="1443" w:right="1437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CAMPUS MANAUS-DISTRITO INDUSTRIAL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2.35pt;margin-top:39.7pt;width:308.75pt;height:4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NCrAIAAKk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" filled="f" stroked="f">
              <v:textbox inset="0,0,0,0">
                <w:txbxContent>
                  <w:p w:rsidR="00F13B7C" w:rsidRDefault="00332D08">
                    <w:pPr>
                      <w:spacing w:before="15"/>
                      <w:ind w:left="1931" w:right="19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SERVIÇO PÚBLICO FEDERAL MINISTÉRIO DA EDUCAÇÃO</w:t>
                    </w:r>
                  </w:p>
                  <w:p w:rsidR="00F13B7C" w:rsidRDefault="00332D08">
                    <w:pPr>
                      <w:spacing w:before="2"/>
                      <w:ind w:left="20" w:right="-8" w:firstLine="64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SECRETARIA DE EDUCAÇÃO PROFISSIONALE TECNOLÓGICA INSTITUTO FEDERAL DE EDUCAÇÃO, CIÊNCIA E TECNOLOGIA DO </w:t>
                    </w:r>
                    <w:proofErr w:type="gramStart"/>
                    <w:r>
                      <w:rPr>
                        <w:b/>
                        <w:sz w:val="16"/>
                      </w:rPr>
                      <w:t>AMAZONAS</w:t>
                    </w:r>
                    <w:proofErr w:type="gramEnd"/>
                  </w:p>
                  <w:p w:rsidR="00F13B7C" w:rsidRDefault="00332D08">
                    <w:pPr>
                      <w:spacing w:before="7"/>
                      <w:ind w:left="1443" w:right="143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CAMPUS MANAUS-DISTRITO INDUSTRIAL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0156"/>
    <w:multiLevelType w:val="hybridMultilevel"/>
    <w:tmpl w:val="B89A8E18"/>
    <w:lvl w:ilvl="0" w:tplc="CE5633E8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C6A2B55E">
      <w:numFmt w:val="bullet"/>
      <w:lvlText w:val="•"/>
      <w:lvlJc w:val="left"/>
      <w:pPr>
        <w:ind w:left="1743" w:hanging="360"/>
      </w:pPr>
      <w:rPr>
        <w:rFonts w:hint="default"/>
        <w:lang w:val="pt-BR" w:eastAsia="pt-BR" w:bidi="pt-BR"/>
      </w:rPr>
    </w:lvl>
    <w:lvl w:ilvl="2" w:tplc="87541204">
      <w:numFmt w:val="bullet"/>
      <w:lvlText w:val="•"/>
      <w:lvlJc w:val="left"/>
      <w:pPr>
        <w:ind w:left="2646" w:hanging="360"/>
      </w:pPr>
      <w:rPr>
        <w:rFonts w:hint="default"/>
        <w:lang w:val="pt-BR" w:eastAsia="pt-BR" w:bidi="pt-BR"/>
      </w:rPr>
    </w:lvl>
    <w:lvl w:ilvl="3" w:tplc="818C3FB0">
      <w:numFmt w:val="bullet"/>
      <w:lvlText w:val="•"/>
      <w:lvlJc w:val="left"/>
      <w:pPr>
        <w:ind w:left="3549" w:hanging="360"/>
      </w:pPr>
      <w:rPr>
        <w:rFonts w:hint="default"/>
        <w:lang w:val="pt-BR" w:eastAsia="pt-BR" w:bidi="pt-BR"/>
      </w:rPr>
    </w:lvl>
    <w:lvl w:ilvl="4" w:tplc="9F54F2AC">
      <w:numFmt w:val="bullet"/>
      <w:lvlText w:val="•"/>
      <w:lvlJc w:val="left"/>
      <w:pPr>
        <w:ind w:left="4452" w:hanging="360"/>
      </w:pPr>
      <w:rPr>
        <w:rFonts w:hint="default"/>
        <w:lang w:val="pt-BR" w:eastAsia="pt-BR" w:bidi="pt-BR"/>
      </w:rPr>
    </w:lvl>
    <w:lvl w:ilvl="5" w:tplc="527CBEA6">
      <w:numFmt w:val="bullet"/>
      <w:lvlText w:val="•"/>
      <w:lvlJc w:val="left"/>
      <w:pPr>
        <w:ind w:left="5355" w:hanging="360"/>
      </w:pPr>
      <w:rPr>
        <w:rFonts w:hint="default"/>
        <w:lang w:val="pt-BR" w:eastAsia="pt-BR" w:bidi="pt-BR"/>
      </w:rPr>
    </w:lvl>
    <w:lvl w:ilvl="6" w:tplc="5C4E873C">
      <w:numFmt w:val="bullet"/>
      <w:lvlText w:val="•"/>
      <w:lvlJc w:val="left"/>
      <w:pPr>
        <w:ind w:left="6258" w:hanging="360"/>
      </w:pPr>
      <w:rPr>
        <w:rFonts w:hint="default"/>
        <w:lang w:val="pt-BR" w:eastAsia="pt-BR" w:bidi="pt-BR"/>
      </w:rPr>
    </w:lvl>
    <w:lvl w:ilvl="7" w:tplc="95EC0B70">
      <w:numFmt w:val="bullet"/>
      <w:lvlText w:val="•"/>
      <w:lvlJc w:val="left"/>
      <w:pPr>
        <w:ind w:left="7161" w:hanging="360"/>
      </w:pPr>
      <w:rPr>
        <w:rFonts w:hint="default"/>
        <w:lang w:val="pt-BR" w:eastAsia="pt-BR" w:bidi="pt-BR"/>
      </w:rPr>
    </w:lvl>
    <w:lvl w:ilvl="8" w:tplc="0B700920">
      <w:numFmt w:val="bullet"/>
      <w:lvlText w:val="•"/>
      <w:lvlJc w:val="left"/>
      <w:pPr>
        <w:ind w:left="8064" w:hanging="360"/>
      </w:pPr>
      <w:rPr>
        <w:rFonts w:hint="default"/>
        <w:lang w:val="pt-BR" w:eastAsia="pt-BR" w:bidi="pt-BR"/>
      </w:rPr>
    </w:lvl>
  </w:abstractNum>
  <w:abstractNum w:abstractNumId="1">
    <w:nsid w:val="29D80AB5"/>
    <w:multiLevelType w:val="multilevel"/>
    <w:tmpl w:val="48CE7C9C"/>
    <w:lvl w:ilvl="0">
      <w:start w:val="1"/>
      <w:numFmt w:val="decimal"/>
      <w:lvlText w:val="%1."/>
      <w:lvlJc w:val="left"/>
      <w:pPr>
        <w:ind w:left="387" w:hanging="272"/>
        <w:jc w:val="lef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6" w:hanging="47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434" w:hanging="47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89" w:hanging="4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43" w:hanging="4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98" w:hanging="4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52" w:hanging="4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07" w:hanging="4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62" w:hanging="471"/>
      </w:pPr>
      <w:rPr>
        <w:rFonts w:hint="default"/>
        <w:lang w:val="pt-BR" w:eastAsia="pt-BR" w:bidi="pt-BR"/>
      </w:rPr>
    </w:lvl>
  </w:abstractNum>
  <w:abstractNum w:abstractNumId="2">
    <w:nsid w:val="2B797FCE"/>
    <w:multiLevelType w:val="hybridMultilevel"/>
    <w:tmpl w:val="BC7C95D4"/>
    <w:lvl w:ilvl="0" w:tplc="5680DEDA">
      <w:start w:val="1"/>
      <w:numFmt w:val="lowerLetter"/>
      <w:lvlText w:val="%1)"/>
      <w:lvlJc w:val="left"/>
      <w:pPr>
        <w:ind w:left="1186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D58023CA">
      <w:numFmt w:val="bullet"/>
      <w:lvlText w:val="•"/>
      <w:lvlJc w:val="left"/>
      <w:pPr>
        <w:ind w:left="2049" w:hanging="360"/>
      </w:pPr>
      <w:rPr>
        <w:rFonts w:hint="default"/>
        <w:lang w:val="pt-BR" w:eastAsia="pt-BR" w:bidi="pt-BR"/>
      </w:rPr>
    </w:lvl>
    <w:lvl w:ilvl="2" w:tplc="3E720A9C">
      <w:numFmt w:val="bullet"/>
      <w:lvlText w:val="•"/>
      <w:lvlJc w:val="left"/>
      <w:pPr>
        <w:ind w:left="2918" w:hanging="360"/>
      </w:pPr>
      <w:rPr>
        <w:rFonts w:hint="default"/>
        <w:lang w:val="pt-BR" w:eastAsia="pt-BR" w:bidi="pt-BR"/>
      </w:rPr>
    </w:lvl>
    <w:lvl w:ilvl="3" w:tplc="5BA67276">
      <w:numFmt w:val="bullet"/>
      <w:lvlText w:val="•"/>
      <w:lvlJc w:val="left"/>
      <w:pPr>
        <w:ind w:left="3787" w:hanging="360"/>
      </w:pPr>
      <w:rPr>
        <w:rFonts w:hint="default"/>
        <w:lang w:val="pt-BR" w:eastAsia="pt-BR" w:bidi="pt-BR"/>
      </w:rPr>
    </w:lvl>
    <w:lvl w:ilvl="4" w:tplc="BB3C7DD8">
      <w:numFmt w:val="bullet"/>
      <w:lvlText w:val="•"/>
      <w:lvlJc w:val="left"/>
      <w:pPr>
        <w:ind w:left="4656" w:hanging="360"/>
      </w:pPr>
      <w:rPr>
        <w:rFonts w:hint="default"/>
        <w:lang w:val="pt-BR" w:eastAsia="pt-BR" w:bidi="pt-BR"/>
      </w:rPr>
    </w:lvl>
    <w:lvl w:ilvl="5" w:tplc="3EB06F64">
      <w:numFmt w:val="bullet"/>
      <w:lvlText w:val="•"/>
      <w:lvlJc w:val="left"/>
      <w:pPr>
        <w:ind w:left="5525" w:hanging="360"/>
      </w:pPr>
      <w:rPr>
        <w:rFonts w:hint="default"/>
        <w:lang w:val="pt-BR" w:eastAsia="pt-BR" w:bidi="pt-BR"/>
      </w:rPr>
    </w:lvl>
    <w:lvl w:ilvl="6" w:tplc="A7528770">
      <w:numFmt w:val="bullet"/>
      <w:lvlText w:val="•"/>
      <w:lvlJc w:val="left"/>
      <w:pPr>
        <w:ind w:left="6394" w:hanging="360"/>
      </w:pPr>
      <w:rPr>
        <w:rFonts w:hint="default"/>
        <w:lang w:val="pt-BR" w:eastAsia="pt-BR" w:bidi="pt-BR"/>
      </w:rPr>
    </w:lvl>
    <w:lvl w:ilvl="7" w:tplc="4642CA34">
      <w:numFmt w:val="bullet"/>
      <w:lvlText w:val="•"/>
      <w:lvlJc w:val="left"/>
      <w:pPr>
        <w:ind w:left="7263" w:hanging="360"/>
      </w:pPr>
      <w:rPr>
        <w:rFonts w:hint="default"/>
        <w:lang w:val="pt-BR" w:eastAsia="pt-BR" w:bidi="pt-BR"/>
      </w:rPr>
    </w:lvl>
    <w:lvl w:ilvl="8" w:tplc="C674D6DE">
      <w:numFmt w:val="bullet"/>
      <w:lvlText w:val="•"/>
      <w:lvlJc w:val="left"/>
      <w:pPr>
        <w:ind w:left="8132" w:hanging="360"/>
      </w:pPr>
      <w:rPr>
        <w:rFonts w:hint="default"/>
        <w:lang w:val="pt-BR" w:eastAsia="pt-BR" w:bidi="pt-BR"/>
      </w:rPr>
    </w:lvl>
  </w:abstractNum>
  <w:abstractNum w:abstractNumId="3">
    <w:nsid w:val="4D6278D2"/>
    <w:multiLevelType w:val="multilevel"/>
    <w:tmpl w:val="D42AEFFA"/>
    <w:lvl w:ilvl="0">
      <w:start w:val="7"/>
      <w:numFmt w:val="decimal"/>
      <w:lvlText w:val="%1"/>
      <w:lvlJc w:val="left"/>
      <w:pPr>
        <w:ind w:left="116" w:hanging="622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116" w:hanging="62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6" w:hanging="622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45" w:hanging="62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20" w:hanging="62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95" w:hanging="62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70" w:hanging="62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45" w:hanging="62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20" w:hanging="622"/>
      </w:pPr>
      <w:rPr>
        <w:rFonts w:hint="default"/>
        <w:lang w:val="pt-BR" w:eastAsia="pt-BR" w:bidi="pt-BR"/>
      </w:rPr>
    </w:lvl>
  </w:abstractNum>
  <w:abstractNum w:abstractNumId="4">
    <w:nsid w:val="7A793756"/>
    <w:multiLevelType w:val="hybridMultilevel"/>
    <w:tmpl w:val="2120430C"/>
    <w:lvl w:ilvl="0" w:tplc="72269360">
      <w:start w:val="1"/>
      <w:numFmt w:val="lowerLetter"/>
      <w:lvlText w:val="%1)"/>
      <w:lvlJc w:val="left"/>
      <w:pPr>
        <w:ind w:left="1186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391EAC1A">
      <w:numFmt w:val="bullet"/>
      <w:lvlText w:val="•"/>
      <w:lvlJc w:val="left"/>
      <w:pPr>
        <w:ind w:left="2049" w:hanging="360"/>
      </w:pPr>
      <w:rPr>
        <w:rFonts w:hint="default"/>
        <w:lang w:val="pt-BR" w:eastAsia="pt-BR" w:bidi="pt-BR"/>
      </w:rPr>
    </w:lvl>
    <w:lvl w:ilvl="2" w:tplc="CCF2DA4E">
      <w:numFmt w:val="bullet"/>
      <w:lvlText w:val="•"/>
      <w:lvlJc w:val="left"/>
      <w:pPr>
        <w:ind w:left="2918" w:hanging="360"/>
      </w:pPr>
      <w:rPr>
        <w:rFonts w:hint="default"/>
        <w:lang w:val="pt-BR" w:eastAsia="pt-BR" w:bidi="pt-BR"/>
      </w:rPr>
    </w:lvl>
    <w:lvl w:ilvl="3" w:tplc="708E5A38">
      <w:numFmt w:val="bullet"/>
      <w:lvlText w:val="•"/>
      <w:lvlJc w:val="left"/>
      <w:pPr>
        <w:ind w:left="3787" w:hanging="360"/>
      </w:pPr>
      <w:rPr>
        <w:rFonts w:hint="default"/>
        <w:lang w:val="pt-BR" w:eastAsia="pt-BR" w:bidi="pt-BR"/>
      </w:rPr>
    </w:lvl>
    <w:lvl w:ilvl="4" w:tplc="A19C624E">
      <w:numFmt w:val="bullet"/>
      <w:lvlText w:val="•"/>
      <w:lvlJc w:val="left"/>
      <w:pPr>
        <w:ind w:left="4656" w:hanging="360"/>
      </w:pPr>
      <w:rPr>
        <w:rFonts w:hint="default"/>
        <w:lang w:val="pt-BR" w:eastAsia="pt-BR" w:bidi="pt-BR"/>
      </w:rPr>
    </w:lvl>
    <w:lvl w:ilvl="5" w:tplc="C5307426">
      <w:numFmt w:val="bullet"/>
      <w:lvlText w:val="•"/>
      <w:lvlJc w:val="left"/>
      <w:pPr>
        <w:ind w:left="5525" w:hanging="360"/>
      </w:pPr>
      <w:rPr>
        <w:rFonts w:hint="default"/>
        <w:lang w:val="pt-BR" w:eastAsia="pt-BR" w:bidi="pt-BR"/>
      </w:rPr>
    </w:lvl>
    <w:lvl w:ilvl="6" w:tplc="54A84934">
      <w:numFmt w:val="bullet"/>
      <w:lvlText w:val="•"/>
      <w:lvlJc w:val="left"/>
      <w:pPr>
        <w:ind w:left="6394" w:hanging="360"/>
      </w:pPr>
      <w:rPr>
        <w:rFonts w:hint="default"/>
        <w:lang w:val="pt-BR" w:eastAsia="pt-BR" w:bidi="pt-BR"/>
      </w:rPr>
    </w:lvl>
    <w:lvl w:ilvl="7" w:tplc="B1349886">
      <w:numFmt w:val="bullet"/>
      <w:lvlText w:val="•"/>
      <w:lvlJc w:val="left"/>
      <w:pPr>
        <w:ind w:left="7263" w:hanging="360"/>
      </w:pPr>
      <w:rPr>
        <w:rFonts w:hint="default"/>
        <w:lang w:val="pt-BR" w:eastAsia="pt-BR" w:bidi="pt-BR"/>
      </w:rPr>
    </w:lvl>
    <w:lvl w:ilvl="8" w:tplc="C28892A6">
      <w:numFmt w:val="bullet"/>
      <w:lvlText w:val="•"/>
      <w:lvlJc w:val="left"/>
      <w:pPr>
        <w:ind w:left="8132" w:hanging="360"/>
      </w:pPr>
      <w:rPr>
        <w:rFonts w:hint="default"/>
        <w:lang w:val="pt-BR" w:eastAsia="pt-BR" w:bidi="pt-BR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C"/>
    <w:rsid w:val="00033C33"/>
    <w:rsid w:val="00332D08"/>
    <w:rsid w:val="003367E4"/>
    <w:rsid w:val="0035399A"/>
    <w:rsid w:val="003B145F"/>
    <w:rsid w:val="003F04A1"/>
    <w:rsid w:val="004A2179"/>
    <w:rsid w:val="007F149B"/>
    <w:rsid w:val="00A70016"/>
    <w:rsid w:val="00AE3FA1"/>
    <w:rsid w:val="00B51B68"/>
    <w:rsid w:val="00CF5880"/>
    <w:rsid w:val="00D173E1"/>
    <w:rsid w:val="00DA69FD"/>
    <w:rsid w:val="00E52AF5"/>
    <w:rsid w:val="00F03EDB"/>
    <w:rsid w:val="00F13B7C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87" w:hanging="27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3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DA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033C33"/>
    <w:rPr>
      <w:rFonts w:asciiTheme="majorHAnsi" w:eastAsiaTheme="majorEastAsia" w:hAnsiTheme="majorHAnsi" w:cstheme="majorBidi"/>
      <w:b/>
      <w:bCs/>
      <w:color w:val="4F81BD" w:themeColor="accent1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336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7E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36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7E4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87" w:hanging="27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3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DA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033C33"/>
    <w:rPr>
      <w:rFonts w:asciiTheme="majorHAnsi" w:eastAsiaTheme="majorEastAsia" w:hAnsiTheme="majorHAnsi" w:cstheme="majorBidi"/>
      <w:b/>
      <w:bCs/>
      <w:color w:val="4F81BD" w:themeColor="accent1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336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7E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36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7E4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pesq_cmdi@ifam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qFR643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F1E8-0934-4DB0-8951-BF65F30D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01/2009/CPTéc/UNED/CEFET-AM</vt:lpstr>
    </vt:vector>
  </TitlesOfParts>
  <Company/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01/2009/CPTéc/UNED/CEFET-AM</dc:title>
  <dc:creator>Juan Gabriel</dc:creator>
  <cp:lastModifiedBy>CCS-01</cp:lastModifiedBy>
  <cp:revision>3</cp:revision>
  <cp:lastPrinted>2018-01-18T16:31:00Z</cp:lastPrinted>
  <dcterms:created xsi:type="dcterms:W3CDTF">2018-08-30T18:41:00Z</dcterms:created>
  <dcterms:modified xsi:type="dcterms:W3CDTF">2018-08-31T17:04:00Z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