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92" w:rsidRDefault="00452292" w:rsidP="00452292">
      <w:pPr>
        <w:pStyle w:val="Corpodetexto"/>
        <w:spacing w:line="14" w:lineRule="auto"/>
        <w:rPr>
          <w:b w:val="0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1CAAB555" wp14:editId="5BFB3686">
            <wp:simplePos x="0" y="0"/>
            <wp:positionH relativeFrom="page">
              <wp:posOffset>1122680</wp:posOffset>
            </wp:positionH>
            <wp:positionV relativeFrom="page">
              <wp:posOffset>432434</wp:posOffset>
            </wp:positionV>
            <wp:extent cx="623569" cy="682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69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4F6798CE" wp14:editId="545E06C7">
            <wp:simplePos x="0" y="0"/>
            <wp:positionH relativeFrom="page">
              <wp:posOffset>5817870</wp:posOffset>
            </wp:positionH>
            <wp:positionV relativeFrom="page">
              <wp:posOffset>508634</wp:posOffset>
            </wp:positionV>
            <wp:extent cx="796925" cy="606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6E85F" wp14:editId="737D4373">
                <wp:simplePos x="0" y="0"/>
                <wp:positionH relativeFrom="page">
                  <wp:posOffset>1787525</wp:posOffset>
                </wp:positionH>
                <wp:positionV relativeFrom="page">
                  <wp:posOffset>556260</wp:posOffset>
                </wp:positionV>
                <wp:extent cx="3985260" cy="60515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92" w:rsidRDefault="00452292" w:rsidP="00452292">
                            <w:pPr>
                              <w:pStyle w:val="Corpodetexto"/>
                              <w:spacing w:before="14" w:line="183" w:lineRule="exact"/>
                              <w:ind w:left="2022"/>
                            </w:pPr>
                            <w:r>
                              <w:t>MINISTÉRIO DA EDUCAÇÃO</w:t>
                            </w:r>
                          </w:p>
                          <w:p w:rsidR="00452292" w:rsidRDefault="00452292" w:rsidP="00452292">
                            <w:pPr>
                              <w:pStyle w:val="Corpodetexto"/>
                              <w:ind w:left="20" w:right="-1" w:firstLine="658"/>
                            </w:pPr>
                            <w:r>
                              <w:t>SECRETARIA DE EDUCAÇÃO PROFISSIONAL E TECNOLÓGICA INSTITUTO FEDERAL DE EDUCAÇÃO, CIÊNCIA E TECNOLOGIA DO AMAZONAS</w:t>
                            </w:r>
                          </w:p>
                          <w:p w:rsidR="00452292" w:rsidRDefault="00452292" w:rsidP="00452292">
                            <w:pPr>
                              <w:pStyle w:val="Corpodetexto"/>
                              <w:spacing w:line="183" w:lineRule="exact"/>
                              <w:ind w:left="1877" w:right="1877"/>
                              <w:jc w:val="center"/>
                            </w:pPr>
                            <w:r>
                              <w:t>SETOR TÉCNICO PEDAGÓGICO</w:t>
                            </w:r>
                          </w:p>
                          <w:p w:rsidR="00452292" w:rsidRDefault="00452292" w:rsidP="00452292">
                            <w:pPr>
                              <w:spacing w:line="183" w:lineRule="exact"/>
                              <w:ind w:left="1877" w:right="187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CAMPUS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PARINTINS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6E8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75pt;margin-top:43.8pt;width:313.8pt;height:4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UMqw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" filled="f" stroked="f">
                <v:textbox inset="0,0,0,0">
                  <w:txbxContent>
                    <w:p w:rsidR="00452292" w:rsidRDefault="00452292" w:rsidP="00452292">
                      <w:pPr>
                        <w:pStyle w:val="Corpodetexto"/>
                        <w:spacing w:before="14" w:line="183" w:lineRule="exact"/>
                        <w:ind w:left="2022"/>
                      </w:pPr>
                      <w:r>
                        <w:t>MINISTÉRIO DA EDUCAÇÃO</w:t>
                      </w:r>
                    </w:p>
                    <w:p w:rsidR="00452292" w:rsidRDefault="00452292" w:rsidP="00452292">
                      <w:pPr>
                        <w:pStyle w:val="Corpodetexto"/>
                        <w:ind w:left="20" w:right="-1" w:firstLine="658"/>
                      </w:pPr>
                      <w:r>
                        <w:t>SECRETARIA DE EDUCAÇÃO PROFISSIONAL E TECNOLÓGICA INSTITUTO FEDERAL DE EDUCAÇÃO, CIÊNCIA E TECNOLOGIA DO AMAZONAS</w:t>
                      </w:r>
                    </w:p>
                    <w:p w:rsidR="00452292" w:rsidRDefault="00452292" w:rsidP="00452292">
                      <w:pPr>
                        <w:pStyle w:val="Corpodetexto"/>
                        <w:spacing w:line="183" w:lineRule="exact"/>
                        <w:ind w:left="1877" w:right="1877"/>
                        <w:jc w:val="center"/>
                      </w:pPr>
                      <w:r>
                        <w:t>SETOR TÉCNICO PEDAGÓGICO</w:t>
                      </w:r>
                    </w:p>
                    <w:p w:rsidR="00452292" w:rsidRDefault="00452292" w:rsidP="00452292">
                      <w:pPr>
                        <w:spacing w:line="183" w:lineRule="exact"/>
                        <w:ind w:left="1877" w:right="187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CAMPUS </w:t>
                      </w:r>
                      <w:r>
                        <w:rPr>
                          <w:b/>
                          <w:sz w:val="16"/>
                        </w:rPr>
                        <w:t>PARINTINS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945" w:rsidRDefault="009C6945">
      <w:pPr>
        <w:rPr>
          <w:sz w:val="20"/>
        </w:rPr>
      </w:pPr>
    </w:p>
    <w:p w:rsidR="009C6945" w:rsidRDefault="009C6945">
      <w:pPr>
        <w:spacing w:before="8"/>
        <w:rPr>
          <w:sz w:val="18"/>
        </w:rPr>
      </w:pPr>
    </w:p>
    <w:p w:rsidR="009C6945" w:rsidRDefault="004C3F2E">
      <w:pPr>
        <w:spacing w:before="90" w:line="276" w:lineRule="auto"/>
        <w:ind w:left="1363" w:right="942"/>
        <w:jc w:val="center"/>
        <w:rPr>
          <w:sz w:val="24"/>
        </w:rPr>
      </w:pPr>
      <w:r>
        <w:rPr>
          <w:sz w:val="24"/>
        </w:rPr>
        <w:t>ALUNOS COM PEDIDO DE PRORROGAÇÃO DO PRAZO DE INTEGRALIZAÇÃO DEFERIDOS</w:t>
      </w:r>
    </w:p>
    <w:p w:rsidR="009C6945" w:rsidRDefault="009C6945">
      <w:pPr>
        <w:rPr>
          <w:b/>
          <w:sz w:val="20"/>
        </w:rPr>
      </w:pPr>
    </w:p>
    <w:p w:rsidR="00A30180" w:rsidRDefault="00A30180">
      <w:pPr>
        <w:rPr>
          <w:b/>
          <w:sz w:val="24"/>
        </w:rPr>
      </w:pPr>
    </w:p>
    <w:p w:rsidR="009C6945" w:rsidRDefault="008E3D88" w:rsidP="00A30180">
      <w:pPr>
        <w:jc w:val="center"/>
        <w:rPr>
          <w:b/>
          <w:sz w:val="24"/>
        </w:rPr>
      </w:pPr>
      <w:r>
        <w:rPr>
          <w:b/>
          <w:sz w:val="24"/>
        </w:rPr>
        <w:t>CURSO TÉ</w:t>
      </w:r>
      <w:r w:rsidR="00A30180">
        <w:rPr>
          <w:b/>
          <w:sz w:val="24"/>
        </w:rPr>
        <w:t>CNICO SUBSEQUENTE EM MEIO AMBIENTE</w:t>
      </w:r>
    </w:p>
    <w:p w:rsidR="00A30180" w:rsidRDefault="00A30180" w:rsidP="00A30180">
      <w:pPr>
        <w:jc w:val="center"/>
        <w:rPr>
          <w:b/>
          <w:sz w:val="24"/>
        </w:rPr>
      </w:pPr>
    </w:p>
    <w:p w:rsidR="00A30180" w:rsidRDefault="00A30180" w:rsidP="00A30180">
      <w:pPr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</w:tblGrid>
      <w:tr w:rsidR="00A30180" w:rsidTr="00A30180">
        <w:trPr>
          <w:trHeight w:val="275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spacing w:line="256" w:lineRule="exact"/>
              <w:ind w:left="1291" w:right="1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A30180" w:rsidTr="00A30180">
        <w:trPr>
          <w:trHeight w:val="218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Elton Ferreira de Lima</w:t>
            </w:r>
          </w:p>
        </w:tc>
      </w:tr>
      <w:tr w:rsidR="00A30180" w:rsidTr="00A30180">
        <w:trPr>
          <w:trHeight w:val="222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Alessandra Simas Cardoso</w:t>
            </w:r>
          </w:p>
        </w:tc>
      </w:tr>
      <w:tr w:rsidR="00A30180" w:rsidTr="00A30180">
        <w:trPr>
          <w:trHeight w:val="240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Eliandra Gomes da Cruz</w:t>
            </w:r>
          </w:p>
        </w:tc>
      </w:tr>
      <w:tr w:rsidR="00A30180" w:rsidTr="00A30180">
        <w:trPr>
          <w:trHeight w:val="230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Amanda Melo Cordeiro</w:t>
            </w:r>
          </w:p>
        </w:tc>
      </w:tr>
      <w:tr w:rsidR="00A30180" w:rsidTr="00A30180">
        <w:trPr>
          <w:trHeight w:val="248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Maria Elieuza da Silva Xavier</w:t>
            </w:r>
          </w:p>
        </w:tc>
      </w:tr>
      <w:tr w:rsidR="00A30180" w:rsidTr="00A30180">
        <w:trPr>
          <w:trHeight w:val="238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Ricardo Siqueira Batalha</w:t>
            </w:r>
          </w:p>
        </w:tc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1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Jéssica Mendonça Vidente</w:t>
            </w:r>
          </w:p>
        </w:tc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0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Thalia Costa Cruz</w:t>
            </w:r>
          </w:p>
        </w:tc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0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Vanderlan Xavier de Souza</w:t>
            </w:r>
          </w:p>
        </w:tc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0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Kalry Andrade Vieira</w:t>
            </w:r>
          </w:p>
        </w:tc>
        <w:bookmarkStart w:id="0" w:name="_GoBack"/>
        <w:bookmarkEnd w:id="0"/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0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Angelina Sá da Silva</w:t>
            </w:r>
          </w:p>
        </w:tc>
      </w:tr>
      <w:tr w:rsidR="00A30180" w:rsidTr="00A30180">
        <w:trPr>
          <w:trHeight w:val="256"/>
          <w:jc w:val="center"/>
        </w:trPr>
        <w:tc>
          <w:tcPr>
            <w:tcW w:w="3229" w:type="dxa"/>
          </w:tcPr>
          <w:p w:rsidR="00A30180" w:rsidRDefault="00A30180" w:rsidP="00A301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Thaina Gomes Guerreiro</w:t>
            </w:r>
          </w:p>
        </w:tc>
      </w:tr>
    </w:tbl>
    <w:p w:rsidR="00A30180" w:rsidRDefault="00A30180" w:rsidP="00A30180">
      <w:pPr>
        <w:jc w:val="center"/>
        <w:rPr>
          <w:b/>
          <w:sz w:val="20"/>
        </w:rPr>
      </w:pPr>
    </w:p>
    <w:p w:rsidR="009C6945" w:rsidRDefault="009C6945" w:rsidP="00A30180">
      <w:pPr>
        <w:spacing w:line="264" w:lineRule="exact"/>
        <w:jc w:val="center"/>
        <w:rPr>
          <w:sz w:val="24"/>
        </w:rPr>
      </w:pPr>
    </w:p>
    <w:sectPr w:rsidR="009C6945" w:rsidSect="008E3D88">
      <w:type w:val="continuous"/>
      <w:pgSz w:w="11910" w:h="16840"/>
      <w:pgMar w:top="1800" w:right="1020" w:bottom="280" w:left="600" w:header="6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53" w:rsidRDefault="00911453">
      <w:r>
        <w:separator/>
      </w:r>
    </w:p>
  </w:endnote>
  <w:endnote w:type="continuationSeparator" w:id="0">
    <w:p w:rsidR="00911453" w:rsidRDefault="0091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53" w:rsidRDefault="00911453">
      <w:r>
        <w:separator/>
      </w:r>
    </w:p>
  </w:footnote>
  <w:footnote w:type="continuationSeparator" w:id="0">
    <w:p w:rsidR="00911453" w:rsidRDefault="0091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5"/>
    <w:rsid w:val="000C749C"/>
    <w:rsid w:val="00226794"/>
    <w:rsid w:val="00452292"/>
    <w:rsid w:val="004C3F2E"/>
    <w:rsid w:val="008E3D88"/>
    <w:rsid w:val="00911453"/>
    <w:rsid w:val="009C6945"/>
    <w:rsid w:val="00A30180"/>
    <w:rsid w:val="00C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51B53"/>
  <w15:docId w15:val="{E906CFD1-B41A-477D-8D10-7726E96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206"/>
      <w:ind w:left="1355" w:right="94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1634-98EA-457F-B44A-CE46A67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Pereira de Oliveira</dc:creator>
  <cp:lastModifiedBy>Vera Lucia da Silva Marinho</cp:lastModifiedBy>
  <cp:revision>3</cp:revision>
  <dcterms:created xsi:type="dcterms:W3CDTF">2020-02-12T14:39:00Z</dcterms:created>
  <dcterms:modified xsi:type="dcterms:W3CDTF">2020-02-12T14:40:00Z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