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74" w:rsidRPr="00D41CC4" w:rsidRDefault="00831374" w:rsidP="00525CFE">
      <w:pPr>
        <w:rPr>
          <w:rFonts w:ascii="Arial" w:hAnsi="Arial" w:cs="Arial"/>
          <w:sz w:val="22"/>
          <w:szCs w:val="22"/>
        </w:rPr>
      </w:pPr>
    </w:p>
    <w:p w:rsidR="00525CFE" w:rsidRPr="00F34FA9" w:rsidRDefault="00B94679" w:rsidP="00525C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CHECK LIST DE ARQUIVO INTERMEDIÁRIO</w: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C23DD7" w:rsidRPr="00D41CC4" w:rsidTr="00C23DD7">
        <w:tc>
          <w:tcPr>
            <w:tcW w:w="993" w:type="dxa"/>
            <w:vMerge w:val="restart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23DD7" w:rsidRPr="00D41CC4" w:rsidRDefault="00C23DD7" w:rsidP="0097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C23DD7" w:rsidRPr="00D41CC4" w:rsidTr="00C23DD7">
        <w:trPr>
          <w:trHeight w:val="58"/>
        </w:trPr>
        <w:tc>
          <w:tcPr>
            <w:tcW w:w="993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23DD7" w:rsidRPr="00D41CC4" w:rsidRDefault="004E6273" w:rsidP="004E62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Receber a lista que relacionam os processos da PROAD.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750A4F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Praticas Administrativas.</w:t>
            </w:r>
          </w:p>
        </w:tc>
      </w:tr>
      <w:tr w:rsidR="00750A4F" w:rsidRPr="00D41CC4" w:rsidTr="00D67706">
        <w:tc>
          <w:tcPr>
            <w:tcW w:w="993" w:type="dxa"/>
            <w:vAlign w:val="center"/>
          </w:tcPr>
          <w:p w:rsidR="00750A4F" w:rsidRPr="00D41CC4" w:rsidRDefault="00750A4F" w:rsidP="00750A4F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5" w:colLast="5"/>
            <w:r w:rsidRPr="00D41C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Receber as caixas-arquivo contendo os processos da PROAD.</w:t>
            </w: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50A4F" w:rsidRDefault="00750A4F" w:rsidP="00750A4F">
            <w:r w:rsidRPr="00D616AC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D616AC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D616AC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50A4F" w:rsidRPr="00D41CC4" w:rsidTr="00D67706">
        <w:tc>
          <w:tcPr>
            <w:tcW w:w="993" w:type="dxa"/>
            <w:vAlign w:val="center"/>
          </w:tcPr>
          <w:p w:rsidR="00750A4F" w:rsidRPr="00D41CC4" w:rsidRDefault="00750A4F" w:rsidP="00750A4F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Conferir a lista de transferência juntamente com as caixas-arquivo. </w:t>
            </w: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50A4F" w:rsidRDefault="00750A4F" w:rsidP="00750A4F">
            <w:r w:rsidRPr="00D616AC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D616AC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D616AC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50A4F" w:rsidRPr="00D41CC4" w:rsidTr="00D67706">
        <w:tc>
          <w:tcPr>
            <w:tcW w:w="993" w:type="dxa"/>
            <w:vAlign w:val="center"/>
          </w:tcPr>
          <w:p w:rsidR="00750A4F" w:rsidRPr="00D41CC4" w:rsidRDefault="00750A4F" w:rsidP="0075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750A4F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Classificar os processos.</w:t>
            </w: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50A4F" w:rsidRDefault="00750A4F" w:rsidP="00750A4F">
            <w:r w:rsidRPr="00D616AC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D616AC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D616AC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50A4F" w:rsidRPr="00D41CC4" w:rsidTr="00D67706">
        <w:tc>
          <w:tcPr>
            <w:tcW w:w="993" w:type="dxa"/>
            <w:vAlign w:val="center"/>
          </w:tcPr>
          <w:p w:rsidR="00750A4F" w:rsidRPr="00D41CC4" w:rsidRDefault="00750A4F" w:rsidP="0075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Alimentar a planilha para controle dos processos.</w:t>
            </w: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50A4F" w:rsidRDefault="00750A4F" w:rsidP="00750A4F">
            <w:r w:rsidRPr="00D616AC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D616AC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D616AC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50A4F" w:rsidRPr="00D41CC4" w:rsidTr="00D67706">
        <w:tc>
          <w:tcPr>
            <w:tcW w:w="993" w:type="dxa"/>
            <w:vAlign w:val="center"/>
          </w:tcPr>
          <w:p w:rsidR="00750A4F" w:rsidRDefault="00750A4F" w:rsidP="0075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750A4F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Reorganizar os processos de acordo com classificação recebida.</w:t>
            </w: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50A4F" w:rsidRDefault="00750A4F" w:rsidP="00750A4F">
            <w:r w:rsidRPr="00D616AC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D616AC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D616AC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50A4F" w:rsidRPr="00D41CC4" w:rsidTr="00D67706">
        <w:tc>
          <w:tcPr>
            <w:tcW w:w="993" w:type="dxa"/>
            <w:vAlign w:val="center"/>
          </w:tcPr>
          <w:p w:rsidR="00750A4F" w:rsidRPr="00D41CC4" w:rsidRDefault="00750A4F" w:rsidP="0075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Inserir espelhos de identificação nas caixas-arquivos.</w:t>
            </w: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50A4F" w:rsidRDefault="00750A4F" w:rsidP="00750A4F">
            <w:r w:rsidRPr="00D616AC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D616AC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D616AC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50A4F" w:rsidRPr="00D41CC4" w:rsidTr="00D67706">
        <w:tc>
          <w:tcPr>
            <w:tcW w:w="993" w:type="dxa"/>
            <w:vAlign w:val="center"/>
          </w:tcPr>
          <w:p w:rsidR="00750A4F" w:rsidRPr="00D41CC4" w:rsidRDefault="00750A4F" w:rsidP="0075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Organizar as caixas-arquivo nos armários por ano.</w:t>
            </w: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50A4F" w:rsidRDefault="00750A4F" w:rsidP="00750A4F">
            <w:r w:rsidRPr="00D616AC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D616AC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D616AC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50A4F" w:rsidRPr="00D41CC4" w:rsidTr="00D67706">
        <w:tc>
          <w:tcPr>
            <w:tcW w:w="993" w:type="dxa"/>
            <w:vAlign w:val="center"/>
          </w:tcPr>
          <w:p w:rsidR="00750A4F" w:rsidRPr="00D41CC4" w:rsidRDefault="00750A4F" w:rsidP="0075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750A4F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os armários e prateleiras.</w:t>
            </w: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0A4F" w:rsidRPr="00D41CC4" w:rsidRDefault="00750A4F" w:rsidP="00750A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50A4F" w:rsidRDefault="00750A4F" w:rsidP="00750A4F">
            <w:r w:rsidRPr="00D616AC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D616AC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D616AC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bookmarkEnd w:id="0"/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537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B90" w:rsidRPr="00D41CC4" w:rsidTr="00C23DD7">
        <w:tc>
          <w:tcPr>
            <w:tcW w:w="993" w:type="dxa"/>
            <w:vAlign w:val="center"/>
          </w:tcPr>
          <w:p w:rsidR="00537B90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537B90" w:rsidRDefault="00537B90" w:rsidP="00537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37B90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B90" w:rsidRPr="00D41CC4" w:rsidTr="00C23DD7">
        <w:tc>
          <w:tcPr>
            <w:tcW w:w="993" w:type="dxa"/>
            <w:vAlign w:val="center"/>
          </w:tcPr>
          <w:p w:rsidR="00537B90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1" w:type="dxa"/>
            <w:vAlign w:val="center"/>
          </w:tcPr>
          <w:p w:rsidR="00537B90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37B90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537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17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C5435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C54358">
      <w:pPr>
        <w:rPr>
          <w:rFonts w:ascii="Arial" w:hAnsi="Arial" w:cs="Arial"/>
          <w:sz w:val="22"/>
          <w:szCs w:val="22"/>
        </w:rPr>
      </w:pPr>
    </w:p>
    <w:p w:rsidR="008B09CA" w:rsidRPr="00D41CC4" w:rsidRDefault="00080055" w:rsidP="00A97DE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219710</wp:posOffset>
                </wp:positionV>
                <wp:extent cx="2359025" cy="771525"/>
                <wp:effectExtent l="8255" t="10160" r="8890" b="88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1pt;margin-top:17.3pt;width:185.75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080055" w:rsidP="00525CF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78105</wp:posOffset>
                </wp:positionV>
                <wp:extent cx="2353310" cy="771525"/>
                <wp:effectExtent l="12065" t="11430" r="10795" b="76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.95pt;margin-top:6.15pt;width:185.3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551F64" w:rsidRPr="00D41CC4" w:rsidRDefault="00551F64" w:rsidP="00525CFE">
      <w:pPr>
        <w:rPr>
          <w:rFonts w:ascii="Arial" w:hAnsi="Arial" w:cs="Arial"/>
          <w:sz w:val="22"/>
          <w:szCs w:val="22"/>
        </w:rPr>
      </w:pPr>
    </w:p>
    <w:p w:rsidR="00525CFE" w:rsidRPr="00D41CC4" w:rsidRDefault="00080055" w:rsidP="00525C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603250</wp:posOffset>
                </wp:positionV>
                <wp:extent cx="2353310" cy="771525"/>
                <wp:effectExtent l="12065" t="12700" r="10795" b="63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45pt;margin-top:47.5pt;width:185.3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-2521585</wp:posOffset>
                </wp:positionH>
                <wp:positionV relativeFrom="paragraph">
                  <wp:posOffset>565150</wp:posOffset>
                </wp:positionV>
                <wp:extent cx="2357755" cy="771525"/>
                <wp:effectExtent l="12065" t="12700" r="6350" b="63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8.55pt;margin-top:44.5pt;width:185.6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D41CC4" w:rsidSect="007A7776">
      <w:head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A8" w:rsidRDefault="007E4BA8">
      <w:r>
        <w:separator/>
      </w:r>
    </w:p>
  </w:endnote>
  <w:endnote w:type="continuationSeparator" w:id="0">
    <w:p w:rsidR="007E4BA8" w:rsidRDefault="007E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A8" w:rsidRDefault="007E4BA8">
      <w:r>
        <w:separator/>
      </w:r>
    </w:p>
  </w:footnote>
  <w:footnote w:type="continuationSeparator" w:id="0">
    <w:p w:rsidR="007E4BA8" w:rsidRDefault="007E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080055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3175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6754AA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Ferreira Pena, 1109</w:t>
                          </w:r>
                          <w:r w:rsidRPr="005570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ntro, Manaus/AM – CEP 69025-010</w:t>
                          </w:r>
                        </w:p>
                        <w:p w:rsidR="00F34FA9" w:rsidRPr="005570E5" w:rsidRDefault="00F34FA9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Coordenação de Materiais e Patrimônio</w:t>
                          </w:r>
                        </w:p>
                        <w:p w:rsidR="006754AA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Default="006754AA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Rua Ferreira Pena, 1109</w:t>
                    </w:r>
                    <w:r w:rsidRPr="005570E5">
                      <w:rPr>
                        <w:rFonts w:ascii="Arial" w:hAnsi="Arial" w:cs="Arial"/>
                        <w:sz w:val="16"/>
                        <w:szCs w:val="16"/>
                      </w:rPr>
                      <w:t>, 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ntro, Manaus/AM – CEP 69025-010</w:t>
                    </w:r>
                  </w:p>
                  <w:p w:rsidR="00F34FA9" w:rsidRPr="005570E5" w:rsidRDefault="00F34FA9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Coordenação de Materiais e Patrimônio</w:t>
                    </w:r>
                  </w:p>
                  <w:p w:rsidR="006754AA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4B04"/>
    <w:rsid w:val="0001369D"/>
    <w:rsid w:val="00024283"/>
    <w:rsid w:val="0003070B"/>
    <w:rsid w:val="00031359"/>
    <w:rsid w:val="00031515"/>
    <w:rsid w:val="00044A5A"/>
    <w:rsid w:val="00045130"/>
    <w:rsid w:val="00052FA6"/>
    <w:rsid w:val="000553E6"/>
    <w:rsid w:val="00060397"/>
    <w:rsid w:val="000640D1"/>
    <w:rsid w:val="00073669"/>
    <w:rsid w:val="00077C54"/>
    <w:rsid w:val="00080055"/>
    <w:rsid w:val="0008633C"/>
    <w:rsid w:val="00090D25"/>
    <w:rsid w:val="000915D7"/>
    <w:rsid w:val="00092B3A"/>
    <w:rsid w:val="00095C15"/>
    <w:rsid w:val="000A6A26"/>
    <w:rsid w:val="000B2624"/>
    <w:rsid w:val="000B3DC0"/>
    <w:rsid w:val="000C3527"/>
    <w:rsid w:val="000C4DD8"/>
    <w:rsid w:val="000D1929"/>
    <w:rsid w:val="000D28ED"/>
    <w:rsid w:val="000D32AB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BAD"/>
    <w:rsid w:val="001B098B"/>
    <w:rsid w:val="001B1D34"/>
    <w:rsid w:val="001B53E3"/>
    <w:rsid w:val="001D01AE"/>
    <w:rsid w:val="001D07CC"/>
    <w:rsid w:val="001E1B9C"/>
    <w:rsid w:val="001E30DD"/>
    <w:rsid w:val="001E3515"/>
    <w:rsid w:val="001F1534"/>
    <w:rsid w:val="001F1802"/>
    <w:rsid w:val="001F6F64"/>
    <w:rsid w:val="00227081"/>
    <w:rsid w:val="00243930"/>
    <w:rsid w:val="00266825"/>
    <w:rsid w:val="002700E3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0DE3"/>
    <w:rsid w:val="002F12B3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63BB0"/>
    <w:rsid w:val="00382C59"/>
    <w:rsid w:val="00386668"/>
    <w:rsid w:val="003A2177"/>
    <w:rsid w:val="003B0667"/>
    <w:rsid w:val="003B1AF3"/>
    <w:rsid w:val="003B3881"/>
    <w:rsid w:val="003C251C"/>
    <w:rsid w:val="003D113B"/>
    <w:rsid w:val="003D1458"/>
    <w:rsid w:val="003D1538"/>
    <w:rsid w:val="003D16E7"/>
    <w:rsid w:val="003D2933"/>
    <w:rsid w:val="003D58C6"/>
    <w:rsid w:val="003E05F3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C5462"/>
    <w:rsid w:val="004C5D1C"/>
    <w:rsid w:val="004D3A3E"/>
    <w:rsid w:val="004D43A3"/>
    <w:rsid w:val="004D482B"/>
    <w:rsid w:val="004D6CDC"/>
    <w:rsid w:val="004E6273"/>
    <w:rsid w:val="004E6345"/>
    <w:rsid w:val="004F7776"/>
    <w:rsid w:val="005200A4"/>
    <w:rsid w:val="00520935"/>
    <w:rsid w:val="00522838"/>
    <w:rsid w:val="00525CFE"/>
    <w:rsid w:val="00537812"/>
    <w:rsid w:val="00537B37"/>
    <w:rsid w:val="00537B90"/>
    <w:rsid w:val="00537DCB"/>
    <w:rsid w:val="0054313D"/>
    <w:rsid w:val="005444FC"/>
    <w:rsid w:val="00544B83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8322F"/>
    <w:rsid w:val="00590D2A"/>
    <w:rsid w:val="005B1CB2"/>
    <w:rsid w:val="005B7A95"/>
    <w:rsid w:val="005C256C"/>
    <w:rsid w:val="005C39B6"/>
    <w:rsid w:val="005D5420"/>
    <w:rsid w:val="005D71B3"/>
    <w:rsid w:val="005E57D8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82AF7"/>
    <w:rsid w:val="006920D7"/>
    <w:rsid w:val="00694D82"/>
    <w:rsid w:val="006957FF"/>
    <w:rsid w:val="006A527F"/>
    <w:rsid w:val="006C2280"/>
    <w:rsid w:val="006E02EE"/>
    <w:rsid w:val="006E1763"/>
    <w:rsid w:val="006E1B5D"/>
    <w:rsid w:val="006F0850"/>
    <w:rsid w:val="006F1B12"/>
    <w:rsid w:val="006F3483"/>
    <w:rsid w:val="006F4C62"/>
    <w:rsid w:val="006F4D8E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50A4F"/>
    <w:rsid w:val="007511A8"/>
    <w:rsid w:val="00755351"/>
    <w:rsid w:val="007561A4"/>
    <w:rsid w:val="0076330E"/>
    <w:rsid w:val="00763FF7"/>
    <w:rsid w:val="00766970"/>
    <w:rsid w:val="00770E6A"/>
    <w:rsid w:val="007755BE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E4BA8"/>
    <w:rsid w:val="007F197F"/>
    <w:rsid w:val="008143E9"/>
    <w:rsid w:val="0081751B"/>
    <w:rsid w:val="0082215A"/>
    <w:rsid w:val="00825859"/>
    <w:rsid w:val="00826E59"/>
    <w:rsid w:val="00831374"/>
    <w:rsid w:val="0084256F"/>
    <w:rsid w:val="0084281B"/>
    <w:rsid w:val="008514D7"/>
    <w:rsid w:val="00853FB5"/>
    <w:rsid w:val="00863487"/>
    <w:rsid w:val="0087131C"/>
    <w:rsid w:val="00871CFB"/>
    <w:rsid w:val="0087707C"/>
    <w:rsid w:val="00886806"/>
    <w:rsid w:val="00893CEE"/>
    <w:rsid w:val="008A3BEC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77BED"/>
    <w:rsid w:val="00981249"/>
    <w:rsid w:val="00986257"/>
    <w:rsid w:val="00986BB4"/>
    <w:rsid w:val="00997178"/>
    <w:rsid w:val="009A0E24"/>
    <w:rsid w:val="009A1F1F"/>
    <w:rsid w:val="009A3985"/>
    <w:rsid w:val="009A5CD5"/>
    <w:rsid w:val="009B681D"/>
    <w:rsid w:val="009C4631"/>
    <w:rsid w:val="009D44A5"/>
    <w:rsid w:val="009D59FF"/>
    <w:rsid w:val="00A118D4"/>
    <w:rsid w:val="00A11FAB"/>
    <w:rsid w:val="00A126A8"/>
    <w:rsid w:val="00A21C16"/>
    <w:rsid w:val="00A230E7"/>
    <w:rsid w:val="00A273E9"/>
    <w:rsid w:val="00A32979"/>
    <w:rsid w:val="00A344F4"/>
    <w:rsid w:val="00A3491C"/>
    <w:rsid w:val="00A36685"/>
    <w:rsid w:val="00A45031"/>
    <w:rsid w:val="00A53AF5"/>
    <w:rsid w:val="00A623DE"/>
    <w:rsid w:val="00A72E32"/>
    <w:rsid w:val="00A75025"/>
    <w:rsid w:val="00A82452"/>
    <w:rsid w:val="00A8280D"/>
    <w:rsid w:val="00A97DE8"/>
    <w:rsid w:val="00AA1AFF"/>
    <w:rsid w:val="00AC461C"/>
    <w:rsid w:val="00AD1453"/>
    <w:rsid w:val="00AE1AA4"/>
    <w:rsid w:val="00AE5398"/>
    <w:rsid w:val="00AF0BD9"/>
    <w:rsid w:val="00AF2181"/>
    <w:rsid w:val="00AF4920"/>
    <w:rsid w:val="00AF6D8D"/>
    <w:rsid w:val="00AF79AE"/>
    <w:rsid w:val="00B0067D"/>
    <w:rsid w:val="00B01B84"/>
    <w:rsid w:val="00B175D2"/>
    <w:rsid w:val="00B20A65"/>
    <w:rsid w:val="00B227BD"/>
    <w:rsid w:val="00B27155"/>
    <w:rsid w:val="00B44259"/>
    <w:rsid w:val="00B5113F"/>
    <w:rsid w:val="00B53795"/>
    <w:rsid w:val="00B648AA"/>
    <w:rsid w:val="00B94679"/>
    <w:rsid w:val="00BA2446"/>
    <w:rsid w:val="00BA2CA7"/>
    <w:rsid w:val="00BB514E"/>
    <w:rsid w:val="00BB6EC3"/>
    <w:rsid w:val="00BC6121"/>
    <w:rsid w:val="00BD3433"/>
    <w:rsid w:val="00BD62BB"/>
    <w:rsid w:val="00BD7C3A"/>
    <w:rsid w:val="00BE4356"/>
    <w:rsid w:val="00C03A43"/>
    <w:rsid w:val="00C05BA0"/>
    <w:rsid w:val="00C07136"/>
    <w:rsid w:val="00C2182B"/>
    <w:rsid w:val="00C23DD7"/>
    <w:rsid w:val="00C37C7F"/>
    <w:rsid w:val="00C41D36"/>
    <w:rsid w:val="00C467A0"/>
    <w:rsid w:val="00C54358"/>
    <w:rsid w:val="00C55012"/>
    <w:rsid w:val="00C56593"/>
    <w:rsid w:val="00C64D10"/>
    <w:rsid w:val="00C80DD3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75FC"/>
    <w:rsid w:val="00D15738"/>
    <w:rsid w:val="00D2020D"/>
    <w:rsid w:val="00D2246E"/>
    <w:rsid w:val="00D35C4D"/>
    <w:rsid w:val="00D41CC4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557B"/>
    <w:rsid w:val="00DA7783"/>
    <w:rsid w:val="00DC3534"/>
    <w:rsid w:val="00DC7235"/>
    <w:rsid w:val="00DE6ECE"/>
    <w:rsid w:val="00DF395A"/>
    <w:rsid w:val="00DF680D"/>
    <w:rsid w:val="00E02B9B"/>
    <w:rsid w:val="00E22ACA"/>
    <w:rsid w:val="00E23C1F"/>
    <w:rsid w:val="00E5351F"/>
    <w:rsid w:val="00E55C11"/>
    <w:rsid w:val="00E56171"/>
    <w:rsid w:val="00E618A8"/>
    <w:rsid w:val="00E709D5"/>
    <w:rsid w:val="00E72ED1"/>
    <w:rsid w:val="00E859D3"/>
    <w:rsid w:val="00EA57AA"/>
    <w:rsid w:val="00EB61B8"/>
    <w:rsid w:val="00EB6FDB"/>
    <w:rsid w:val="00EC68AD"/>
    <w:rsid w:val="00EC7E66"/>
    <w:rsid w:val="00ED02D2"/>
    <w:rsid w:val="00ED6227"/>
    <w:rsid w:val="00EE467B"/>
    <w:rsid w:val="00EF3523"/>
    <w:rsid w:val="00F05865"/>
    <w:rsid w:val="00F10F6F"/>
    <w:rsid w:val="00F1508C"/>
    <w:rsid w:val="00F21519"/>
    <w:rsid w:val="00F34FA9"/>
    <w:rsid w:val="00F37B5B"/>
    <w:rsid w:val="00F429B3"/>
    <w:rsid w:val="00F42F37"/>
    <w:rsid w:val="00F461E7"/>
    <w:rsid w:val="00F56E1D"/>
    <w:rsid w:val="00F60518"/>
    <w:rsid w:val="00F771A4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AC1016-AC88-40A3-8637-64A1616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963D-E3AA-4F9E-A7F4-643858B4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12</cp:revision>
  <cp:lastPrinted>2015-03-26T20:48:00Z</cp:lastPrinted>
  <dcterms:created xsi:type="dcterms:W3CDTF">2015-08-07T13:50:00Z</dcterms:created>
  <dcterms:modified xsi:type="dcterms:W3CDTF">2015-08-24T18:42:00Z</dcterms:modified>
</cp:coreProperties>
</file>