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15" w:rsidRDefault="00AC0415" w:rsidP="00AC0415">
      <w:pPr>
        <w:spacing w:before="1"/>
        <w:ind w:right="232"/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ANEXO II - Avaliação do Currículo e Histórico Escolar</w:t>
      </w:r>
    </w:p>
    <w:p w:rsidR="00F21A17" w:rsidRPr="007130C5" w:rsidRDefault="00F21A17" w:rsidP="00AC0415">
      <w:pPr>
        <w:spacing w:before="1"/>
        <w:ind w:right="232"/>
        <w:jc w:val="center"/>
        <w:rPr>
          <w:b/>
          <w:sz w:val="24"/>
          <w:szCs w:val="24"/>
        </w:rPr>
      </w:pP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r w:rsidRPr="00DB7A75"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</w:rPr>
        <w:t>003/2024/PROEX</w:t>
      </w:r>
      <w:r w:rsidRPr="00DB7A7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19</w:t>
      </w:r>
      <w:r w:rsidRPr="00DB7A75">
        <w:rPr>
          <w:b/>
          <w:sz w:val="24"/>
          <w:szCs w:val="24"/>
        </w:rPr>
        <w:t xml:space="preserve"> DE FEVEREIRO DE 2024 </w:t>
      </w: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PROCESSO SELETIVO SIMPLIFICADO DE DISCENTES  PARA O CURSO FIC RESIDÊNCIA PROFISSIONAL AGRÍCOLA IFAM/CPA - MODALIDADE PRESENCIAL</w:t>
      </w:r>
      <w:bookmarkStart w:id="1" w:name="_heading=h.30j0zll" w:colFirst="0" w:colLast="0"/>
      <w:bookmarkEnd w:id="1"/>
    </w:p>
    <w:bookmarkEnd w:id="0"/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AC0415" w:rsidRPr="007130C5" w:rsidRDefault="00AC0415" w:rsidP="00AC0415">
      <w:pPr>
        <w:pStyle w:val="Ttulo2"/>
        <w:tabs>
          <w:tab w:val="left" w:pos="8750"/>
        </w:tabs>
        <w:ind w:left="821"/>
        <w:jc w:val="left"/>
      </w:pPr>
      <w:r w:rsidRPr="007130C5">
        <w:t xml:space="preserve">Nome do candidato: </w:t>
      </w:r>
      <w:r w:rsidRPr="007130C5">
        <w:rPr>
          <w:u w:val="single"/>
        </w:rPr>
        <w:t xml:space="preserve"> </w:t>
      </w:r>
      <w:r>
        <w:rPr>
          <w:u w:val="single"/>
        </w:rPr>
        <w:t>___________________________________________</w:t>
      </w: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4"/>
          <w:szCs w:val="24"/>
        </w:rPr>
      </w:pPr>
    </w:p>
    <w:tbl>
      <w:tblPr>
        <w:tblW w:w="8342" w:type="dxa"/>
        <w:tblInd w:w="3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2201"/>
        <w:gridCol w:w="1640"/>
        <w:gridCol w:w="1580"/>
      </w:tblGrid>
      <w:tr w:rsidR="00AC0415" w:rsidRPr="007130C5" w:rsidTr="00D95A10">
        <w:trPr>
          <w:trHeight w:val="946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6" w:right="59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Critério de Avaliação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50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Obtida</w:t>
            </w:r>
          </w:p>
        </w:tc>
      </w:tr>
      <w:tr w:rsidR="00AC0415" w:rsidRPr="007130C5" w:rsidTr="00D95A10">
        <w:trPr>
          <w:trHeight w:val="1488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5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Histórico Escolar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-9" w:hanging="5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A cada reprovação      em disciplina o candidato será descontado em 0,5 pontos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10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C0415" w:rsidRPr="007130C5" w:rsidTr="00D95A10">
        <w:trPr>
          <w:trHeight w:val="1270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59" w:hanging="7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Participação em ações e projetos de ensino*/pesquisa/extensão  na área de formação**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-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0,5 pontos/mês de participação (máximo 24 meses)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12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C0415" w:rsidRPr="007130C5" w:rsidTr="00D95A10">
        <w:trPr>
          <w:trHeight w:val="1270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59" w:hanging="7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Participação em ações e projetos de ensino*/pesquisa/extensão em outras áreas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-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0,5 pontos/mês de participação (máximo 12 meses)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6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C0415" w:rsidRPr="007130C5" w:rsidTr="00D95A10">
        <w:trPr>
          <w:trHeight w:val="1221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5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Atuação e vivência prévia na área de formação** (inclusive estágios)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-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0,5 pontos/mês de atuação  (máximo 12 meses)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6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C0415" w:rsidRPr="007130C5" w:rsidTr="00D95A10">
        <w:trPr>
          <w:trHeight w:val="1270"/>
        </w:trPr>
        <w:tc>
          <w:tcPr>
            <w:tcW w:w="292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6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Cursos e eventos na área de formação**</w:t>
            </w:r>
          </w:p>
        </w:tc>
        <w:tc>
          <w:tcPr>
            <w:tcW w:w="2201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-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0,5 pontos/curso ou evento (máximo 12 cursos ou eventos)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6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AC0415" w:rsidRPr="007130C5" w:rsidTr="00D95A10">
        <w:trPr>
          <w:trHeight w:val="670"/>
        </w:trPr>
        <w:tc>
          <w:tcPr>
            <w:tcW w:w="5122" w:type="dxa"/>
            <w:gridSpan w:val="2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85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Pontuação Total</w:t>
            </w:r>
          </w:p>
        </w:tc>
        <w:tc>
          <w:tcPr>
            <w:tcW w:w="164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center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40 pontos</w:t>
            </w:r>
          </w:p>
        </w:tc>
        <w:tc>
          <w:tcPr>
            <w:tcW w:w="1580" w:type="dxa"/>
            <w:vAlign w:val="center"/>
          </w:tcPr>
          <w:p w:rsidR="00AC0415" w:rsidRPr="007130C5" w:rsidRDefault="00AC0415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spacing w:before="12"/>
        <w:ind w:left="821"/>
        <w:rPr>
          <w:sz w:val="24"/>
          <w:szCs w:val="24"/>
        </w:rPr>
      </w:pPr>
      <w:r w:rsidRPr="007130C5">
        <w:rPr>
          <w:sz w:val="24"/>
          <w:szCs w:val="24"/>
        </w:rPr>
        <w:t>* Incluindo atuação em monitoria de disciplinas.</w:t>
      </w: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spacing w:before="4"/>
        <w:ind w:left="821"/>
        <w:rPr>
          <w:sz w:val="24"/>
          <w:szCs w:val="24"/>
        </w:rPr>
      </w:pPr>
      <w:r w:rsidRPr="007130C5">
        <w:rPr>
          <w:sz w:val="24"/>
          <w:szCs w:val="24"/>
        </w:rPr>
        <w:t>** Área de formação requisitada para candidatura à vaga.</w:t>
      </w: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0415" w:rsidRPr="007130C5" w:rsidRDefault="00AC0415" w:rsidP="00AC0415">
      <w:pPr>
        <w:pStyle w:val="Ttulo2"/>
        <w:tabs>
          <w:tab w:val="left" w:pos="4545"/>
          <w:tab w:val="left" w:pos="5085"/>
          <w:tab w:val="left" w:pos="5665"/>
        </w:tabs>
        <w:ind w:right="62"/>
      </w:pPr>
      <w:r w:rsidRPr="007130C5">
        <w:t xml:space="preserve">Local/Data: </w:t>
      </w:r>
      <w:r w:rsidRPr="007130C5">
        <w:rPr>
          <w:b w:val="0"/>
        </w:rPr>
        <w:t>__________________________, ____/____/2024.</w:t>
      </w: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C0415" w:rsidRPr="007130C5" w:rsidRDefault="00AC0415" w:rsidP="00AC04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10"/>
          <w:szCs w:val="10"/>
        </w:rPr>
      </w:pPr>
      <w:r w:rsidRPr="007130C5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AC505AA" wp14:editId="13770ECC">
                <wp:simplePos x="0" y="0"/>
                <wp:positionH relativeFrom="column">
                  <wp:posOffset>1752600</wp:posOffset>
                </wp:positionH>
                <wp:positionV relativeFrom="paragraph">
                  <wp:posOffset>88900</wp:posOffset>
                </wp:positionV>
                <wp:extent cx="2366525" cy="27700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779365"/>
                          <a:ext cx="235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5" h="120000" extrusionOk="0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80C37" id="Forma Livre 1" o:spid="_x0000_s1026" style="position:absolute;margin-left:138pt;margin-top:7pt;width:186.35pt;height:2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" path="m,l3705,e" filled="f" strokeweight=".38472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A310C8" w:rsidRDefault="00AC0415" w:rsidP="00AC04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sz w:val="27"/>
          <w:szCs w:val="27"/>
        </w:rPr>
      </w:pPr>
      <w:r w:rsidRPr="007130C5">
        <w:rPr>
          <w:b/>
          <w:sz w:val="24"/>
          <w:szCs w:val="24"/>
        </w:rPr>
        <w:t>Assinatura do avaliador</w:t>
      </w:r>
    </w:p>
    <w:sectPr w:rsidR="00A310C8" w:rsidSect="00F21A17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C8" w:rsidRDefault="00A310C8" w:rsidP="00A310C8">
      <w:r>
        <w:separator/>
      </w:r>
    </w:p>
  </w:endnote>
  <w:endnote w:type="continuationSeparator" w:id="0">
    <w:p w:rsidR="00A310C8" w:rsidRDefault="00A310C8" w:rsidP="00A3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C8" w:rsidRDefault="00A310C8" w:rsidP="00A310C8">
      <w:r>
        <w:separator/>
      </w:r>
    </w:p>
  </w:footnote>
  <w:footnote w:type="continuationSeparator" w:id="0">
    <w:p w:rsidR="00A310C8" w:rsidRDefault="00A310C8" w:rsidP="00A3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2C3F3E66" wp14:editId="11499DF5">
          <wp:simplePos x="0" y="0"/>
          <wp:positionH relativeFrom="margin">
            <wp:align>center</wp:align>
          </wp:positionH>
          <wp:positionV relativeFrom="topMargin">
            <wp:posOffset>104140</wp:posOffset>
          </wp:positionV>
          <wp:extent cx="638175" cy="609600"/>
          <wp:effectExtent l="0" t="0" r="9525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MINISTÉRIO DA EDUCAÇÃO</w:t>
    </w: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SECRETARIA DE EDUCAÇÃO PROFISSIONAL E TECNOLÓGICA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INSTITUTO FEDERAL DE EDUCAÇÃO, CIÊNCIA E TECNOLOGIA DO AMAZONAS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PRÓ-REITORIA DE EXTENSÃO</w:t>
    </w:r>
  </w:p>
  <w:p w:rsidR="00A310C8" w:rsidRDefault="00A310C8" w:rsidP="00A310C8">
    <w:pPr>
      <w:pBdr>
        <w:bottom w:val="double" w:sz="4" w:space="1" w:color="auto"/>
      </w:pBdr>
      <w:jc w:val="center"/>
      <w:rPr>
        <w:rFonts w:ascii="Calibri" w:hAnsi="Calibr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C8"/>
    <w:rsid w:val="002033C5"/>
    <w:rsid w:val="00796019"/>
    <w:rsid w:val="007C6952"/>
    <w:rsid w:val="00A310C8"/>
    <w:rsid w:val="00AC0415"/>
    <w:rsid w:val="00C00189"/>
    <w:rsid w:val="00C1035C"/>
    <w:rsid w:val="00DE755B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5840B17-20DD-4D47-9E2D-03BA7C2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10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2">
    <w:name w:val="heading 2"/>
    <w:basedOn w:val="Normal"/>
    <w:next w:val="Normal"/>
    <w:link w:val="Ttulo2Char"/>
    <w:rsid w:val="00A310C8"/>
    <w:pPr>
      <w:jc w:val="center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10C8"/>
  </w:style>
  <w:style w:type="paragraph" w:styleId="Rodap">
    <w:name w:val="footer"/>
    <w:basedOn w:val="Normal"/>
    <w:link w:val="Rodap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310C8"/>
  </w:style>
  <w:style w:type="character" w:customStyle="1" w:styleId="Ttulo2Char">
    <w:name w:val="Título 2 Char"/>
    <w:basedOn w:val="Fontepargpadro"/>
    <w:link w:val="Ttulo2"/>
    <w:rsid w:val="00A310C8"/>
    <w:rPr>
      <w:rFonts w:ascii="Times New Roman" w:eastAsia="Times New Roman" w:hAnsi="Times New Roman" w:cs="Times New Roman"/>
      <w:b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Rosiene Barbosa Sena</dc:creator>
  <cp:keywords/>
  <dc:description/>
  <cp:lastModifiedBy>Rosiene Barbosa Sena</cp:lastModifiedBy>
  <cp:revision>7</cp:revision>
  <dcterms:created xsi:type="dcterms:W3CDTF">2024-02-18T12:48:00Z</dcterms:created>
  <dcterms:modified xsi:type="dcterms:W3CDTF">2024-02-18T12:58:00Z</dcterms:modified>
</cp:coreProperties>
</file>