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27" w:rsidRDefault="00780049">
      <w:pPr>
        <w:pStyle w:val="Ttulo1"/>
        <w:spacing w:before="1"/>
        <w:ind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III- DECLARAÇÃO DE DISPONIBILIDADE DE EXERCER ATIVIDADE COMO BOLSISTA</w:t>
      </w:r>
    </w:p>
    <w:p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4F27" w:rsidRDefault="003A4F2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4F27" w:rsidRDefault="00780049">
      <w:pPr>
        <w:pBdr>
          <w:top w:val="nil"/>
          <w:left w:val="nil"/>
          <w:bottom w:val="nil"/>
          <w:right w:val="nil"/>
          <w:between w:val="nil"/>
        </w:pBdr>
        <w:tabs>
          <w:tab w:val="left" w:pos="1736"/>
          <w:tab w:val="left" w:pos="2184"/>
          <w:tab w:val="left" w:pos="3794"/>
          <w:tab w:val="left" w:pos="5498"/>
          <w:tab w:val="left" w:pos="6064"/>
          <w:tab w:val="left" w:pos="6792"/>
          <w:tab w:val="left" w:pos="7016"/>
          <w:tab w:val="left" w:pos="8933"/>
        </w:tabs>
        <w:ind w:left="567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estar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CONFIRMO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 servidor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SIAPE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ocupante do cargo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lotado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 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possui disponibilidade para exercer atividades como BOLSISTA no âmbito do Programa Bioeconmia para a Amazônia Legal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que as atividades a serem desempenhadas por este servidor são </w:t>
      </w:r>
      <w:r>
        <w:rPr>
          <w:rFonts w:ascii="Times New Roman" w:eastAsia="Times New Roman" w:hAnsi="Times New Roman" w:cs="Times New Roman"/>
          <w:sz w:val="24"/>
          <w:szCs w:val="24"/>
        </w:rPr>
        <w:t>compatíveis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sua programação de trabalho regular na Instituição, apresentada acima,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não comprometem a qualidade e o bom andamento das atividades regulares exercidas no IF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conforme disposto na </w:t>
      </w:r>
      <w:r>
        <w:rPr>
          <w:rFonts w:ascii="Times New Roman" w:eastAsia="Times New Roman" w:hAnsi="Times New Roman" w:cs="Times New Roman"/>
          <w:sz w:val="24"/>
          <w:szCs w:val="24"/>
        </w:rPr>
        <w:t>Resolução CD/FNDE nº 04/2012.</w:t>
      </w:r>
    </w:p>
    <w:p w:rsidR="003A4F27" w:rsidRDefault="003A4F27">
      <w:pPr>
        <w:pBdr>
          <w:top w:val="nil"/>
          <w:left w:val="nil"/>
          <w:bottom w:val="nil"/>
          <w:right w:val="nil"/>
          <w:between w:val="nil"/>
        </w:pBdr>
        <w:tabs>
          <w:tab w:val="left" w:pos="7617"/>
          <w:tab w:val="left" w:pos="9826"/>
        </w:tabs>
        <w:spacing w:before="106"/>
        <w:ind w:left="5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F27" w:rsidRDefault="00780049">
      <w:pPr>
        <w:pBdr>
          <w:top w:val="nil"/>
          <w:left w:val="nil"/>
          <w:bottom w:val="nil"/>
          <w:right w:val="nil"/>
          <w:between w:val="nil"/>
        </w:pBdr>
        <w:tabs>
          <w:tab w:val="left" w:pos="7617"/>
          <w:tab w:val="left" w:pos="9826"/>
        </w:tabs>
        <w:spacing w:before="106"/>
        <w:ind w:right="5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F27" w:rsidRDefault="003A4F2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F27" w:rsidRDefault="00780049">
      <w:pPr>
        <w:spacing w:line="22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Assinatura e carimbo do Responsável/Chefe Imediato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88900</wp:posOffset>
                </wp:positionV>
                <wp:extent cx="2639800" cy="236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773650"/>
                          <a:ext cx="26289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1270" extrusionOk="0">
                              <a:moveTo>
                                <a:pt x="0" y="0"/>
                              </a:moveTo>
                              <a:lnTo>
                                <a:pt x="2628265" y="0"/>
                              </a:lnTo>
                            </a:path>
                          </a:pathLst>
                        </a:custGeom>
                        <a:noFill/>
                        <a:ln w="10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88900</wp:posOffset>
                </wp:positionV>
                <wp:extent cx="2639800" cy="236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9800" cy="2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4F27" w:rsidRDefault="003A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4F27" w:rsidRDefault="003A4F27"/>
    <w:sectPr w:rsidR="003A4F2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27"/>
    <w:rsid w:val="003A4F27"/>
    <w:rsid w:val="0078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62B5"/>
  <w15:docId w15:val="{D07DFE91-0D92-4479-97AD-85FF184B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06" w:right="323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JLGfg9rBcDuaiFu1s642pxdFSw==">CgMxLjAyCGguZ2pkZ3hzOAByITFWcC1nS2lSNlZLaUFJWWNjLWtoTGFia1BDYWMxN0FZdg==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Antônia de Jesus Andrade Braga</cp:lastModifiedBy>
  <cp:revision>2</cp:revision>
  <dcterms:created xsi:type="dcterms:W3CDTF">2024-02-01T13:36:00Z</dcterms:created>
  <dcterms:modified xsi:type="dcterms:W3CDTF">2024-02-01T13:37:00Z</dcterms:modified>
</cp:coreProperties>
</file>