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B9" w:rsidRDefault="001860B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860B9" w:rsidRDefault="00ED7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Modelo da Proposta Institucional</w:t>
      </w:r>
    </w:p>
    <w:p w:rsidR="001860B9" w:rsidRDefault="00ED7D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60B9" w:rsidRDefault="00ED7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INSTITUCIONAL</w:t>
      </w:r>
    </w:p>
    <w:p w:rsidR="001860B9" w:rsidRDefault="001860B9">
      <w:pPr>
        <w:jc w:val="both"/>
        <w:rPr>
          <w:b/>
          <w:sz w:val="24"/>
          <w:szCs w:val="24"/>
        </w:rPr>
      </w:pPr>
    </w:p>
    <w:p w:rsidR="001860B9" w:rsidRDefault="00ED7D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Formatação exigida:</w:t>
      </w:r>
      <w:r>
        <w:rPr>
          <w:sz w:val="24"/>
          <w:szCs w:val="24"/>
        </w:rPr>
        <w:t xml:space="preserve"> Fonte Arial, tamanho 12, espaçamento 1,5, todas as margens em 2,5 cm. </w:t>
      </w:r>
    </w:p>
    <w:p w:rsidR="001860B9" w:rsidRDefault="00ED7D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Projetos:</w:t>
      </w:r>
      <w:r>
        <w:rPr>
          <w:sz w:val="24"/>
          <w:szCs w:val="24"/>
        </w:rPr>
        <w:t xml:space="preserve"> foram descritos os tópicos para a elaboração dos projetos os quais deverão ser repetidos em até 7 projetos dentro da proposta institucional. As descrições que se referem a cada item deverão ser retiradas da proposta antes de submetida.</w:t>
      </w:r>
    </w:p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4"/>
        <w:gridCol w:w="5675"/>
      </w:tblGrid>
      <w:tr w:rsidR="001860B9">
        <w:trPr>
          <w:trHeight w:val="249"/>
        </w:trPr>
        <w:tc>
          <w:tcPr>
            <w:tcW w:w="962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da Institui</w:t>
            </w:r>
            <w:r>
              <w:rPr>
                <w:b/>
                <w:sz w:val="24"/>
                <w:szCs w:val="24"/>
              </w:rPr>
              <w:t>ção</w:t>
            </w:r>
          </w:p>
        </w:tc>
      </w:tr>
      <w:tr w:rsidR="001860B9">
        <w:trPr>
          <w:trHeight w:val="29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21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Sigla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264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Representante máximo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58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do representante máximo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208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do representante máximo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30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da sede da instituição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80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215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2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da instituição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7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7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 Institucional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rPr>
                <w:b/>
                <w:sz w:val="24"/>
                <w:szCs w:val="24"/>
              </w:rPr>
            </w:pPr>
          </w:p>
        </w:tc>
      </w:tr>
    </w:tbl>
    <w:p w:rsidR="001860B9" w:rsidRDefault="00ED7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c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8"/>
        <w:gridCol w:w="6786"/>
      </w:tblGrid>
      <w:tr w:rsidR="001860B9">
        <w:trPr>
          <w:trHeight w:val="187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1</w:t>
            </w:r>
          </w:p>
        </w:tc>
      </w:tr>
      <w:tr w:rsidR="001860B9">
        <w:trPr>
          <w:trHeight w:val="223"/>
        </w:trPr>
        <w:tc>
          <w:tcPr>
            <w:tcW w:w="284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6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860B9" w:rsidRDefault="00ED7D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762"/>
      </w:tblGrid>
      <w:tr w:rsidR="001860B9">
        <w:trPr>
          <w:trHeight w:val="303"/>
        </w:trPr>
        <w:tc>
          <w:tcPr>
            <w:tcW w:w="962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do projeto</w:t>
            </w:r>
          </w:p>
        </w:tc>
      </w:tr>
      <w:tr w:rsidR="001860B9">
        <w:trPr>
          <w:trHeight w:val="197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coordenador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91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SIAPE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27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319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72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de lotação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72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66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 (com DDD)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542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residencial completo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262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bancária para recebimento da bolsa com PIX cadastrado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</w:t>
            </w:r>
          </w:p>
          <w:p w:rsidR="001860B9" w:rsidRDefault="00ED7D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</w:t>
            </w:r>
          </w:p>
          <w:p w:rsidR="001860B9" w:rsidRDefault="00ED7D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da Conta</w:t>
            </w:r>
          </w:p>
          <w:p w:rsidR="001860B9" w:rsidRDefault="00ED7D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poupança (  ) corrente</w:t>
            </w:r>
          </w:p>
          <w:p w:rsidR="001860B9" w:rsidRDefault="00ED7D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Chave PIX __________________________________</w:t>
            </w:r>
          </w:p>
        </w:tc>
      </w:tr>
      <w:tr w:rsidR="001860B9">
        <w:trPr>
          <w:trHeight w:val="1530"/>
        </w:trPr>
        <w:tc>
          <w:tcPr>
            <w:tcW w:w="28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Limite Constitucional para remuneração de servidores.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Declaro que o limite máximo da soma da remuneração, retribuições e bolsas percebidas por mim, em qualquer hipótese, incluindo este projeto, não excede ao maior valor recebido pelo funcionalismo público </w:t>
            </w:r>
            <w:r>
              <w:rPr>
                <w:sz w:val="24"/>
                <w:szCs w:val="24"/>
              </w:rPr>
              <w:t>federal, nos termos do artigo 37, inciso XI, da Constituição da República de 1988.</w:t>
            </w:r>
          </w:p>
        </w:tc>
      </w:tr>
    </w:tbl>
    <w:p w:rsidR="001860B9" w:rsidRDefault="001860B9">
      <w:pPr>
        <w:rPr>
          <w:b/>
          <w:sz w:val="24"/>
          <w:szCs w:val="24"/>
        </w:rPr>
      </w:pPr>
    </w:p>
    <w:tbl>
      <w:tblPr>
        <w:tblStyle w:val="a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183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OBJETIVO GERAL</w:t>
            </w:r>
          </w:p>
        </w:tc>
      </w:tr>
      <w:tr w:rsidR="001860B9">
        <w:trPr>
          <w:trHeight w:val="381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Corresponde à finalidade maior que o projeto quer atingir. Deve expressar o que se quer alcançar ao final do projeto.</w:t>
            </w:r>
          </w:p>
        </w:tc>
      </w:tr>
      <w:tr w:rsidR="001860B9">
        <w:trPr>
          <w:trHeight w:val="353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jc w:val="both"/>
              <w:rPr>
                <w:color w:val="6AA84F"/>
                <w:sz w:val="24"/>
                <w:szCs w:val="24"/>
              </w:rPr>
            </w:pPr>
          </w:p>
        </w:tc>
      </w:tr>
    </w:tbl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61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2 - JUSTIFICATIVA</w:t>
            </w:r>
          </w:p>
        </w:tc>
      </w:tr>
      <w:tr w:rsidR="001860B9">
        <w:trPr>
          <w:trHeight w:val="826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Demonstrar a relevância do projeto em questão e sua originalidade. Que contribuições o projeto trará para a potencialização dos estudantes nas áreas em que atuarão e a importância das atividades para a região (impacto social e atendimento a situações de vu</w:t>
            </w:r>
            <w:r>
              <w:rPr>
                <w:i/>
                <w:sz w:val="20"/>
                <w:szCs w:val="20"/>
              </w:rPr>
              <w:t>lnerabilidades</w:t>
            </w:r>
            <w:proofErr w:type="gramStart"/>
            <w:r>
              <w:rPr>
                <w:i/>
                <w:sz w:val="20"/>
                <w:szCs w:val="20"/>
              </w:rPr>
              <w:t>)?.</w:t>
            </w:r>
            <w:proofErr w:type="gramEnd"/>
            <w:r>
              <w:rPr>
                <w:i/>
                <w:sz w:val="20"/>
                <w:szCs w:val="20"/>
              </w:rPr>
              <w:t xml:space="preserve"> Elucidar a articulação entre ensino, pesquisa e extensão.</w:t>
            </w:r>
          </w:p>
        </w:tc>
      </w:tr>
      <w:tr w:rsidR="001860B9">
        <w:trPr>
          <w:trHeight w:val="207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jc w:val="both"/>
              <w:rPr>
                <w:color w:val="6AA84F"/>
                <w:sz w:val="24"/>
                <w:szCs w:val="24"/>
              </w:rPr>
            </w:pPr>
          </w:p>
        </w:tc>
      </w:tr>
    </w:tbl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f0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21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3 - ABRANGÊNCIA DA PROPOSTA</w:t>
            </w:r>
          </w:p>
        </w:tc>
      </w:tr>
      <w:tr w:rsidR="001860B9">
        <w:trPr>
          <w:trHeight w:val="891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Deverá ser informado quais as áreas que o projeto visa atender, de acordo com os cursos/áreas de cada estudante e o perfil desejado para cada bolsista. Destacar quais tipos de empresas poderão ser atendidas (pequenas, médias, quais ramos de atuação empresa</w:t>
            </w:r>
            <w:r>
              <w:rPr>
                <w:i/>
                <w:sz w:val="20"/>
                <w:szCs w:val="20"/>
              </w:rPr>
              <w:t xml:space="preserve">rial, região geográfica que </w:t>
            </w:r>
            <w:proofErr w:type="gramStart"/>
            <w:r>
              <w:rPr>
                <w:i/>
                <w:sz w:val="20"/>
                <w:szCs w:val="20"/>
              </w:rPr>
              <w:t>pretende-se</w:t>
            </w:r>
            <w:proofErr w:type="gramEnd"/>
            <w:r>
              <w:rPr>
                <w:i/>
                <w:sz w:val="20"/>
                <w:szCs w:val="20"/>
              </w:rPr>
              <w:t xml:space="preserve"> atingir, entre outras)</w:t>
            </w:r>
          </w:p>
        </w:tc>
      </w:tr>
      <w:tr w:rsidR="001860B9">
        <w:trPr>
          <w:trHeight w:val="116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jc w:val="both"/>
              <w:rPr>
                <w:color w:val="6AA84F"/>
                <w:sz w:val="24"/>
                <w:szCs w:val="24"/>
              </w:rPr>
            </w:pPr>
          </w:p>
        </w:tc>
      </w:tr>
    </w:tbl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162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 METODOLOGIA</w:t>
            </w:r>
          </w:p>
        </w:tc>
      </w:tr>
      <w:tr w:rsidR="001860B9">
        <w:trPr>
          <w:trHeight w:val="60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Explicar detalhadamente como o trabalho será desenvolvido, etapa por etapa, e quem participará de cada uma delas. Detalhar os procedimentos técnicos, as técnicas que serão utilizadas para atingir o objetivo do projeto.</w:t>
            </w:r>
          </w:p>
        </w:tc>
      </w:tr>
      <w:tr w:rsidR="001860B9">
        <w:trPr>
          <w:trHeight w:val="466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 </w:t>
            </w:r>
          </w:p>
        </w:tc>
      </w:tr>
    </w:tbl>
    <w:p w:rsidR="001860B9" w:rsidRDefault="00ED7D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289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 METAS E INDICADORES</w:t>
            </w:r>
          </w:p>
        </w:tc>
      </w:tr>
      <w:tr w:rsidR="001860B9">
        <w:trPr>
          <w:trHeight w:val="1170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Descrever detalhadamente as metas, mensurando aspectos quantitativos e qualitativos para o projeto. Ressalta-se que as metas estão ligadas ao objetivo do projeto. Destacar indicadores que serão usados, no projeto, para aferir o cumprimento das metas. Os in</w:t>
            </w:r>
            <w:r>
              <w:rPr>
                <w:i/>
                <w:sz w:val="20"/>
                <w:szCs w:val="20"/>
              </w:rPr>
              <w:t>dicadores precisam ser bem claros e devem estar de acordo com as metas, o objetivo e a realidade de cada proposta.</w:t>
            </w:r>
          </w:p>
        </w:tc>
      </w:tr>
      <w:tr w:rsidR="001860B9">
        <w:trPr>
          <w:trHeight w:val="98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 </w:t>
            </w:r>
          </w:p>
        </w:tc>
      </w:tr>
    </w:tbl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8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6 - ESTRATÉGIA DE ATRAÇÃO PARA OS MICRO E PEQUENOS NEGÓCIOS</w:t>
            </w:r>
          </w:p>
        </w:tc>
      </w:tr>
      <w:tr w:rsidR="001860B9">
        <w:trPr>
          <w:trHeight w:val="2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Como será feita a prospecção das empresas que serão assessoradas pelo projeto.</w:t>
            </w:r>
          </w:p>
        </w:tc>
      </w:tr>
      <w:tr w:rsidR="001860B9">
        <w:trPr>
          <w:trHeight w:val="27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 </w:t>
            </w:r>
          </w:p>
        </w:tc>
      </w:tr>
    </w:tbl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20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7 - CRONOGRAMA DE ATIVIDADES</w:t>
            </w:r>
          </w:p>
        </w:tc>
      </w:tr>
      <w:tr w:rsidR="001860B9">
        <w:trPr>
          <w:trHeight w:val="255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Descrição das etapas do projeto, relacionadas ao tempo utilizado para a realização de cada atividade.</w:t>
            </w:r>
          </w:p>
        </w:tc>
      </w:tr>
    </w:tbl>
    <w:p w:rsidR="001860B9" w:rsidRDefault="00ED7D45">
      <w:pPr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  <w:t xml:space="preserve"> </w:t>
      </w:r>
    </w:p>
    <w:tbl>
      <w:tblPr>
        <w:tblStyle w:val="a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850"/>
        <w:gridCol w:w="709"/>
        <w:gridCol w:w="850"/>
        <w:gridCol w:w="709"/>
        <w:gridCol w:w="709"/>
        <w:gridCol w:w="992"/>
        <w:gridCol w:w="992"/>
      </w:tblGrid>
      <w:tr w:rsidR="001860B9">
        <w:trPr>
          <w:trHeight w:val="172"/>
        </w:trPr>
        <w:tc>
          <w:tcPr>
            <w:tcW w:w="382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581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 2021</w:t>
            </w:r>
          </w:p>
        </w:tc>
      </w:tr>
      <w:tr w:rsidR="001860B9">
        <w:trPr>
          <w:trHeight w:val="208"/>
        </w:trPr>
        <w:tc>
          <w:tcPr>
            <w:tcW w:w="382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Jun.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Jul.</w:t>
            </w:r>
          </w:p>
        </w:tc>
        <w:tc>
          <w:tcPr>
            <w:tcW w:w="8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Ago.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Set.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Out.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Nov.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Dez.</w:t>
            </w:r>
          </w:p>
        </w:tc>
      </w:tr>
      <w:tr w:rsidR="001860B9">
        <w:trPr>
          <w:trHeight w:val="116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Inserir o nome da atividade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52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Inserir o nome da atividade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860B9">
        <w:trPr>
          <w:trHeight w:val="17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1860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860B9" w:rsidRDefault="00ED7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fff6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1860B9">
        <w:trPr>
          <w:trHeight w:val="285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8 - IMPACTO SOCIAL/RESULTADOS ESPERADOS</w:t>
            </w:r>
          </w:p>
        </w:tc>
      </w:tr>
      <w:tr w:rsidR="001860B9">
        <w:trPr>
          <w:trHeight w:val="359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Informar, de modo geral, quais os resultados esperados com a proposta, levando em consideração a retomada dos negócios da empresa e deixando claro o impacto social.</w:t>
            </w:r>
          </w:p>
        </w:tc>
      </w:tr>
      <w:tr w:rsidR="001860B9">
        <w:trPr>
          <w:trHeight w:val="199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0B9" w:rsidRDefault="00ED7D45">
            <w:pPr>
              <w:jc w:val="both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 </w:t>
            </w:r>
          </w:p>
        </w:tc>
      </w:tr>
    </w:tbl>
    <w:p w:rsidR="001860B9" w:rsidRDefault="00ED7D4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jc w:val="center"/>
        <w:rPr>
          <w:sz w:val="24"/>
          <w:szCs w:val="24"/>
        </w:rPr>
      </w:pPr>
    </w:p>
    <w:p w:rsidR="001860B9" w:rsidRDefault="001860B9">
      <w:pPr>
        <w:rPr>
          <w:sz w:val="24"/>
          <w:szCs w:val="24"/>
        </w:rPr>
      </w:pPr>
    </w:p>
    <w:sectPr w:rsidR="001860B9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D45" w:rsidRDefault="00ED7D45">
      <w:pPr>
        <w:spacing w:line="240" w:lineRule="auto"/>
      </w:pPr>
      <w:r>
        <w:separator/>
      </w:r>
    </w:p>
  </w:endnote>
  <w:endnote w:type="continuationSeparator" w:id="0">
    <w:p w:rsidR="00ED7D45" w:rsidRDefault="00ED7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0B9" w:rsidRDefault="00ED7D45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:rsidR="001860B9" w:rsidRDefault="00ED7D45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:rsidR="001860B9" w:rsidRDefault="00ED7D45">
    <w:pPr>
      <w:tabs>
        <w:tab w:val="center" w:pos="4252"/>
        <w:tab w:val="right" w:pos="8504"/>
      </w:tabs>
      <w:spacing w:line="240" w:lineRule="auto"/>
      <w:jc w:val="center"/>
    </w:pPr>
    <w:r>
      <w:rPr>
        <w:i/>
        <w:sz w:val="13"/>
        <w:szCs w:val="13"/>
      </w:rPr>
      <w:t>E-mail: atendimentofadema@gmail.com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D45" w:rsidRDefault="00ED7D45">
      <w:pPr>
        <w:spacing w:line="240" w:lineRule="auto"/>
      </w:pPr>
      <w:r>
        <w:separator/>
      </w:r>
    </w:p>
  </w:footnote>
  <w:footnote w:type="continuationSeparator" w:id="0">
    <w:p w:rsidR="00ED7D45" w:rsidRDefault="00ED7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0B9" w:rsidRDefault="00ED7D45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>
          <wp:extent cx="617700" cy="619125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60B9" w:rsidRDefault="00ED7D45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>Fundação de Apoio ao Desenvolvimento da Extensão, Pesquisa, Ensino Profissionalizante e Tecnológico – FADEMA</w:t>
    </w:r>
  </w:p>
  <w:p w:rsidR="001860B9" w:rsidRDefault="00ED7D45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:rsidR="001860B9" w:rsidRDefault="00ED7D45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</w:t>
      </w:r>
      <w:r>
        <w:rPr>
          <w:i/>
          <w:color w:val="0563C1"/>
          <w:sz w:val="13"/>
          <w:szCs w:val="13"/>
          <w:u w:val="single"/>
        </w:rPr>
        <w:t>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B9"/>
    <w:rsid w:val="001860B9"/>
    <w:rsid w:val="00771F61"/>
    <w:rsid w:val="00E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704D-B257-410D-A6B2-20940F0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rrgplp6oHyJIq/JLbXBYOnaHQ==">AMUW2mWymvhRRGYbMznwCx4NuVrWJPKm32oNDkMRJBPP1HDxsQGOISB6QwauH4U7Eo9iiGZvtyiUf/iUCGRN5G7LT2QamvyS0UQhzP73MR4amXeCAuNdat8=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 Braga</dc:creator>
  <cp:lastModifiedBy>Jaisson Andrade</cp:lastModifiedBy>
  <cp:revision>2</cp:revision>
  <dcterms:created xsi:type="dcterms:W3CDTF">2021-03-21T23:17:00Z</dcterms:created>
  <dcterms:modified xsi:type="dcterms:W3CDTF">2021-03-21T23:17:00Z</dcterms:modified>
</cp:coreProperties>
</file>