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715" w:firstLine="0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</w:rPr>
        <w:drawing>
          <wp:inline distB="0" distT="0" distL="0" distR="0">
            <wp:extent cx="729123" cy="721137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9123" cy="7211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143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MINISTÉRIO DA EDUCAÇÃO</w:t>
      </w:r>
    </w:p>
    <w:p w:rsidR="00000000" w:rsidDel="00000000" w:rsidP="00000000" w:rsidRDefault="00000000" w:rsidRPr="00000000" w14:paraId="00000004">
      <w:pPr>
        <w:ind w:left="1588" w:right="1737" w:firstLine="64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Secretaria de Educação Profissional e Tecnológica Instituto Federal de Educação, Ciência e Tecnologia do Amazonas</w:t>
      </w:r>
    </w:p>
    <w:p w:rsidR="00000000" w:rsidDel="00000000" w:rsidP="00000000" w:rsidRDefault="00000000" w:rsidRPr="00000000" w14:paraId="00000005">
      <w:pPr>
        <w:spacing w:line="226" w:lineRule="auto"/>
        <w:ind w:left="1" w:right="143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Pró-reitoria de Extensão</w:t>
      </w:r>
    </w:p>
    <w:p w:rsidR="00000000" w:rsidDel="00000000" w:rsidP="00000000" w:rsidRDefault="00000000" w:rsidRPr="00000000" w14:paraId="00000006">
      <w:pPr>
        <w:spacing w:before="3" w:lineRule="auto"/>
        <w:ind w:left="1" w:right="143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Campus Manaus Distrito Industrial – DEPPIT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9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3" w:right="143" w:firstLine="0"/>
        <w:jc w:val="center"/>
        <w:rPr/>
      </w:pPr>
      <w:r w:rsidDel="00000000" w:rsidR="00000000" w:rsidRPr="00000000">
        <w:rPr>
          <w:rtl w:val="0"/>
        </w:rPr>
        <w:t xml:space="preserve">EDITAL Nº.04 /2025 –GDG/CMDI/IFAM, DE 14 DE ABRIL DE 2025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63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Title"/>
        <w:ind w:firstLine="7"/>
        <w:rPr/>
      </w:pPr>
      <w:r w:rsidDel="00000000" w:rsidR="00000000" w:rsidRPr="00000000">
        <w:rPr>
          <w:rtl w:val="0"/>
        </w:rPr>
        <w:t xml:space="preserve">ANEXO III - TERMO DE ACEITE DO COORIENTADOR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71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Ao Setor responsável pelo PCCT do Campus Manaus Distrito Industrial,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rPr>
          <w:color w:val="000000"/>
          <w:sz w:val="24"/>
          <w:szCs w:val="24"/>
        </w:rPr>
      </w:pPr>
      <w:bookmarkStart w:colFirst="0" w:colLast="0" w:name="_l7d6gafbyxh5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483"/>
        </w:tabs>
        <w:ind w:left="2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Eu professor (a),</w:t>
      </w:r>
      <w:r w:rsidDel="00000000" w:rsidR="00000000" w:rsidRPr="00000000">
        <w:rPr>
          <w:color w:val="000000"/>
          <w:sz w:val="24"/>
          <w:szCs w:val="24"/>
          <w:u w:val="single"/>
          <w:rtl w:val="0"/>
        </w:rPr>
        <w:tab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aceito coorientar o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1"/>
        </w:tabs>
        <w:ind w:left="2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(a)discente(a)</w:t>
      </w:r>
      <w:r w:rsidDel="00000000" w:rsidR="00000000" w:rsidRPr="00000000">
        <w:rPr>
          <w:color w:val="000000"/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51"/>
        </w:tabs>
        <w:ind w:left="2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do curso </w:t>
      </w:r>
      <w:r w:rsidDel="00000000" w:rsidR="00000000" w:rsidRPr="00000000">
        <w:rPr>
          <w:color w:val="000000"/>
          <w:sz w:val="24"/>
          <w:szCs w:val="24"/>
          <w:u w:val="single"/>
          <w:rtl w:val="0"/>
        </w:rPr>
        <w:tab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série/módulo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94"/>
        </w:tabs>
        <w:ind w:left="2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u w:val="single"/>
          <w:rtl w:val="0"/>
        </w:rPr>
        <w:tab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na realização do Projeto de Conclusão de Curso Técnico - PCCT.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34"/>
          <w:tab w:val="left" w:leader="none" w:pos="4510"/>
          <w:tab w:val="left" w:leader="none" w:pos="7081"/>
          <w:tab w:val="left" w:leader="none" w:pos="8447"/>
        </w:tabs>
        <w:ind w:left="2294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u w:val="single"/>
          <w:rtl w:val="0"/>
        </w:rPr>
        <w:tab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</w:t>
      </w:r>
      <w:r w:rsidDel="00000000" w:rsidR="00000000" w:rsidRPr="00000000">
        <w:rPr>
          <w:color w:val="000000"/>
          <w:sz w:val="24"/>
          <w:szCs w:val="24"/>
          <w:u w:val="single"/>
          <w:rtl w:val="0"/>
        </w:rPr>
        <w:tab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de </w:t>
      </w:r>
      <w:r w:rsidDel="00000000" w:rsidR="00000000" w:rsidRPr="00000000">
        <w:rPr>
          <w:color w:val="000000"/>
          <w:sz w:val="24"/>
          <w:szCs w:val="24"/>
          <w:u w:val="single"/>
          <w:rtl w:val="0"/>
        </w:rPr>
        <w:tab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de </w:t>
      </w:r>
      <w:r w:rsidDel="00000000" w:rsidR="00000000" w:rsidRPr="00000000">
        <w:rPr>
          <w:color w:val="000000"/>
          <w:sz w:val="24"/>
          <w:szCs w:val="24"/>
          <w:u w:val="single"/>
          <w:rtl w:val="0"/>
        </w:rPr>
        <w:tab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1155700</wp:posOffset>
                </wp:positionH>
                <wp:positionV relativeFrom="paragraph">
                  <wp:posOffset>152400</wp:posOffset>
                </wp:positionV>
                <wp:extent cx="12700" cy="1270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822000" y="3779365"/>
                          <a:ext cx="3048000" cy="1270"/>
                        </a:xfrm>
                        <a:custGeom>
                          <a:rect b="b" l="l" r="r" t="t"/>
                          <a:pathLst>
                            <a:path extrusionOk="0" h="120000" w="304800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1155700</wp:posOffset>
                </wp:positionH>
                <wp:positionV relativeFrom="paragraph">
                  <wp:posOffset>152400</wp:posOffset>
                </wp:positionV>
                <wp:extent cx="12700" cy="12700"/>
                <wp:effectExtent b="0" l="0" r="0" t="0"/>
                <wp:wrapTopAndBottom distB="0" dist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6" w:lineRule="auto"/>
        <w:ind w:left="5" w:right="143" w:firstLine="0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Assinatura do Orientador</w:t>
      </w:r>
    </w:p>
    <w:sectPr>
      <w:pgSz w:h="16850" w:w="11920" w:orient="portrait"/>
      <w:pgMar w:bottom="280" w:top="120" w:left="1700" w:right="1559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" w:lineRule="auto"/>
      <w:ind w:left="7" w:right="143"/>
      <w:jc w:val="center"/>
    </w:pPr>
    <w:rPr>
      <w:b w:val="1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2025-04-08T00:00:00Z</vt:lpwstr>
  </property>
  <property fmtid="{D5CDD505-2E9C-101B-9397-08002B2CF9AE}" pid="3" name="Creator">
    <vt:lpwstr>Microsoft® Word para Microsoft 365</vt:lpwstr>
  </property>
  <property fmtid="{D5CDD505-2E9C-101B-9397-08002B2CF9AE}" pid="4" name="LastSaved">
    <vt:lpwstr>2025-04-08T00:00:00Z</vt:lpwstr>
  </property>
  <property fmtid="{D5CDD505-2E9C-101B-9397-08002B2CF9AE}" pid="5" name="Producer">
    <vt:lpwstr>Microsoft® Word para Microsoft 365</vt:lpwstr>
  </property>
</Properties>
</file>