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69" w:rsidRPr="00BC3FC8" w:rsidRDefault="00BD7461" w:rsidP="00E368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  <w:bookmarkStart w:id="0" w:name="_GoBack"/>
      <w:bookmarkEnd w:id="0"/>
      <w:r w:rsidR="001C6767" w:rsidRPr="00BC3FC8">
        <w:rPr>
          <w:rFonts w:ascii="Arial" w:hAnsi="Arial" w:cs="Arial"/>
          <w:sz w:val="24"/>
          <w:szCs w:val="24"/>
        </w:rPr>
        <w:t xml:space="preserve"> DO EDITAL</w:t>
      </w:r>
    </w:p>
    <w:p w:rsidR="00E36869" w:rsidRPr="00BC3FC8" w:rsidRDefault="00E36869" w:rsidP="00E36869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PROPOSTA/PLANILHA DE PREÇOS</w:t>
      </w:r>
    </w:p>
    <w:p w:rsidR="00E36869" w:rsidRPr="00BC3FC8" w:rsidRDefault="00E36869" w:rsidP="00DC051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Ao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Instituto Federal De Educação, Ciê</w:t>
      </w:r>
      <w:r w:rsidR="00DC051A">
        <w:rPr>
          <w:rFonts w:ascii="Arial" w:hAnsi="Arial" w:cs="Arial"/>
          <w:color w:val="000000" w:themeColor="text1"/>
          <w:sz w:val="24"/>
          <w:szCs w:val="24"/>
        </w:rPr>
        <w:t xml:space="preserve">ncia E Tecnologia Do Amazonas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Campus Maués</w:t>
      </w:r>
    </w:p>
    <w:p w:rsidR="00E36869" w:rsidRPr="00BC3FC8" w:rsidRDefault="00E36869">
      <w:pPr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A71A04" w:rsidRPr="00BC3FC8" w:rsidRDefault="00E36869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Objeto: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Contratação de empresa especializada em prestação de serviço de gerenciamento de sistema informatizado e integrado para abastecimento de combustíveis através do ticket-combustível (cartão magnético com chip) para atender a frota de veículos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terrestres e fluviais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 do IFAM campus Maués,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bem como grupo gerador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tratores e implementos agrícolas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, visando o fornecimento contínuo e ininterrupto de combustíveis em rede de postos credenciados.</w:t>
      </w:r>
    </w:p>
    <w:p w:rsidR="00DC051A" w:rsidRDefault="00942038" w:rsidP="00DC051A">
      <w:pPr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Dados da empresa Razão Social: </w:t>
      </w:r>
      <w:r w:rsidR="00DC051A">
        <w:rPr>
          <w:rFonts w:ascii="Arial" w:hAnsi="Arial" w:cs="Arial"/>
          <w:sz w:val="24"/>
          <w:szCs w:val="24"/>
        </w:rPr>
        <w:t>__________________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1C6767" w:rsidRPr="00BC3FC8" w:rsidRDefault="00942038" w:rsidP="00DC051A">
      <w:pPr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CNPJ/MF: </w:t>
      </w:r>
      <w:r w:rsidR="00DC051A"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Endereço: _</w:t>
      </w:r>
      <w:r w:rsidR="00DC051A"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CEP: </w:t>
      </w:r>
      <w:r w:rsidR="00DC051A">
        <w:rPr>
          <w:rFonts w:ascii="Arial" w:hAnsi="Arial" w:cs="Arial"/>
          <w:sz w:val="24"/>
          <w:szCs w:val="24"/>
        </w:rPr>
        <w:t>_______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____________________________________________________ </w:t>
      </w:r>
    </w:p>
    <w:p w:rsidR="00DC051A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Cidade: __________________________ UF: </w:t>
      </w:r>
      <w:r w:rsidR="00DC051A">
        <w:rPr>
          <w:rFonts w:ascii="Arial" w:hAnsi="Arial" w:cs="Arial"/>
          <w:sz w:val="24"/>
          <w:szCs w:val="24"/>
        </w:rPr>
        <w:t>_______</w:t>
      </w:r>
      <w:r w:rsidRPr="00BC3FC8">
        <w:rPr>
          <w:rFonts w:ascii="Arial" w:hAnsi="Arial" w:cs="Arial"/>
          <w:sz w:val="24"/>
          <w:szCs w:val="24"/>
        </w:rPr>
        <w:t xml:space="preserve">____________________ </w:t>
      </w:r>
    </w:p>
    <w:p w:rsidR="00DC051A" w:rsidRPr="00BC3FC8" w:rsidRDefault="00DC051A" w:rsidP="00DC051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C8">
        <w:rPr>
          <w:rFonts w:ascii="Arial" w:hAnsi="Arial" w:cs="Arial"/>
          <w:sz w:val="24"/>
          <w:szCs w:val="24"/>
        </w:rPr>
        <w:t>Tel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/Fax: </w:t>
      </w:r>
      <w:r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DC051A" w:rsidRDefault="00DC051A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Banco: ____________ Agência: _____________c/c: 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Dados do Representante Legal da Empresa para assinatura da ata: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Nome: ________________________________________________________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Endereço: _____________________________________________________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CEP: _________________Cidade: ________________________UF: 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CPF/MF: ________________________Cargo/Função: __________________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C8">
        <w:rPr>
          <w:rFonts w:ascii="Arial" w:hAnsi="Arial" w:cs="Arial"/>
          <w:sz w:val="24"/>
          <w:szCs w:val="24"/>
        </w:rPr>
        <w:t>Cart.ldent</w:t>
      </w:r>
      <w:proofErr w:type="spellEnd"/>
      <w:r w:rsidR="00DC051A">
        <w:rPr>
          <w:rFonts w:ascii="Arial" w:hAnsi="Arial" w:cs="Arial"/>
          <w:sz w:val="24"/>
          <w:szCs w:val="24"/>
        </w:rPr>
        <w:t xml:space="preserve"> </w:t>
      </w:r>
      <w:r w:rsidRPr="00BC3FC8">
        <w:rPr>
          <w:rFonts w:ascii="Arial" w:hAnsi="Arial" w:cs="Arial"/>
          <w:sz w:val="24"/>
          <w:szCs w:val="24"/>
        </w:rPr>
        <w:t>nº: ___________________________. Expedido por: ____________ Naturalidade: ____________________Nacionalidade: ___________________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45"/>
        <w:gridCol w:w="2617"/>
        <w:gridCol w:w="1407"/>
        <w:gridCol w:w="771"/>
        <w:gridCol w:w="1000"/>
        <w:gridCol w:w="1480"/>
      </w:tblGrid>
      <w:tr w:rsidR="00DC051A" w:rsidRPr="00D35ED3" w:rsidTr="00CC1D6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5ED3">
              <w:rPr>
                <w:rFonts w:cs="Arial"/>
                <w:b/>
                <w:bCs/>
                <w:color w:val="000000"/>
                <w:szCs w:val="20"/>
              </w:rPr>
              <w:t>Nº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Código do item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Descrição sucinta do objeto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Unidade de fornecimento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Quant.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unitário</w:t>
            </w:r>
            <w:r w:rsidRPr="00D35ED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</w:p>
        </w:tc>
      </w:tr>
      <w:tr w:rsidR="00DC051A" w:rsidRPr="00D35ED3" w:rsidTr="00DC051A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461506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GASOLINA, USO: PARA AUTOMOTIVOS, CLASSIFICAÇÃO: COMUM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LITROS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C051A" w:rsidRPr="00D35ED3" w:rsidTr="00DC051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lastRenderedPageBreak/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461552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ÓLEO DIESEL, USO: AUTOMOTIVO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LITROS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16.000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C051A" w:rsidRPr="00D35ED3" w:rsidTr="00DC051A">
        <w:trPr>
          <w:trHeight w:val="4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25518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jc w:val="both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 xml:space="preserve">Contratação de serviços de administração, gerenciamento e controle de frota com implantação e operação de sistema informatizado e integrado, via internet, com tecnologia de pagamento por meio de cartão magnético, nas redes de estabelecimentos credenciados pela CONTRATADA, localizado no município de Maués, para fornecimento de combustível, </w:t>
            </w:r>
            <w:r>
              <w:rPr>
                <w:rFonts w:cs="Arial"/>
                <w:color w:val="000000"/>
                <w:szCs w:val="20"/>
              </w:rPr>
              <w:t>de forma continuada, para a</w:t>
            </w:r>
            <w:r w:rsidRPr="00D35ED3">
              <w:rPr>
                <w:rFonts w:cs="Arial"/>
                <w:color w:val="000000"/>
                <w:szCs w:val="20"/>
              </w:rPr>
              <w:t>tender a frota de veículos e motor gerador de energia do IFAM Campus Maués.</w:t>
            </w:r>
            <w:r w:rsidRPr="00D35ED3">
              <w:rPr>
                <w:rFonts w:cs="Arial"/>
                <w:b/>
                <w:bCs/>
                <w:color w:val="000000"/>
                <w:szCs w:val="20"/>
              </w:rPr>
              <w:t xml:space="preserve"> (TAXA DE SERVIÇO)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MESES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C051A" w:rsidRPr="00D35ED3" w:rsidTr="00DC051A">
        <w:trPr>
          <w:trHeight w:val="300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Valor total</w:t>
            </w:r>
            <w:r w:rsidRPr="00D35ED3">
              <w:rPr>
                <w:rFonts w:cs="Arial"/>
                <w:color w:val="000000"/>
                <w:szCs w:val="20"/>
              </w:rPr>
              <w:t xml:space="preserve"> da contratação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:rsidR="00942038" w:rsidRPr="00BC3FC8" w:rsidRDefault="001C6767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Apresentamos a V. </w:t>
      </w:r>
      <w:proofErr w:type="spellStart"/>
      <w:r w:rsidRPr="00BC3FC8">
        <w:rPr>
          <w:rFonts w:ascii="Arial" w:hAnsi="Arial" w:cs="Arial"/>
          <w:sz w:val="24"/>
          <w:szCs w:val="24"/>
        </w:rPr>
        <w:t>Sª</w:t>
      </w:r>
      <w:proofErr w:type="spellEnd"/>
      <w:r w:rsidRPr="00BC3FC8">
        <w:rPr>
          <w:rFonts w:ascii="Arial" w:hAnsi="Arial" w:cs="Arial"/>
          <w:sz w:val="24"/>
          <w:szCs w:val="24"/>
        </w:rPr>
        <w:t>, nossa proposta de prestação de serviços detalhados abaixo, pelo preço total de R$___________ (_____________), nos termos do Edital e seus anexos.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Prazo de validade da proposta: 60 (sessenta) dias contados da data da sessão de processamento deste Pregão Eletrônico.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Declaro, sob as penas da lei, que o objeto ofertado atende todas as especificações exigidas no Termo de Referência - Anexo I do Edital.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Declaro que os preços apresentados contemplam todos os custos diretos e indiretos incorridos na data da apresentação desta proposta incluindo, entre outros: tributos, encargos sociais, material, despesas administrativas, seguro, fretes e lucro.</w:t>
      </w:r>
    </w:p>
    <w:p w:rsidR="001C6767" w:rsidRPr="00BC3FC8" w:rsidRDefault="001C6767" w:rsidP="001C6767">
      <w:pPr>
        <w:jc w:val="right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Local e data.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DC051A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DC051A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OBS.: Esta declaração deverá ser inserida na PROPOSTA INICIAL.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</w:p>
    <w:p w:rsidR="001C6767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lastRenderedPageBreak/>
        <w:t xml:space="preserve">ANEXO </w:t>
      </w:r>
      <w:r w:rsidR="00BD7461">
        <w:rPr>
          <w:rFonts w:ascii="Arial" w:hAnsi="Arial" w:cs="Arial"/>
          <w:sz w:val="24"/>
          <w:szCs w:val="24"/>
        </w:rPr>
        <w:t>I</w:t>
      </w:r>
      <w:r w:rsidR="001C6767" w:rsidRPr="00BC3FC8">
        <w:rPr>
          <w:rFonts w:ascii="Arial" w:hAnsi="Arial" w:cs="Arial"/>
          <w:sz w:val="24"/>
          <w:szCs w:val="24"/>
        </w:rPr>
        <w:t>V DO EDITAL</w:t>
      </w:r>
    </w:p>
    <w:p w:rsidR="00BC3FC8" w:rsidRPr="00BC3FC8" w:rsidRDefault="00BC3FC8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DECLARAÇÃO DE DISPENSA DE VISTORIA</w:t>
      </w:r>
    </w:p>
    <w:p w:rsidR="001C6767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____________________________________________________, CNPJ _____________________________, por intermédio do(a) Senhor(a) _________________________________________, indicado expressamente como seu representante, declara ter conhecimento do serviço a ser prestado através do Edital do Pregão Eletrônico e seus Anexos, dispensando a necessidade da vistoria “in loco” prevista no Edital do Pregão Eletrônico nº 78/2022. Declara, ainda, que se responsabiliza pela dispensa e por situações supervenientes. Declaro que me foi dado acesso às dependências do IFRO CAMPUS COLORADO DO OESTE, através de cláusula expressa no Edital e anexos, ao qual dispensei por ter conhecimento suficiente para a prestação dos serviços com as informações constantes do Termo de Referência e Edital. _______, __, ________ de 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lastRenderedPageBreak/>
        <w:t>ANEXO V - DO EDITAL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BC3FC8" w:rsidRPr="00BC3FC8" w:rsidRDefault="00BC3FC8" w:rsidP="00BC3FC8">
      <w:pPr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TERMO DE VISTORIA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Atestamos que o (a) Sr. (ª)_______________________________________________, na qualidade de profissional indicado pela empresa__________________________________, CNPJ_____________________________, telefone (____)____________, compareceu no ___________________________________________ e efetuou visita aos locais dos postos onde serão prestados os serviços, conforme especificado em Edital. ________________, _______ de__________________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______. _______, __, ________ de 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BC3FC8">
        <w:rPr>
          <w:rFonts w:ascii="Arial" w:hAnsi="Arial" w:cs="Arial"/>
          <w:sz w:val="24"/>
          <w:szCs w:val="24"/>
        </w:rPr>
        <w:t>Obs</w:t>
      </w:r>
      <w:proofErr w:type="spellEnd"/>
      <w:r w:rsidRPr="00BC3FC8">
        <w:rPr>
          <w:rFonts w:ascii="Arial" w:hAnsi="Arial" w:cs="Arial"/>
          <w:sz w:val="24"/>
          <w:szCs w:val="24"/>
        </w:rPr>
        <w:t>: este anexo está dispensado se a licitante declarou dispensa de vistoria.</w:t>
      </w: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lastRenderedPageBreak/>
        <w:t>ANEXO VI – DO EDITAL</w:t>
      </w:r>
    </w:p>
    <w:p w:rsidR="00BC3FC8" w:rsidRPr="00BC3FC8" w:rsidRDefault="00BC3FC8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DC051A" w:rsidRDefault="00D80C01" w:rsidP="00BC3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ENDEREÇOS </w:t>
      </w:r>
      <w:r w:rsidR="00BC3FC8" w:rsidRPr="00BC3FC8">
        <w:rPr>
          <w:rFonts w:ascii="Arial" w:hAnsi="Arial" w:cs="Arial"/>
          <w:sz w:val="24"/>
          <w:szCs w:val="24"/>
        </w:rPr>
        <w:t>E CONTATOS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 (Necessário para celebração do Contrato).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_________________________________, CNPJ ___________________________, por intermédio </w:t>
      </w:r>
      <w:proofErr w:type="gramStart"/>
      <w:r w:rsidRPr="00BC3FC8">
        <w:rPr>
          <w:rFonts w:ascii="Arial" w:hAnsi="Arial" w:cs="Arial"/>
          <w:sz w:val="24"/>
          <w:szCs w:val="24"/>
        </w:rPr>
        <w:t>do(</w:t>
      </w:r>
      <w:proofErr w:type="gramEnd"/>
      <w:r w:rsidRPr="00BC3FC8">
        <w:rPr>
          <w:rFonts w:ascii="Arial" w:hAnsi="Arial" w:cs="Arial"/>
          <w:sz w:val="24"/>
          <w:szCs w:val="24"/>
        </w:rPr>
        <w:t xml:space="preserve">a) Senhor(a) _________________________________________, indicado expressamente como seu representante, declara ao IFAM/CMA os contatos oficiais para comunicação de ordem de serviço, sendo que é de responsabilidade da (nome da empresa), informar qualquer alteração.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Endereço: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do representante legal: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Número do telefone fixo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telefone móvel: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contato WhatsApp: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Representante legal Identificação.</w:t>
      </w: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C3FC8" w:rsidRPr="00BC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9"/>
    <w:rsid w:val="001C6767"/>
    <w:rsid w:val="008F7DBE"/>
    <w:rsid w:val="00942038"/>
    <w:rsid w:val="00BC3FC8"/>
    <w:rsid w:val="00BD7461"/>
    <w:rsid w:val="00C01566"/>
    <w:rsid w:val="00D80C01"/>
    <w:rsid w:val="00DC051A"/>
    <w:rsid w:val="00E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BBCC-E9A0-40C9-9646-966EFBC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</dc:creator>
  <cp:keywords/>
  <dc:description/>
  <cp:lastModifiedBy>DAP</cp:lastModifiedBy>
  <cp:revision>2</cp:revision>
  <cp:lastPrinted>2023-05-17T17:42:00Z</cp:lastPrinted>
  <dcterms:created xsi:type="dcterms:W3CDTF">2023-04-20T19:21:00Z</dcterms:created>
  <dcterms:modified xsi:type="dcterms:W3CDTF">2023-05-17T17:46:00Z</dcterms:modified>
</cp:coreProperties>
</file>