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FF" w:rsidRDefault="00F50808">
      <w:pPr>
        <w:pStyle w:val="Ttulo"/>
        <w:jc w:val="center"/>
      </w:pPr>
      <w:r>
        <w:t>ATESTADO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ADEQUAÇÃO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rPr>
          <w:spacing w:val="-2"/>
        </w:rPr>
        <w:t>PARECER</w:t>
      </w:r>
    </w:p>
    <w:p w:rsidR="00A46FFF" w:rsidRDefault="00F50808">
      <w:pPr>
        <w:pStyle w:val="Ttulo"/>
        <w:spacing w:before="140"/>
        <w:ind w:left="3804"/>
      </w:pPr>
      <w:r>
        <w:rPr>
          <w:spacing w:val="-2"/>
        </w:rPr>
        <w:t>REFERENCIAL</w:t>
      </w:r>
    </w:p>
    <w:p w:rsidR="00A46FFF" w:rsidRDefault="00A46FFF">
      <w:pPr>
        <w:pStyle w:val="Corpodetexto"/>
        <w:spacing w:before="271"/>
        <w:rPr>
          <w:b/>
        </w:rPr>
      </w:pPr>
    </w:p>
    <w:p w:rsidR="00A46FFF" w:rsidRDefault="00F50808">
      <w:pPr>
        <w:pStyle w:val="Corpodetexto"/>
        <w:ind w:left="1135"/>
      </w:pPr>
      <w:r>
        <w:t>Processo:</w:t>
      </w:r>
      <w:r>
        <w:rPr>
          <w:spacing w:val="-4"/>
        </w:rPr>
        <w:t xml:space="preserve"> </w:t>
      </w:r>
      <w:r w:rsidR="00247C00">
        <w:t>23443.000699/2025-61</w:t>
      </w:r>
    </w:p>
    <w:p w:rsidR="00A46FFF" w:rsidRDefault="00A46FFF">
      <w:pPr>
        <w:pStyle w:val="Corpodetexto"/>
      </w:pPr>
    </w:p>
    <w:p w:rsidR="00A46FFF" w:rsidRDefault="00A46FFF">
      <w:pPr>
        <w:pStyle w:val="Corpodetexto"/>
      </w:pPr>
    </w:p>
    <w:p w:rsidR="00A46FFF" w:rsidRDefault="00F50808" w:rsidP="00247C00">
      <w:pPr>
        <w:pStyle w:val="Corpodetexto"/>
        <w:spacing w:line="360" w:lineRule="auto"/>
        <w:ind w:left="427" w:right="146" w:firstLine="707"/>
        <w:jc w:val="both"/>
      </w:pPr>
      <w:r>
        <w:t xml:space="preserve">Objeto: </w:t>
      </w:r>
      <w:r w:rsidR="00247C00">
        <w:t>Aquisição de gêneros alimentícios da Agricultura Familiar e do Empreendedor Familiar Rural para o atendimento ao Programa Nacional de Alimentação Escolar - PNAE com base na Lei n° 11.947 de 2009 e a Resolução FNDE n° 26 de 2013 (atualizada pela Resolução FNDE n° 04 de 2015).</w:t>
      </w:r>
    </w:p>
    <w:p w:rsidR="00247C00" w:rsidRDefault="00247C00" w:rsidP="00247C00">
      <w:pPr>
        <w:pStyle w:val="Corpodetexto"/>
        <w:spacing w:line="360" w:lineRule="auto"/>
        <w:ind w:left="427" w:right="146" w:firstLine="707"/>
        <w:jc w:val="both"/>
      </w:pPr>
    </w:p>
    <w:p w:rsidR="00A46FFF" w:rsidRDefault="00F50808">
      <w:pPr>
        <w:pStyle w:val="Corpodetexto"/>
        <w:spacing w:line="360" w:lineRule="auto"/>
        <w:ind w:left="427" w:right="138" w:firstLine="707"/>
        <w:jc w:val="both"/>
      </w:pPr>
      <w:r>
        <w:t xml:space="preserve">Atesto que este processo, referindo-se ao objeto acima descrito, adequa-se à manifestação jurídica referencial correspondente ao </w:t>
      </w:r>
      <w:r w:rsidR="00247C00">
        <w:t>PARECER REFERENCIAL n. 00011/2024/GAB/PF/IFAM/PGF/AGU</w:t>
      </w:r>
      <w:r>
        <w:t>, cujas recomendações restaram plenamente atendidas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cas</w:t>
      </w:r>
      <w:r>
        <w:t>o</w:t>
      </w:r>
      <w:r>
        <w:rPr>
          <w:spacing w:val="-8"/>
        </w:rPr>
        <w:t xml:space="preserve"> </w:t>
      </w:r>
      <w:r>
        <w:t>concreto,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instrução</w:t>
      </w:r>
      <w:r>
        <w:rPr>
          <w:spacing w:val="-8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autos</w:t>
      </w:r>
      <w:r>
        <w:rPr>
          <w:spacing w:val="-10"/>
        </w:rPr>
        <w:t xml:space="preserve"> </w:t>
      </w:r>
      <w:r>
        <w:t>está</w:t>
      </w:r>
      <w:r>
        <w:rPr>
          <w:spacing w:val="-9"/>
        </w:rPr>
        <w:t xml:space="preserve"> </w:t>
      </w:r>
      <w:r>
        <w:t>regular</w:t>
      </w:r>
      <w:r w:rsidR="00247C00">
        <w:t>.</w:t>
      </w:r>
      <w:r>
        <w:rPr>
          <w:spacing w:val="-12"/>
        </w:rPr>
        <w:t xml:space="preserve"> </w:t>
      </w:r>
      <w:r>
        <w:t>Fica,</w:t>
      </w:r>
      <w:r>
        <w:rPr>
          <w:spacing w:val="-13"/>
        </w:rPr>
        <w:t xml:space="preserve"> </w:t>
      </w:r>
      <w:r>
        <w:t>assim,</w:t>
      </w:r>
      <w:r>
        <w:rPr>
          <w:spacing w:val="-13"/>
        </w:rPr>
        <w:t xml:space="preserve"> </w:t>
      </w:r>
      <w:r>
        <w:t>dispensada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remessa do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exame</w:t>
      </w:r>
      <w:r>
        <w:rPr>
          <w:spacing w:val="-2"/>
        </w:rPr>
        <w:t xml:space="preserve"> </w:t>
      </w:r>
      <w:r>
        <w:t>individualizado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PF-IFAM,</w:t>
      </w:r>
      <w:r>
        <w:rPr>
          <w:spacing w:val="-2"/>
        </w:rPr>
        <w:t xml:space="preserve"> </w:t>
      </w:r>
      <w:r>
        <w:t>conforme autorizado</w:t>
      </w:r>
      <w:r>
        <w:rPr>
          <w:spacing w:val="-1"/>
        </w:rPr>
        <w:t xml:space="preserve"> </w:t>
      </w:r>
      <w:r>
        <w:t>pela Orientação Normativa nº 55, da Advocacia-Geral da União.</w:t>
      </w:r>
    </w:p>
    <w:p w:rsidR="00A46FFF" w:rsidRDefault="00A46FFF" w:rsidP="00F50808">
      <w:pPr>
        <w:pStyle w:val="Corpodetexto"/>
        <w:spacing w:before="138"/>
        <w:jc w:val="both"/>
      </w:pPr>
    </w:p>
    <w:p w:rsidR="00A46FFF" w:rsidRDefault="00F50808" w:rsidP="00F50808">
      <w:pPr>
        <w:pStyle w:val="Corpodetexto"/>
        <w:jc w:val="both"/>
      </w:pPr>
      <w:r>
        <w:t xml:space="preserve">                                                                                    </w:t>
      </w:r>
      <w:bookmarkStart w:id="0" w:name="_GoBack"/>
      <w:bookmarkEnd w:id="0"/>
      <w:r>
        <w:t>Tabatinga</w:t>
      </w:r>
      <w:r>
        <w:rPr>
          <w:spacing w:val="-2"/>
        </w:rPr>
        <w:t xml:space="preserve"> </w:t>
      </w:r>
      <w:r>
        <w:t>– AM,</w:t>
      </w:r>
      <w:r>
        <w:rPr>
          <w:spacing w:val="-1"/>
        </w:rPr>
        <w:t xml:space="preserve"> </w:t>
      </w:r>
      <w:r w:rsidR="00247C00">
        <w:t>10</w:t>
      </w:r>
      <w:r>
        <w:t xml:space="preserve"> de</w:t>
      </w:r>
      <w:r>
        <w:rPr>
          <w:spacing w:val="-1"/>
        </w:rPr>
        <w:t xml:space="preserve"> </w:t>
      </w:r>
      <w:r w:rsidR="00247C00">
        <w:t>setembro</w:t>
      </w:r>
      <w:r>
        <w:t xml:space="preserve"> de</w:t>
      </w:r>
      <w:r>
        <w:rPr>
          <w:spacing w:val="-1"/>
        </w:rPr>
        <w:t xml:space="preserve"> </w:t>
      </w:r>
      <w:r>
        <w:rPr>
          <w:spacing w:val="-4"/>
        </w:rPr>
        <w:t>2024</w:t>
      </w:r>
    </w:p>
    <w:p w:rsidR="00A46FFF" w:rsidRDefault="00A46FFF">
      <w:pPr>
        <w:pStyle w:val="Corpodetexto"/>
      </w:pPr>
    </w:p>
    <w:p w:rsidR="00A46FFF" w:rsidRDefault="00A46FFF">
      <w:pPr>
        <w:pStyle w:val="Corpodetexto"/>
      </w:pPr>
    </w:p>
    <w:p w:rsidR="00A46FFF" w:rsidRDefault="00A46FFF">
      <w:pPr>
        <w:pStyle w:val="Corpodetexto"/>
        <w:spacing w:before="137"/>
      </w:pPr>
    </w:p>
    <w:p w:rsidR="00A46FFF" w:rsidRDefault="00A46FFF">
      <w:pPr>
        <w:spacing w:before="1"/>
        <w:ind w:left="3883"/>
        <w:rPr>
          <w:i/>
          <w:sz w:val="24"/>
        </w:rPr>
      </w:pPr>
    </w:p>
    <w:p w:rsidR="00A46FFF" w:rsidRDefault="00F50808">
      <w:pPr>
        <w:pStyle w:val="Corpodetexto"/>
        <w:spacing w:before="139" w:line="360" w:lineRule="auto"/>
        <w:ind w:left="2770" w:right="932" w:firstLine="1214"/>
      </w:pPr>
      <w:r>
        <w:t>Se</w:t>
      </w:r>
      <w:r w:rsidR="00247C00">
        <w:t>rvidor Responsável</w:t>
      </w:r>
    </w:p>
    <w:p w:rsidR="00247C00" w:rsidRDefault="00247C00">
      <w:pPr>
        <w:pStyle w:val="Corpodetexto"/>
        <w:spacing w:before="139" w:line="360" w:lineRule="auto"/>
        <w:ind w:left="2770" w:right="932" w:firstLine="1214"/>
      </w:pPr>
      <w:r>
        <w:t xml:space="preserve">ISAC LEDA DE SOUSA </w:t>
      </w:r>
    </w:p>
    <w:p w:rsidR="00A46FFF" w:rsidRDefault="00247C00">
      <w:pPr>
        <w:pStyle w:val="Corpodetexto"/>
        <w:spacing w:line="360" w:lineRule="auto"/>
        <w:ind w:left="2286" w:right="1290"/>
        <w:jc w:val="center"/>
      </w:pPr>
      <w:r>
        <w:t xml:space="preserve">Técnico em Contabilidade </w:t>
      </w:r>
      <w:r w:rsidR="00F50808">
        <w:rPr>
          <w:spacing w:val="-8"/>
        </w:rPr>
        <w:t xml:space="preserve"> </w:t>
      </w:r>
      <w:r w:rsidR="00F50808">
        <w:t>–</w:t>
      </w:r>
      <w:r w:rsidR="00F50808">
        <w:rPr>
          <w:spacing w:val="-9"/>
        </w:rPr>
        <w:t xml:space="preserve"> </w:t>
      </w:r>
      <w:r w:rsidR="00F50808">
        <w:t>SIAPE:</w:t>
      </w:r>
      <w:r w:rsidR="00F50808">
        <w:rPr>
          <w:spacing w:val="-9"/>
        </w:rPr>
        <w:t xml:space="preserve"> </w:t>
      </w:r>
      <w:r>
        <w:t>3489576</w:t>
      </w:r>
      <w:r w:rsidR="00F50808">
        <w:t xml:space="preserve"> </w:t>
      </w:r>
    </w:p>
    <w:p w:rsidR="00A46FFF" w:rsidRDefault="00A46FFF">
      <w:pPr>
        <w:spacing w:line="242" w:lineRule="auto"/>
        <w:ind w:left="295" w:right="1133"/>
        <w:jc w:val="center"/>
        <w:rPr>
          <w:b/>
          <w:sz w:val="19"/>
        </w:rPr>
      </w:pPr>
    </w:p>
    <w:sectPr w:rsidR="00A46FFF">
      <w:pgSz w:w="11910" w:h="16840"/>
      <w:pgMar w:top="820" w:right="155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FF"/>
    <w:rsid w:val="00247C00"/>
    <w:rsid w:val="00551CC1"/>
    <w:rsid w:val="00A46FFF"/>
    <w:rsid w:val="00F5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7290"/>
  <w15:docId w15:val="{F3828828-D31B-4810-AFCD-2EB60546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6"/>
      <w:ind w:left="99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Isac Leda de Sousa</dc:creator>
  <cp:lastModifiedBy>Isac Leda de Sousa</cp:lastModifiedBy>
  <cp:revision>3</cp:revision>
  <dcterms:created xsi:type="dcterms:W3CDTF">2025-09-10T17:31:00Z</dcterms:created>
  <dcterms:modified xsi:type="dcterms:W3CDTF">2025-09-10T17:32:00Z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LastSaved">
    <vt:filetime>2025-09-10T00:00:00Z</vt:filetime>
  </property>
  <property fmtid="{D5CDD505-2E9C-101B-9397-08002B2CF9AE}" pid="4" name="Producer">
    <vt:lpwstr>iText® 5.5.0 ©2000-2013 iText Group NV (AGPL-version)</vt:lpwstr>
  </property>
</Properties>
</file>