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13D9745" w14:textId="77777777" w:rsidR="00191997" w:rsidRPr="0050364F" w:rsidRDefault="002F0D62" w:rsidP="0050364F">
      <w:pPr>
        <w:jc w:val="center"/>
        <w:rPr>
          <w:rFonts w:cs="Arial"/>
          <w:sz w:val="32"/>
          <w:szCs w:val="32"/>
        </w:rPr>
      </w:pPr>
      <w:r w:rsidRPr="0050364F">
        <w:rPr>
          <w:rFonts w:cs="Arial"/>
          <w:noProof/>
          <w:lang w:eastAsia="pt-BR"/>
        </w:rPr>
        <w:drawing>
          <wp:anchor distT="0" distB="0" distL="114300" distR="114300" simplePos="0" relativeHeight="251680768" behindDoc="1" locked="0" layoutInCell="1" allowOverlap="1" wp14:anchorId="78B1144C" wp14:editId="3C64936F">
            <wp:simplePos x="0" y="0"/>
            <wp:positionH relativeFrom="column">
              <wp:posOffset>-1080135</wp:posOffset>
            </wp:positionH>
            <wp:positionV relativeFrom="paragraph">
              <wp:posOffset>-899795</wp:posOffset>
            </wp:positionV>
            <wp:extent cx="7549515" cy="10669905"/>
            <wp:effectExtent l="0" t="0" r="0" b="0"/>
            <wp:wrapNone/>
            <wp:docPr id="52" name="Imagem 52" descr="ppcs_conc_cap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ppcs_conc_capa"/>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549515" cy="1066990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2E0FABE" w14:textId="77777777" w:rsidR="00191997" w:rsidRPr="0050364F" w:rsidRDefault="00191997" w:rsidP="0050364F">
      <w:pPr>
        <w:jc w:val="center"/>
        <w:rPr>
          <w:rFonts w:cs="Arial"/>
          <w:sz w:val="32"/>
          <w:szCs w:val="32"/>
        </w:rPr>
      </w:pPr>
    </w:p>
    <w:p w14:paraId="3C005292" w14:textId="77777777" w:rsidR="00A6214F" w:rsidRPr="0050364F" w:rsidRDefault="00A6214F" w:rsidP="0050364F">
      <w:pPr>
        <w:jc w:val="center"/>
        <w:rPr>
          <w:rFonts w:cs="Arial"/>
          <w:sz w:val="32"/>
          <w:szCs w:val="32"/>
        </w:rPr>
      </w:pPr>
    </w:p>
    <w:p w14:paraId="736C7524" w14:textId="77777777" w:rsidR="00A6214F" w:rsidRPr="0050364F" w:rsidRDefault="00A6214F" w:rsidP="0050364F">
      <w:pPr>
        <w:jc w:val="center"/>
        <w:rPr>
          <w:rFonts w:cs="Arial"/>
          <w:sz w:val="32"/>
          <w:szCs w:val="32"/>
        </w:rPr>
      </w:pPr>
    </w:p>
    <w:p w14:paraId="22D6D892" w14:textId="77777777" w:rsidR="00191997" w:rsidRPr="0050364F" w:rsidRDefault="00191997" w:rsidP="0050364F">
      <w:pPr>
        <w:jc w:val="center"/>
        <w:rPr>
          <w:rFonts w:cs="Arial"/>
          <w:sz w:val="32"/>
          <w:szCs w:val="32"/>
        </w:rPr>
      </w:pPr>
    </w:p>
    <w:p w14:paraId="273F217F" w14:textId="77777777" w:rsidR="00191997" w:rsidRPr="0050364F" w:rsidRDefault="00191997" w:rsidP="0050364F">
      <w:pPr>
        <w:jc w:val="center"/>
        <w:rPr>
          <w:rFonts w:cs="Arial"/>
          <w:sz w:val="32"/>
          <w:szCs w:val="32"/>
        </w:rPr>
      </w:pPr>
    </w:p>
    <w:p w14:paraId="3BF4D16A" w14:textId="77777777" w:rsidR="00191997" w:rsidRPr="0050364F" w:rsidRDefault="002F0D62" w:rsidP="0050364F">
      <w:pPr>
        <w:jc w:val="center"/>
        <w:rPr>
          <w:rFonts w:cs="Arial"/>
          <w:sz w:val="32"/>
          <w:szCs w:val="32"/>
        </w:rPr>
      </w:pPr>
      <w:r w:rsidRPr="0050364F">
        <w:rPr>
          <w:rFonts w:cs="Arial"/>
          <w:noProof/>
          <w:sz w:val="32"/>
          <w:szCs w:val="32"/>
          <w:lang w:eastAsia="pt-BR"/>
        </w:rPr>
        <mc:AlternateContent>
          <mc:Choice Requires="wps">
            <w:drawing>
              <wp:anchor distT="0" distB="0" distL="114300" distR="114300" simplePos="0" relativeHeight="251676672" behindDoc="0" locked="0" layoutInCell="1" allowOverlap="1" wp14:anchorId="7978CB7C" wp14:editId="2A233CCC">
                <wp:simplePos x="0" y="0"/>
                <wp:positionH relativeFrom="column">
                  <wp:posOffset>62865</wp:posOffset>
                </wp:positionH>
                <wp:positionV relativeFrom="paragraph">
                  <wp:posOffset>6331585</wp:posOffset>
                </wp:positionV>
                <wp:extent cx="4191000" cy="446405"/>
                <wp:effectExtent l="0" t="0" r="3810" b="3810"/>
                <wp:wrapNone/>
                <wp:docPr id="29"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91000" cy="4464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09056BD" w14:textId="77777777" w:rsidR="009B1294" w:rsidRPr="00C46AD1" w:rsidRDefault="009B1294">
                            <w:pPr>
                              <w:rPr>
                                <w:rFonts w:ascii="Arial Narrow" w:hAnsi="Arial Narrow" w:cs="Arial"/>
                                <w:b/>
                                <w:color w:val="FFFFFF"/>
                                <w:sz w:val="44"/>
                              </w:rPr>
                            </w:pPr>
                            <w:proofErr w:type="gramStart"/>
                            <w:r w:rsidRPr="00E82C47">
                              <w:rPr>
                                <w:rFonts w:ascii="Arial Narrow" w:hAnsi="Arial Narrow" w:cs="Arial"/>
                                <w:i/>
                                <w:color w:val="FFFFFF"/>
                                <w:sz w:val="44"/>
                              </w:rPr>
                              <w:t>campus</w:t>
                            </w:r>
                            <w:proofErr w:type="gramEnd"/>
                            <w:r w:rsidRPr="00C46AD1">
                              <w:rPr>
                                <w:rFonts w:ascii="Arial Narrow" w:hAnsi="Arial Narrow" w:cs="Arial"/>
                                <w:color w:val="FFFFFF"/>
                                <w:sz w:val="44"/>
                              </w:rPr>
                              <w:t xml:space="preserve"> </w:t>
                            </w:r>
                            <w:proofErr w:type="spellStart"/>
                            <w:r>
                              <w:rPr>
                                <w:rFonts w:ascii="Arial Narrow" w:hAnsi="Arial Narrow" w:cs="Arial"/>
                                <w:color w:val="FFFFFF"/>
                                <w:sz w:val="44"/>
                              </w:rPr>
                              <w:t>xxxxxxxxxxxxxxxxxx</w:t>
                            </w:r>
                            <w:proofErr w:type="spell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978CB7C" id="_x0000_t202" coordsize="21600,21600" o:spt="202" path="m,l,21600r21600,l21600,xe">
                <v:stroke joinstyle="miter"/>
                <v:path gradientshapeok="t" o:connecttype="rect"/>
              </v:shapetype>
              <v:shape id="Text Box 45" o:spid="_x0000_s1026" type="#_x0000_t202" style="position:absolute;left:0;text-align:left;margin-left:4.95pt;margin-top:498.55pt;width:330pt;height:35.1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" filled="f" stroked="f">
                <v:textbox>
                  <w:txbxContent>
                    <w:p w14:paraId="709056BD" w14:textId="77777777" w:rsidR="009B1294" w:rsidRPr="00C46AD1" w:rsidRDefault="009B1294">
                      <w:pPr>
                        <w:rPr>
                          <w:rFonts w:ascii="Arial Narrow" w:hAnsi="Arial Narrow" w:cs="Arial"/>
                          <w:b/>
                          <w:color w:val="FFFFFF"/>
                          <w:sz w:val="44"/>
                        </w:rPr>
                      </w:pPr>
                      <w:proofErr w:type="gramStart"/>
                      <w:r w:rsidRPr="00E82C47">
                        <w:rPr>
                          <w:rFonts w:ascii="Arial Narrow" w:hAnsi="Arial Narrow" w:cs="Arial"/>
                          <w:i/>
                          <w:color w:val="FFFFFF"/>
                          <w:sz w:val="44"/>
                        </w:rPr>
                        <w:t>campus</w:t>
                      </w:r>
                      <w:proofErr w:type="gramEnd"/>
                      <w:r w:rsidRPr="00C46AD1">
                        <w:rPr>
                          <w:rFonts w:ascii="Arial Narrow" w:hAnsi="Arial Narrow" w:cs="Arial"/>
                          <w:color w:val="FFFFFF"/>
                          <w:sz w:val="44"/>
                        </w:rPr>
                        <w:t xml:space="preserve"> </w:t>
                      </w:r>
                      <w:proofErr w:type="spellStart"/>
                      <w:r>
                        <w:rPr>
                          <w:rFonts w:ascii="Arial Narrow" w:hAnsi="Arial Narrow" w:cs="Arial"/>
                          <w:color w:val="FFFFFF"/>
                          <w:sz w:val="44"/>
                        </w:rPr>
                        <w:t>xxxxxxxxxxxxxxxxxx</w:t>
                      </w:r>
                      <w:proofErr w:type="spellEnd"/>
                    </w:p>
                  </w:txbxContent>
                </v:textbox>
              </v:shape>
            </w:pict>
          </mc:Fallback>
        </mc:AlternateContent>
      </w:r>
      <w:r w:rsidRPr="0050364F">
        <w:rPr>
          <w:rFonts w:cs="Arial"/>
          <w:noProof/>
          <w:sz w:val="32"/>
          <w:szCs w:val="32"/>
          <w:lang w:eastAsia="pt-BR"/>
        </w:rPr>
        <mc:AlternateContent>
          <mc:Choice Requires="wps">
            <w:drawing>
              <wp:anchor distT="0" distB="0" distL="114300" distR="114300" simplePos="0" relativeHeight="251671552" behindDoc="0" locked="0" layoutInCell="1" allowOverlap="1" wp14:anchorId="24E0358D" wp14:editId="48733B16">
                <wp:simplePos x="0" y="0"/>
                <wp:positionH relativeFrom="column">
                  <wp:posOffset>4722495</wp:posOffset>
                </wp:positionH>
                <wp:positionV relativeFrom="paragraph">
                  <wp:posOffset>6292215</wp:posOffset>
                </wp:positionV>
                <wp:extent cx="1076325" cy="428625"/>
                <wp:effectExtent l="0" t="0" r="1905" b="3810"/>
                <wp:wrapNone/>
                <wp:docPr id="28" name="Text 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76325" cy="4286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2574E9" w14:textId="77777777" w:rsidR="009B1294" w:rsidRPr="00C46AD1" w:rsidRDefault="009B1294" w:rsidP="00DA0CB8">
                            <w:pPr>
                              <w:jc w:val="center"/>
                              <w:rPr>
                                <w:rFonts w:ascii="Arial Black" w:hAnsi="Arial Black"/>
                                <w:color w:val="171717"/>
                                <w:sz w:val="44"/>
                              </w:rPr>
                            </w:pPr>
                            <w:r w:rsidRPr="00C46AD1">
                              <w:rPr>
                                <w:rFonts w:ascii="Arial Black" w:hAnsi="Arial Black"/>
                                <w:color w:val="171717"/>
                                <w:sz w:val="44"/>
                              </w:rPr>
                              <w:t>20</w:t>
                            </w:r>
                            <w:r>
                              <w:rPr>
                                <w:rFonts w:ascii="Arial Black" w:hAnsi="Arial Black"/>
                                <w:color w:val="171717"/>
                                <w:sz w:val="44"/>
                              </w:rPr>
                              <w:t>XX</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4E0358D" id="Text Box 44" o:spid="_x0000_s1027" type="#_x0000_t202" style="position:absolute;left:0;text-align:left;margin-left:371.85pt;margin-top:495.45pt;width:84.75pt;height:33.7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" filled="f" stroked="f">
                <v:textbox>
                  <w:txbxContent>
                    <w:p w14:paraId="372574E9" w14:textId="77777777" w:rsidR="009B1294" w:rsidRPr="00C46AD1" w:rsidRDefault="009B1294" w:rsidP="00DA0CB8">
                      <w:pPr>
                        <w:jc w:val="center"/>
                        <w:rPr>
                          <w:rFonts w:ascii="Arial Black" w:hAnsi="Arial Black"/>
                          <w:color w:val="171717"/>
                          <w:sz w:val="44"/>
                        </w:rPr>
                      </w:pPr>
                      <w:r w:rsidRPr="00C46AD1">
                        <w:rPr>
                          <w:rFonts w:ascii="Arial Black" w:hAnsi="Arial Black"/>
                          <w:color w:val="171717"/>
                          <w:sz w:val="44"/>
                        </w:rPr>
                        <w:t>20</w:t>
                      </w:r>
                      <w:r>
                        <w:rPr>
                          <w:rFonts w:ascii="Arial Black" w:hAnsi="Arial Black"/>
                          <w:color w:val="171717"/>
                          <w:sz w:val="44"/>
                        </w:rPr>
                        <w:t>XX</w:t>
                      </w:r>
                    </w:p>
                  </w:txbxContent>
                </v:textbox>
              </v:shape>
            </w:pict>
          </mc:Fallback>
        </mc:AlternateContent>
      </w:r>
      <w:r w:rsidRPr="0050364F">
        <w:rPr>
          <w:rFonts w:cs="Arial"/>
          <w:noProof/>
          <w:sz w:val="32"/>
          <w:szCs w:val="32"/>
          <w:lang w:eastAsia="pt-BR"/>
        </w:rPr>
        <mc:AlternateContent>
          <mc:Choice Requires="wps">
            <w:drawing>
              <wp:anchor distT="0" distB="0" distL="114300" distR="114300" simplePos="0" relativeHeight="251665408" behindDoc="0" locked="0" layoutInCell="1" allowOverlap="1" wp14:anchorId="07AEA52B" wp14:editId="520324DB">
                <wp:simplePos x="0" y="0"/>
                <wp:positionH relativeFrom="column">
                  <wp:posOffset>615315</wp:posOffset>
                </wp:positionH>
                <wp:positionV relativeFrom="paragraph">
                  <wp:posOffset>1778635</wp:posOffset>
                </wp:positionV>
                <wp:extent cx="4467225" cy="3057525"/>
                <wp:effectExtent l="0" t="0" r="3810" b="2540"/>
                <wp:wrapNone/>
                <wp:docPr id="27"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67225" cy="3057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13BF31E" w14:textId="77777777" w:rsidR="009B1294" w:rsidRPr="007C69A1" w:rsidRDefault="009B1294" w:rsidP="00DA0CB8">
                            <w:pPr>
                              <w:spacing w:line="276" w:lineRule="auto"/>
                              <w:jc w:val="center"/>
                              <w:rPr>
                                <w:rFonts w:cs="Arial"/>
                                <w:b/>
                                <w:color w:val="FF6405"/>
                                <w:sz w:val="72"/>
                              </w:rPr>
                            </w:pPr>
                            <w:r w:rsidRPr="007C69A1">
                              <w:rPr>
                                <w:rFonts w:cs="Arial"/>
                                <w:b/>
                                <w:color w:val="FF6405"/>
                                <w:sz w:val="72"/>
                              </w:rPr>
                              <w:t xml:space="preserve">TÉCNICO DE NÍVEL MÉDIO EM </w:t>
                            </w:r>
                            <w:r w:rsidRPr="0050364F">
                              <w:rPr>
                                <w:rFonts w:cs="Arial"/>
                                <w:b/>
                                <w:color w:val="FF6405"/>
                                <w:sz w:val="72"/>
                              </w:rPr>
                              <w:t>XXXX</w:t>
                            </w:r>
                            <w:r w:rsidRPr="007C69A1">
                              <w:rPr>
                                <w:rFonts w:cs="Arial"/>
                                <w:b/>
                                <w:color w:val="FF6405"/>
                                <w:sz w:val="72"/>
                              </w:rPr>
                              <w:t xml:space="preserve"> NA FORMA CONCOMITANTE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AEA52B" id="Text Box 43" o:spid="_x0000_s1028" type="#_x0000_t202" style="position:absolute;left:0;text-align:left;margin-left:48.45pt;margin-top:140.05pt;width:351.75pt;height:240.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" filled="f" stroked="f">
                <v:textbox>
                  <w:txbxContent>
                    <w:p w14:paraId="113BF31E" w14:textId="77777777" w:rsidR="009B1294" w:rsidRPr="007C69A1" w:rsidRDefault="009B1294" w:rsidP="00DA0CB8">
                      <w:pPr>
                        <w:spacing w:line="276" w:lineRule="auto"/>
                        <w:jc w:val="center"/>
                        <w:rPr>
                          <w:rFonts w:cs="Arial"/>
                          <w:b/>
                          <w:color w:val="FF6405"/>
                          <w:sz w:val="72"/>
                        </w:rPr>
                      </w:pPr>
                      <w:r w:rsidRPr="007C69A1">
                        <w:rPr>
                          <w:rFonts w:cs="Arial"/>
                          <w:b/>
                          <w:color w:val="FF6405"/>
                          <w:sz w:val="72"/>
                        </w:rPr>
                        <w:t xml:space="preserve">TÉCNICO DE NÍVEL MÉDIO EM </w:t>
                      </w:r>
                      <w:r w:rsidRPr="0050364F">
                        <w:rPr>
                          <w:rFonts w:cs="Arial"/>
                          <w:b/>
                          <w:color w:val="FF6405"/>
                          <w:sz w:val="72"/>
                        </w:rPr>
                        <w:t>XXXX</w:t>
                      </w:r>
                      <w:r w:rsidRPr="007C69A1">
                        <w:rPr>
                          <w:rFonts w:cs="Arial"/>
                          <w:b/>
                          <w:color w:val="FF6405"/>
                          <w:sz w:val="72"/>
                        </w:rPr>
                        <w:t xml:space="preserve"> NA FORMA CONCOMITANTE</w:t>
                      </w:r>
                    </w:p>
                  </w:txbxContent>
                </v:textbox>
              </v:shape>
            </w:pict>
          </mc:Fallback>
        </mc:AlternateContent>
      </w:r>
    </w:p>
    <w:p w14:paraId="3A12A5E7" w14:textId="77777777" w:rsidR="00B73D8C" w:rsidRPr="0050364F" w:rsidRDefault="00B73D8C" w:rsidP="0050364F">
      <w:pPr>
        <w:jc w:val="center"/>
        <w:rPr>
          <w:rFonts w:cs="Arial"/>
          <w:sz w:val="32"/>
          <w:szCs w:val="32"/>
        </w:rPr>
        <w:sectPr w:rsidR="00B73D8C" w:rsidRPr="0050364F" w:rsidSect="00126EE2">
          <w:headerReference w:type="default" r:id="rId9"/>
          <w:footerReference w:type="first" r:id="rId10"/>
          <w:pgSz w:w="11906" w:h="16838"/>
          <w:pgMar w:top="1417" w:right="1701" w:bottom="1417" w:left="1701" w:header="708" w:footer="708" w:gutter="0"/>
          <w:cols w:space="708"/>
          <w:titlePg/>
          <w:docGrid w:linePitch="360"/>
        </w:sectPr>
      </w:pPr>
    </w:p>
    <w:p w14:paraId="787352F3" w14:textId="77777777" w:rsidR="0080448B" w:rsidRPr="0050364F" w:rsidRDefault="0080448B" w:rsidP="0050364F">
      <w:pPr>
        <w:jc w:val="center"/>
        <w:rPr>
          <w:rFonts w:cs="Arial"/>
          <w:b/>
        </w:rPr>
      </w:pPr>
    </w:p>
    <w:tbl>
      <w:tblPr>
        <w:tblW w:w="0" w:type="auto"/>
        <w:jc w:val="center"/>
        <w:tblLook w:val="04A0" w:firstRow="1" w:lastRow="0" w:firstColumn="1" w:lastColumn="0" w:noHBand="0" w:noVBand="1"/>
      </w:tblPr>
      <w:tblGrid>
        <w:gridCol w:w="5087"/>
      </w:tblGrid>
      <w:tr w:rsidR="00E67037" w:rsidRPr="0050364F" w14:paraId="0A6F8C55" w14:textId="77777777" w:rsidTr="00FF7EDC">
        <w:trPr>
          <w:trHeight w:val="1020"/>
          <w:jc w:val="center"/>
        </w:trPr>
        <w:tc>
          <w:tcPr>
            <w:tcW w:w="5087" w:type="dxa"/>
            <w:shd w:val="clear" w:color="auto" w:fill="auto"/>
            <w:vAlign w:val="center"/>
          </w:tcPr>
          <w:p w14:paraId="7B4231C7" w14:textId="77777777" w:rsidR="00E67037" w:rsidRPr="0050364F" w:rsidRDefault="00E67037" w:rsidP="0050364F">
            <w:pPr>
              <w:spacing w:line="276" w:lineRule="auto"/>
              <w:jc w:val="center"/>
              <w:rPr>
                <w:rFonts w:cs="Arial"/>
                <w:b/>
                <w:sz w:val="22"/>
              </w:rPr>
            </w:pPr>
            <w:r w:rsidRPr="0050364F">
              <w:rPr>
                <w:rFonts w:cs="Arial"/>
                <w:b/>
                <w:sz w:val="22"/>
              </w:rPr>
              <w:t>Jair Messias Bolsonaro</w:t>
            </w:r>
          </w:p>
          <w:p w14:paraId="357CA916" w14:textId="77777777" w:rsidR="00E67037" w:rsidRPr="0050364F" w:rsidRDefault="00E67037" w:rsidP="0050364F">
            <w:pPr>
              <w:spacing w:line="276" w:lineRule="auto"/>
              <w:jc w:val="center"/>
              <w:rPr>
                <w:rFonts w:cs="Arial"/>
                <w:b/>
                <w:sz w:val="22"/>
              </w:rPr>
            </w:pPr>
            <w:r w:rsidRPr="0050364F">
              <w:rPr>
                <w:rFonts w:cs="Arial"/>
                <w:color w:val="000000"/>
                <w:sz w:val="22"/>
              </w:rPr>
              <w:t>Presidente da República</w:t>
            </w:r>
          </w:p>
        </w:tc>
      </w:tr>
      <w:tr w:rsidR="00E67037" w:rsidRPr="0050364F" w14:paraId="5A569DE4" w14:textId="77777777" w:rsidTr="00FF7EDC">
        <w:trPr>
          <w:trHeight w:val="1020"/>
          <w:jc w:val="center"/>
        </w:trPr>
        <w:tc>
          <w:tcPr>
            <w:tcW w:w="5087" w:type="dxa"/>
            <w:shd w:val="clear" w:color="auto" w:fill="auto"/>
            <w:vAlign w:val="center"/>
          </w:tcPr>
          <w:p w14:paraId="74675C76" w14:textId="77777777" w:rsidR="00E67037" w:rsidRPr="0050364F" w:rsidRDefault="00E67037" w:rsidP="0050364F">
            <w:pPr>
              <w:spacing w:line="276" w:lineRule="auto"/>
              <w:jc w:val="center"/>
              <w:rPr>
                <w:rFonts w:cs="Arial"/>
                <w:b/>
                <w:sz w:val="22"/>
              </w:rPr>
            </w:pPr>
            <w:r w:rsidRPr="0050364F">
              <w:rPr>
                <w:rStyle w:val="Forte"/>
                <w:color w:val="000000"/>
                <w:sz w:val="21"/>
                <w:szCs w:val="21"/>
                <w:shd w:val="clear" w:color="auto" w:fill="FFFFFF"/>
              </w:rPr>
              <w:t>Milton Ribeiro</w:t>
            </w:r>
          </w:p>
          <w:p w14:paraId="3C5314ED" w14:textId="77777777" w:rsidR="00E67037" w:rsidRPr="0050364F" w:rsidRDefault="00E67037" w:rsidP="0050364F">
            <w:pPr>
              <w:spacing w:line="276" w:lineRule="auto"/>
              <w:jc w:val="center"/>
              <w:rPr>
                <w:rFonts w:cs="Arial"/>
                <w:b/>
                <w:sz w:val="22"/>
              </w:rPr>
            </w:pPr>
            <w:r w:rsidRPr="0050364F">
              <w:rPr>
                <w:rFonts w:cs="Arial"/>
                <w:sz w:val="22"/>
              </w:rPr>
              <w:t>Ministro da Educação</w:t>
            </w:r>
          </w:p>
        </w:tc>
      </w:tr>
      <w:tr w:rsidR="00EF1B83" w:rsidRPr="0050364F" w14:paraId="4F18FA56" w14:textId="77777777" w:rsidTr="00FF7EDC">
        <w:trPr>
          <w:trHeight w:val="1020"/>
          <w:jc w:val="center"/>
        </w:trPr>
        <w:tc>
          <w:tcPr>
            <w:tcW w:w="5087" w:type="dxa"/>
            <w:shd w:val="clear" w:color="auto" w:fill="auto"/>
            <w:vAlign w:val="center"/>
          </w:tcPr>
          <w:p w14:paraId="47F40CD8" w14:textId="77777777" w:rsidR="00EF1B83" w:rsidRPr="00EF1B83" w:rsidRDefault="00EF1B83" w:rsidP="00EF1B83">
            <w:pPr>
              <w:spacing w:line="276" w:lineRule="auto"/>
              <w:jc w:val="center"/>
              <w:rPr>
                <w:rStyle w:val="Forte"/>
                <w:color w:val="000000"/>
                <w:sz w:val="21"/>
                <w:szCs w:val="21"/>
                <w:shd w:val="clear" w:color="auto" w:fill="FFFFFF"/>
              </w:rPr>
            </w:pPr>
            <w:r w:rsidRPr="00EF1B83">
              <w:rPr>
                <w:rStyle w:val="Forte"/>
                <w:color w:val="000000"/>
                <w:sz w:val="21"/>
                <w:szCs w:val="21"/>
                <w:shd w:val="clear" w:color="auto" w:fill="FFFFFF"/>
              </w:rPr>
              <w:t>Jaime Cavalcante Alves</w:t>
            </w:r>
          </w:p>
          <w:p w14:paraId="789D8C36" w14:textId="77777777" w:rsidR="00EF1B83" w:rsidRPr="00EF1B83" w:rsidRDefault="00EF1B83" w:rsidP="00EF1B83">
            <w:pPr>
              <w:spacing w:line="276" w:lineRule="auto"/>
              <w:jc w:val="center"/>
              <w:rPr>
                <w:rFonts w:cs="Arial"/>
                <w:b/>
                <w:sz w:val="22"/>
              </w:rPr>
            </w:pPr>
            <w:r w:rsidRPr="00EF1B83">
              <w:rPr>
                <w:rFonts w:cs="Arial"/>
                <w:sz w:val="22"/>
              </w:rPr>
              <w:t xml:space="preserve">Reitor </w:t>
            </w:r>
            <w:r w:rsidRPr="00EF1B83">
              <w:rPr>
                <w:sz w:val="22"/>
              </w:rPr>
              <w:t>pro tempore</w:t>
            </w:r>
            <w:r w:rsidRPr="00EF1B83">
              <w:rPr>
                <w:rFonts w:cs="Arial"/>
                <w:sz w:val="22"/>
              </w:rPr>
              <w:t xml:space="preserve"> do IFAM</w:t>
            </w:r>
          </w:p>
        </w:tc>
      </w:tr>
      <w:tr w:rsidR="00EF1B83" w:rsidRPr="0050364F" w14:paraId="29B82420" w14:textId="77777777" w:rsidTr="00FF7EDC">
        <w:trPr>
          <w:trHeight w:val="1020"/>
          <w:jc w:val="center"/>
        </w:trPr>
        <w:tc>
          <w:tcPr>
            <w:tcW w:w="5087" w:type="dxa"/>
            <w:shd w:val="clear" w:color="auto" w:fill="auto"/>
            <w:vAlign w:val="center"/>
          </w:tcPr>
          <w:p w14:paraId="0C48A5DD" w14:textId="77777777" w:rsidR="00EF1B83" w:rsidRPr="00EF1B83" w:rsidRDefault="000C5954" w:rsidP="00EF1B83">
            <w:pPr>
              <w:spacing w:line="276" w:lineRule="auto"/>
              <w:jc w:val="center"/>
              <w:rPr>
                <w:rFonts w:cs="Arial"/>
                <w:b/>
                <w:sz w:val="22"/>
              </w:rPr>
            </w:pPr>
            <w:proofErr w:type="spellStart"/>
            <w:r w:rsidRPr="0050364F">
              <w:rPr>
                <w:rFonts w:cs="Arial"/>
                <w:b/>
                <w:color w:val="FF0000"/>
                <w:sz w:val="22"/>
              </w:rPr>
              <w:t>Xxx</w:t>
            </w:r>
            <w:proofErr w:type="spellEnd"/>
          </w:p>
          <w:p w14:paraId="5A0FC2FC" w14:textId="77777777" w:rsidR="00EF1B83" w:rsidRPr="00EF1B83" w:rsidRDefault="00EF1B83" w:rsidP="00EF1B83">
            <w:pPr>
              <w:spacing w:line="276" w:lineRule="auto"/>
              <w:jc w:val="center"/>
              <w:rPr>
                <w:rFonts w:cs="Arial"/>
                <w:sz w:val="22"/>
              </w:rPr>
            </w:pPr>
            <w:r w:rsidRPr="00EF1B83">
              <w:rPr>
                <w:rFonts w:cs="Arial"/>
                <w:sz w:val="22"/>
              </w:rPr>
              <w:t>Pró-Reitor</w:t>
            </w:r>
            <w:r w:rsidR="000C5954">
              <w:rPr>
                <w:rFonts w:cs="Arial"/>
                <w:sz w:val="22"/>
              </w:rPr>
              <w:t>(</w:t>
            </w:r>
            <w:r w:rsidRPr="00EF1B83">
              <w:rPr>
                <w:rFonts w:cs="Arial"/>
                <w:sz w:val="22"/>
              </w:rPr>
              <w:t>a</w:t>
            </w:r>
            <w:r w:rsidR="000C5954">
              <w:rPr>
                <w:rFonts w:cs="Arial"/>
                <w:sz w:val="22"/>
              </w:rPr>
              <w:t>)</w:t>
            </w:r>
            <w:r w:rsidRPr="00EF1B83">
              <w:rPr>
                <w:rFonts w:cs="Arial"/>
                <w:sz w:val="22"/>
              </w:rPr>
              <w:t xml:space="preserve"> de Ensino </w:t>
            </w:r>
          </w:p>
        </w:tc>
      </w:tr>
      <w:tr w:rsidR="00E67037" w:rsidRPr="0050364F" w14:paraId="14514B02" w14:textId="77777777" w:rsidTr="00FF7EDC">
        <w:trPr>
          <w:trHeight w:val="1020"/>
          <w:jc w:val="center"/>
        </w:trPr>
        <w:tc>
          <w:tcPr>
            <w:tcW w:w="5087" w:type="dxa"/>
            <w:shd w:val="clear" w:color="auto" w:fill="auto"/>
            <w:vAlign w:val="center"/>
          </w:tcPr>
          <w:p w14:paraId="184EACA7" w14:textId="77777777" w:rsidR="00E67037" w:rsidRPr="0050364F" w:rsidRDefault="000C5954" w:rsidP="0050364F">
            <w:pPr>
              <w:spacing w:line="276" w:lineRule="auto"/>
              <w:jc w:val="center"/>
              <w:rPr>
                <w:rFonts w:cs="Arial"/>
                <w:b/>
                <w:sz w:val="22"/>
              </w:rPr>
            </w:pPr>
            <w:proofErr w:type="spellStart"/>
            <w:r w:rsidRPr="0050364F">
              <w:rPr>
                <w:rFonts w:cs="Arial"/>
                <w:b/>
                <w:color w:val="FF0000"/>
                <w:sz w:val="22"/>
              </w:rPr>
              <w:t>Xxx</w:t>
            </w:r>
            <w:proofErr w:type="spellEnd"/>
          </w:p>
          <w:p w14:paraId="1D425205" w14:textId="77777777" w:rsidR="00E67037" w:rsidRPr="0050364F" w:rsidRDefault="00E67037" w:rsidP="0050364F">
            <w:pPr>
              <w:spacing w:line="276" w:lineRule="auto"/>
              <w:jc w:val="center"/>
              <w:rPr>
                <w:rFonts w:cs="Arial"/>
                <w:sz w:val="22"/>
              </w:rPr>
            </w:pPr>
            <w:r w:rsidRPr="0050364F">
              <w:rPr>
                <w:rFonts w:cs="Arial"/>
                <w:sz w:val="22"/>
              </w:rPr>
              <w:t>Pró-Reitor</w:t>
            </w:r>
            <w:r w:rsidR="000C5954">
              <w:rPr>
                <w:rFonts w:cs="Arial"/>
                <w:sz w:val="22"/>
              </w:rPr>
              <w:t>(a)</w:t>
            </w:r>
            <w:r w:rsidRPr="0050364F">
              <w:rPr>
                <w:rFonts w:cs="Arial"/>
                <w:sz w:val="22"/>
              </w:rPr>
              <w:t xml:space="preserve"> de Pesquisa, Pós-Graduação e Inovação</w:t>
            </w:r>
          </w:p>
        </w:tc>
      </w:tr>
      <w:tr w:rsidR="00E67037" w:rsidRPr="0050364F" w14:paraId="18045B2D" w14:textId="77777777" w:rsidTr="00FF7EDC">
        <w:trPr>
          <w:trHeight w:val="1020"/>
          <w:jc w:val="center"/>
        </w:trPr>
        <w:tc>
          <w:tcPr>
            <w:tcW w:w="5087" w:type="dxa"/>
            <w:shd w:val="clear" w:color="auto" w:fill="auto"/>
            <w:vAlign w:val="center"/>
          </w:tcPr>
          <w:p w14:paraId="0DB74041" w14:textId="77777777" w:rsidR="00E67037" w:rsidRPr="0050364F" w:rsidRDefault="000C5954" w:rsidP="0050364F">
            <w:pPr>
              <w:spacing w:line="276" w:lineRule="auto"/>
              <w:jc w:val="center"/>
              <w:rPr>
                <w:rFonts w:cs="Arial"/>
                <w:b/>
                <w:sz w:val="22"/>
              </w:rPr>
            </w:pPr>
            <w:proofErr w:type="spellStart"/>
            <w:r w:rsidRPr="0050364F">
              <w:rPr>
                <w:rFonts w:cs="Arial"/>
                <w:b/>
                <w:color w:val="FF0000"/>
                <w:sz w:val="22"/>
              </w:rPr>
              <w:t>Xxx</w:t>
            </w:r>
            <w:proofErr w:type="spellEnd"/>
          </w:p>
          <w:p w14:paraId="4A28BDC0" w14:textId="77777777" w:rsidR="00E67037" w:rsidRPr="0050364F" w:rsidRDefault="00E67037" w:rsidP="0050364F">
            <w:pPr>
              <w:spacing w:line="276" w:lineRule="auto"/>
              <w:jc w:val="center"/>
              <w:rPr>
                <w:rFonts w:cs="Arial"/>
                <w:sz w:val="22"/>
              </w:rPr>
            </w:pPr>
            <w:r w:rsidRPr="0050364F">
              <w:rPr>
                <w:rFonts w:cs="Arial"/>
                <w:sz w:val="22"/>
              </w:rPr>
              <w:t>Pró-Reitor</w:t>
            </w:r>
            <w:r w:rsidR="000C5954">
              <w:rPr>
                <w:rFonts w:cs="Arial"/>
                <w:sz w:val="22"/>
              </w:rPr>
              <w:t>(</w:t>
            </w:r>
            <w:r w:rsidRPr="0050364F">
              <w:rPr>
                <w:rFonts w:cs="Arial"/>
                <w:sz w:val="22"/>
              </w:rPr>
              <w:t>a</w:t>
            </w:r>
            <w:r w:rsidR="000C5954">
              <w:rPr>
                <w:rFonts w:cs="Arial"/>
                <w:sz w:val="22"/>
              </w:rPr>
              <w:t>)</w:t>
            </w:r>
            <w:r w:rsidRPr="0050364F">
              <w:rPr>
                <w:rFonts w:cs="Arial"/>
                <w:sz w:val="22"/>
              </w:rPr>
              <w:t xml:space="preserve"> de Extensão</w:t>
            </w:r>
          </w:p>
        </w:tc>
      </w:tr>
      <w:tr w:rsidR="00E67037" w:rsidRPr="0050364F" w14:paraId="415B50E9" w14:textId="77777777" w:rsidTr="00FF7EDC">
        <w:trPr>
          <w:trHeight w:val="1020"/>
          <w:jc w:val="center"/>
        </w:trPr>
        <w:tc>
          <w:tcPr>
            <w:tcW w:w="5087" w:type="dxa"/>
            <w:shd w:val="clear" w:color="auto" w:fill="auto"/>
            <w:vAlign w:val="center"/>
          </w:tcPr>
          <w:p w14:paraId="7A2A7A74" w14:textId="77777777" w:rsidR="00E67037" w:rsidRPr="0050364F" w:rsidRDefault="000C5954" w:rsidP="0050364F">
            <w:pPr>
              <w:spacing w:line="276" w:lineRule="auto"/>
              <w:jc w:val="center"/>
              <w:rPr>
                <w:rFonts w:cs="Arial"/>
                <w:b/>
                <w:color w:val="000000"/>
                <w:sz w:val="22"/>
              </w:rPr>
            </w:pPr>
            <w:proofErr w:type="spellStart"/>
            <w:r w:rsidRPr="0050364F">
              <w:rPr>
                <w:rFonts w:cs="Arial"/>
                <w:b/>
                <w:color w:val="FF0000"/>
                <w:sz w:val="22"/>
              </w:rPr>
              <w:t>Xxx</w:t>
            </w:r>
            <w:proofErr w:type="spellEnd"/>
          </w:p>
          <w:p w14:paraId="4AA89B51" w14:textId="77777777" w:rsidR="00E67037" w:rsidRPr="0050364F" w:rsidRDefault="00E67037" w:rsidP="0050364F">
            <w:pPr>
              <w:spacing w:line="276" w:lineRule="auto"/>
              <w:jc w:val="center"/>
              <w:rPr>
                <w:rFonts w:cs="Arial"/>
                <w:b/>
                <w:color w:val="000000"/>
                <w:sz w:val="22"/>
              </w:rPr>
            </w:pPr>
            <w:r w:rsidRPr="0050364F">
              <w:rPr>
                <w:rFonts w:cs="Arial"/>
                <w:color w:val="000000"/>
                <w:sz w:val="22"/>
              </w:rPr>
              <w:t>Pró-Reitor</w:t>
            </w:r>
            <w:r w:rsidR="000C5954">
              <w:rPr>
                <w:rFonts w:cs="Arial"/>
                <w:color w:val="000000"/>
                <w:sz w:val="22"/>
              </w:rPr>
              <w:t>(</w:t>
            </w:r>
            <w:r w:rsidRPr="0050364F">
              <w:rPr>
                <w:rFonts w:cs="Arial"/>
                <w:color w:val="000000"/>
                <w:sz w:val="22"/>
              </w:rPr>
              <w:t>a</w:t>
            </w:r>
            <w:r w:rsidR="000C5954">
              <w:rPr>
                <w:rFonts w:cs="Arial"/>
                <w:color w:val="000000"/>
                <w:sz w:val="22"/>
              </w:rPr>
              <w:t>)</w:t>
            </w:r>
            <w:r w:rsidRPr="0050364F">
              <w:rPr>
                <w:rFonts w:cs="Arial"/>
                <w:color w:val="000000"/>
                <w:sz w:val="22"/>
              </w:rPr>
              <w:t xml:space="preserve"> De Administração e Planejamento</w:t>
            </w:r>
          </w:p>
        </w:tc>
      </w:tr>
      <w:tr w:rsidR="00E67037" w:rsidRPr="0050364F" w14:paraId="49124580" w14:textId="77777777" w:rsidTr="00FF7EDC">
        <w:trPr>
          <w:trHeight w:val="1020"/>
          <w:jc w:val="center"/>
        </w:trPr>
        <w:tc>
          <w:tcPr>
            <w:tcW w:w="5087" w:type="dxa"/>
            <w:shd w:val="clear" w:color="auto" w:fill="auto"/>
            <w:vAlign w:val="center"/>
          </w:tcPr>
          <w:p w14:paraId="673BD65B" w14:textId="77777777" w:rsidR="000C5954" w:rsidRPr="0050364F" w:rsidRDefault="000C5954" w:rsidP="000C5954">
            <w:pPr>
              <w:spacing w:line="276" w:lineRule="auto"/>
              <w:jc w:val="center"/>
              <w:rPr>
                <w:rFonts w:cs="Arial"/>
                <w:b/>
                <w:sz w:val="22"/>
              </w:rPr>
            </w:pPr>
            <w:proofErr w:type="spellStart"/>
            <w:r w:rsidRPr="0050364F">
              <w:rPr>
                <w:rFonts w:cs="Arial"/>
                <w:b/>
                <w:color w:val="FF0000"/>
                <w:sz w:val="22"/>
              </w:rPr>
              <w:t>Xxx</w:t>
            </w:r>
            <w:proofErr w:type="spellEnd"/>
          </w:p>
          <w:p w14:paraId="7D9B477B" w14:textId="77777777" w:rsidR="00E67037" w:rsidRPr="0050364F" w:rsidRDefault="00E67037" w:rsidP="0050364F">
            <w:pPr>
              <w:spacing w:line="276" w:lineRule="auto"/>
              <w:jc w:val="center"/>
              <w:rPr>
                <w:rFonts w:cs="Arial"/>
                <w:b/>
                <w:color w:val="000000"/>
                <w:sz w:val="22"/>
                <w:lang w:eastAsia="hi-IN" w:bidi="hi-IN"/>
              </w:rPr>
            </w:pPr>
            <w:r w:rsidRPr="0050364F">
              <w:rPr>
                <w:rFonts w:cs="Arial"/>
                <w:sz w:val="22"/>
              </w:rPr>
              <w:t>Pró-Reitor</w:t>
            </w:r>
            <w:r w:rsidR="000C5954">
              <w:rPr>
                <w:rFonts w:cs="Arial"/>
                <w:sz w:val="22"/>
              </w:rPr>
              <w:t>(a)</w:t>
            </w:r>
            <w:r w:rsidRPr="0050364F">
              <w:rPr>
                <w:rFonts w:cs="Arial"/>
                <w:sz w:val="22"/>
              </w:rPr>
              <w:t xml:space="preserve"> de Desenvolvimento Institucional</w:t>
            </w:r>
          </w:p>
        </w:tc>
      </w:tr>
      <w:tr w:rsidR="00E67037" w:rsidRPr="0050364F" w14:paraId="369C183F" w14:textId="77777777" w:rsidTr="00FF7EDC">
        <w:trPr>
          <w:trHeight w:val="1020"/>
          <w:jc w:val="center"/>
        </w:trPr>
        <w:tc>
          <w:tcPr>
            <w:tcW w:w="5087" w:type="dxa"/>
            <w:shd w:val="clear" w:color="auto" w:fill="auto"/>
            <w:vAlign w:val="center"/>
          </w:tcPr>
          <w:p w14:paraId="5D01173D" w14:textId="77777777" w:rsidR="00E67037" w:rsidRPr="0050364F" w:rsidRDefault="00E67037" w:rsidP="0050364F">
            <w:pPr>
              <w:spacing w:line="276" w:lineRule="auto"/>
              <w:jc w:val="center"/>
              <w:rPr>
                <w:rFonts w:cs="Arial"/>
                <w:b/>
                <w:sz w:val="22"/>
              </w:rPr>
            </w:pPr>
            <w:proofErr w:type="spellStart"/>
            <w:r w:rsidRPr="0050364F">
              <w:rPr>
                <w:rFonts w:cs="Arial"/>
                <w:b/>
                <w:color w:val="FF0000"/>
                <w:sz w:val="22"/>
              </w:rPr>
              <w:t>Xxx</w:t>
            </w:r>
            <w:proofErr w:type="spellEnd"/>
          </w:p>
          <w:p w14:paraId="0DE573E7" w14:textId="77777777" w:rsidR="00E67037" w:rsidRPr="0050364F" w:rsidRDefault="00E67037" w:rsidP="0050364F">
            <w:pPr>
              <w:spacing w:line="276" w:lineRule="auto"/>
              <w:jc w:val="center"/>
              <w:rPr>
                <w:rFonts w:cs="Arial"/>
                <w:b/>
                <w:sz w:val="22"/>
              </w:rPr>
            </w:pPr>
            <w:r w:rsidRPr="0050364F">
              <w:rPr>
                <w:rFonts w:cs="Arial"/>
                <w:sz w:val="22"/>
              </w:rPr>
              <w:t>Diretor</w:t>
            </w:r>
            <w:r w:rsidR="000C5954">
              <w:rPr>
                <w:rFonts w:cs="Arial"/>
                <w:sz w:val="22"/>
              </w:rPr>
              <w:t>(a)</w:t>
            </w:r>
            <w:r w:rsidRPr="0050364F">
              <w:rPr>
                <w:rFonts w:cs="Arial"/>
                <w:sz w:val="22"/>
              </w:rPr>
              <w:t xml:space="preserve"> Geral do </w:t>
            </w:r>
            <w:r w:rsidRPr="0050364F">
              <w:rPr>
                <w:rFonts w:cs="Arial"/>
                <w:i/>
                <w:sz w:val="22"/>
              </w:rPr>
              <w:t>campus</w:t>
            </w:r>
            <w:r w:rsidRPr="0050364F">
              <w:rPr>
                <w:rFonts w:cs="Arial"/>
                <w:sz w:val="22"/>
              </w:rPr>
              <w:t xml:space="preserve"> </w:t>
            </w:r>
            <w:proofErr w:type="spellStart"/>
            <w:r w:rsidRPr="0050364F">
              <w:rPr>
                <w:rFonts w:cs="Arial"/>
                <w:color w:val="FF0000"/>
                <w:sz w:val="22"/>
              </w:rPr>
              <w:t>Xxx</w:t>
            </w:r>
            <w:proofErr w:type="spellEnd"/>
          </w:p>
        </w:tc>
      </w:tr>
      <w:tr w:rsidR="00E67037" w:rsidRPr="0050364F" w14:paraId="2AEEFD2B" w14:textId="77777777" w:rsidTr="00FF7EDC">
        <w:trPr>
          <w:trHeight w:val="1020"/>
          <w:jc w:val="center"/>
        </w:trPr>
        <w:tc>
          <w:tcPr>
            <w:tcW w:w="5087" w:type="dxa"/>
            <w:shd w:val="clear" w:color="auto" w:fill="auto"/>
            <w:vAlign w:val="center"/>
          </w:tcPr>
          <w:p w14:paraId="1D5AECA0" w14:textId="77777777" w:rsidR="00E67037" w:rsidRPr="0050364F" w:rsidRDefault="00E67037" w:rsidP="0050364F">
            <w:pPr>
              <w:spacing w:line="276" w:lineRule="auto"/>
              <w:jc w:val="center"/>
              <w:rPr>
                <w:rFonts w:cs="Arial"/>
                <w:b/>
                <w:sz w:val="22"/>
              </w:rPr>
            </w:pPr>
            <w:proofErr w:type="spellStart"/>
            <w:r w:rsidRPr="0050364F">
              <w:rPr>
                <w:rFonts w:cs="Arial"/>
                <w:b/>
                <w:color w:val="FF0000"/>
                <w:sz w:val="22"/>
              </w:rPr>
              <w:t>Xxx</w:t>
            </w:r>
            <w:proofErr w:type="spellEnd"/>
          </w:p>
          <w:p w14:paraId="44347165" w14:textId="77777777" w:rsidR="00E67037" w:rsidRPr="0050364F" w:rsidRDefault="00E67037" w:rsidP="0050364F">
            <w:pPr>
              <w:pStyle w:val="WW-Padro"/>
              <w:widowControl w:val="0"/>
              <w:spacing w:after="0" w:line="276" w:lineRule="auto"/>
              <w:jc w:val="center"/>
              <w:rPr>
                <w:rFonts w:ascii="Arial" w:hAnsi="Arial" w:cs="Arial"/>
                <w:b/>
                <w:sz w:val="22"/>
              </w:rPr>
            </w:pPr>
            <w:r w:rsidRPr="0050364F">
              <w:rPr>
                <w:rFonts w:ascii="Arial" w:hAnsi="Arial" w:cs="Arial"/>
                <w:sz w:val="22"/>
              </w:rPr>
              <w:t xml:space="preserve">Chefe do Departamento de Ensino, Pesquisa e Extensão </w:t>
            </w:r>
            <w:r w:rsidRPr="0050364F">
              <w:rPr>
                <w:rFonts w:ascii="Arial" w:hAnsi="Arial" w:cs="Arial"/>
                <w:i/>
                <w:color w:val="auto"/>
                <w:sz w:val="22"/>
                <w:szCs w:val="22"/>
              </w:rPr>
              <w:t>campus</w:t>
            </w:r>
            <w:r w:rsidRPr="0050364F">
              <w:rPr>
                <w:rFonts w:ascii="Arial" w:hAnsi="Arial" w:cs="Arial"/>
                <w:sz w:val="22"/>
              </w:rPr>
              <w:t xml:space="preserve"> </w:t>
            </w:r>
            <w:proofErr w:type="spellStart"/>
            <w:r w:rsidRPr="0050364F">
              <w:rPr>
                <w:rFonts w:ascii="Arial" w:hAnsi="Arial" w:cs="Arial"/>
                <w:color w:val="FF0000"/>
                <w:sz w:val="22"/>
              </w:rPr>
              <w:t>Xxx</w:t>
            </w:r>
            <w:proofErr w:type="spellEnd"/>
          </w:p>
        </w:tc>
      </w:tr>
    </w:tbl>
    <w:p w14:paraId="2D732D6B" w14:textId="77777777" w:rsidR="00726639" w:rsidRPr="0050364F" w:rsidRDefault="00726639" w:rsidP="0050364F">
      <w:pPr>
        <w:pStyle w:val="WW-Padro"/>
        <w:widowControl w:val="0"/>
        <w:spacing w:after="0" w:line="360" w:lineRule="auto"/>
        <w:jc w:val="center"/>
        <w:rPr>
          <w:rFonts w:ascii="Arial" w:hAnsi="Arial" w:cs="Arial"/>
        </w:rPr>
        <w:sectPr w:rsidR="00726639" w:rsidRPr="0050364F" w:rsidSect="00E95F09">
          <w:headerReference w:type="default" r:id="rId11"/>
          <w:headerReference w:type="first" r:id="rId12"/>
          <w:footerReference w:type="first" r:id="rId13"/>
          <w:pgSz w:w="11906" w:h="16838"/>
          <w:pgMar w:top="2269" w:right="1701" w:bottom="1417" w:left="1701" w:header="708" w:footer="708" w:gutter="0"/>
          <w:pgNumType w:start="1"/>
          <w:cols w:space="708"/>
          <w:titlePg/>
          <w:docGrid w:linePitch="360"/>
        </w:sectPr>
      </w:pPr>
    </w:p>
    <w:p w14:paraId="36A230B2" w14:textId="77777777" w:rsidR="005023A9" w:rsidRPr="0050364F" w:rsidRDefault="005023A9" w:rsidP="0050364F">
      <w:pPr>
        <w:pStyle w:val="WW-Padro"/>
        <w:widowControl w:val="0"/>
        <w:spacing w:after="0" w:line="360" w:lineRule="auto"/>
        <w:jc w:val="center"/>
        <w:rPr>
          <w:rFonts w:ascii="Arial" w:hAnsi="Arial" w:cs="Arial"/>
        </w:rPr>
      </w:pPr>
    </w:p>
    <w:p w14:paraId="0732F9CE" w14:textId="77777777" w:rsidR="004E2933" w:rsidRPr="0050364F" w:rsidRDefault="004E2933" w:rsidP="0050364F">
      <w:pPr>
        <w:pStyle w:val="WW-Padro"/>
        <w:widowControl w:val="0"/>
        <w:spacing w:after="0" w:line="360" w:lineRule="auto"/>
        <w:jc w:val="both"/>
        <w:rPr>
          <w:rFonts w:ascii="Arial" w:hAnsi="Arial" w:cs="Arial"/>
        </w:rPr>
      </w:pPr>
      <w:r w:rsidRPr="0050364F">
        <w:rPr>
          <w:rFonts w:ascii="Arial" w:hAnsi="Arial" w:cs="Arial"/>
        </w:rPr>
        <w:tab/>
      </w:r>
    </w:p>
    <w:p w14:paraId="49A5FED8" w14:textId="77777777" w:rsidR="004E2933" w:rsidRPr="0050364F" w:rsidRDefault="004E2933" w:rsidP="0050364F">
      <w:pPr>
        <w:pStyle w:val="WW-Padro"/>
        <w:widowControl w:val="0"/>
        <w:spacing w:after="0"/>
        <w:jc w:val="center"/>
        <w:rPr>
          <w:rFonts w:ascii="Arial" w:hAnsi="Arial" w:cs="Arial"/>
          <w:b/>
        </w:rPr>
      </w:pPr>
      <w:r w:rsidRPr="0050364F">
        <w:rPr>
          <w:rFonts w:ascii="Arial" w:hAnsi="Arial" w:cs="Arial"/>
          <w:b/>
        </w:rPr>
        <w:t>COMISSÃO DE ELABORAÇÃO</w:t>
      </w:r>
    </w:p>
    <w:p w14:paraId="002E885A" w14:textId="77777777" w:rsidR="004E2933" w:rsidRPr="0050364F" w:rsidRDefault="004E2933" w:rsidP="0050364F">
      <w:pPr>
        <w:pStyle w:val="WW-Padro"/>
        <w:widowControl w:val="0"/>
        <w:spacing w:after="0"/>
        <w:jc w:val="center"/>
        <w:rPr>
          <w:rFonts w:ascii="Arial" w:hAnsi="Arial" w:cs="Arial"/>
          <w:b/>
        </w:rPr>
      </w:pPr>
    </w:p>
    <w:p w14:paraId="14319D0B" w14:textId="77777777" w:rsidR="004E2933" w:rsidRPr="0050364F" w:rsidRDefault="004E2933" w:rsidP="0050364F">
      <w:pPr>
        <w:pStyle w:val="WW-Padro"/>
        <w:widowControl w:val="0"/>
        <w:spacing w:after="0" w:line="360" w:lineRule="auto"/>
        <w:jc w:val="both"/>
        <w:rPr>
          <w:rFonts w:ascii="Arial" w:hAnsi="Arial" w:cs="Arial"/>
        </w:rPr>
      </w:pPr>
      <w:r w:rsidRPr="0050364F">
        <w:rPr>
          <w:rFonts w:ascii="Arial" w:hAnsi="Arial" w:cs="Arial"/>
        </w:rPr>
        <w:tab/>
        <w:t xml:space="preserve">Servidores designados pela Portaria Nº </w:t>
      </w:r>
      <w:r w:rsidR="000E431A" w:rsidRPr="0050364F">
        <w:rPr>
          <w:rFonts w:ascii="Arial" w:hAnsi="Arial" w:cs="Arial"/>
        </w:rPr>
        <w:t>XXXXX</w:t>
      </w:r>
      <w:r w:rsidRPr="0050364F">
        <w:rPr>
          <w:rFonts w:ascii="Arial" w:hAnsi="Arial" w:cs="Arial"/>
        </w:rPr>
        <w:t xml:space="preserve"> – DG/IFAM/</w:t>
      </w:r>
      <w:r w:rsidR="000E431A" w:rsidRPr="0050364F">
        <w:rPr>
          <w:rFonts w:ascii="Arial" w:hAnsi="Arial" w:cs="Arial"/>
        </w:rPr>
        <w:t>XXXXX</w:t>
      </w:r>
      <w:r w:rsidRPr="0050364F">
        <w:rPr>
          <w:rFonts w:ascii="Arial" w:hAnsi="Arial" w:cs="Arial"/>
        </w:rPr>
        <w:t xml:space="preserve"> de </w:t>
      </w:r>
      <w:r w:rsidR="000E431A" w:rsidRPr="0050364F">
        <w:rPr>
          <w:rFonts w:ascii="Arial" w:hAnsi="Arial" w:cs="Arial"/>
        </w:rPr>
        <w:t>XX</w:t>
      </w:r>
      <w:r w:rsidRPr="0050364F">
        <w:rPr>
          <w:rFonts w:ascii="Arial" w:hAnsi="Arial" w:cs="Arial"/>
        </w:rPr>
        <w:t xml:space="preserve"> de </w:t>
      </w:r>
      <w:r w:rsidR="000E431A" w:rsidRPr="0050364F">
        <w:rPr>
          <w:rFonts w:ascii="Arial" w:hAnsi="Arial" w:cs="Arial"/>
        </w:rPr>
        <w:t>XXXXXX</w:t>
      </w:r>
      <w:r w:rsidR="00E6126F" w:rsidRPr="0050364F">
        <w:rPr>
          <w:rFonts w:ascii="Arial" w:hAnsi="Arial" w:cs="Arial"/>
        </w:rPr>
        <w:t xml:space="preserve"> de 20XX</w:t>
      </w:r>
      <w:r w:rsidRPr="0050364F">
        <w:rPr>
          <w:rFonts w:ascii="Arial" w:hAnsi="Arial" w:cs="Arial"/>
        </w:rPr>
        <w:t xml:space="preserve"> para comporem a Comissão de Criação do Projeto Pedagógico do Curso Técnico de Nível Médio </w:t>
      </w:r>
      <w:r w:rsidRPr="0050364F">
        <w:rPr>
          <w:rFonts w:ascii="Arial" w:hAnsi="Arial" w:cs="Arial"/>
          <w:bCs/>
        </w:rPr>
        <w:t xml:space="preserve">em </w:t>
      </w:r>
      <w:r w:rsidR="000E431A" w:rsidRPr="0050364F">
        <w:rPr>
          <w:rFonts w:ascii="Arial" w:hAnsi="Arial" w:cs="Arial"/>
          <w:bCs/>
        </w:rPr>
        <w:t>XXXXXXXXX</w:t>
      </w:r>
      <w:r w:rsidRPr="0050364F">
        <w:rPr>
          <w:rFonts w:ascii="Arial" w:hAnsi="Arial" w:cs="Arial"/>
          <w:bCs/>
        </w:rPr>
        <w:t xml:space="preserve"> na Forma </w:t>
      </w:r>
      <w:r w:rsidR="00E6126F" w:rsidRPr="0050364F">
        <w:rPr>
          <w:rFonts w:ascii="Arial" w:hAnsi="Arial" w:cs="Arial"/>
          <w:bCs/>
        </w:rPr>
        <w:t>Concomitante</w:t>
      </w:r>
      <w:r w:rsidRPr="0050364F">
        <w:rPr>
          <w:rFonts w:ascii="Arial" w:hAnsi="Arial" w:cs="Arial"/>
          <w:bCs/>
        </w:rPr>
        <w:t>.</w:t>
      </w:r>
    </w:p>
    <w:p w14:paraId="4E627940" w14:textId="77777777" w:rsidR="00726639" w:rsidRPr="0050364F" w:rsidRDefault="00726639" w:rsidP="0050364F">
      <w:pPr>
        <w:tabs>
          <w:tab w:val="left" w:pos="3780"/>
        </w:tabs>
        <w:rPr>
          <w:rFonts w:cs="Arial"/>
        </w:rPr>
      </w:pPr>
      <w:r w:rsidRPr="0050364F">
        <w:rPr>
          <w:rFonts w:cs="Arial"/>
        </w:rPr>
        <w:tab/>
      </w:r>
    </w:p>
    <w:p w14:paraId="32D274AF" w14:textId="77777777" w:rsidR="004E69B1" w:rsidRPr="0050364F" w:rsidRDefault="00726639" w:rsidP="0050364F">
      <w:pPr>
        <w:tabs>
          <w:tab w:val="left" w:pos="3780"/>
        </w:tabs>
        <w:rPr>
          <w:rFonts w:cs="Arial"/>
        </w:rPr>
      </w:pPr>
      <w:r w:rsidRPr="0050364F">
        <w:rPr>
          <w:rFonts w:cs="Arial"/>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22"/>
        <w:gridCol w:w="4322"/>
      </w:tblGrid>
      <w:tr w:rsidR="004E69B1" w:rsidRPr="0050364F" w14:paraId="6ADFD002" w14:textId="77777777" w:rsidTr="007C69A1">
        <w:tc>
          <w:tcPr>
            <w:tcW w:w="4322" w:type="dxa"/>
            <w:shd w:val="clear" w:color="auto" w:fill="F09819"/>
            <w:vAlign w:val="center"/>
          </w:tcPr>
          <w:p w14:paraId="4ED320DC" w14:textId="77777777" w:rsidR="004E69B1" w:rsidRPr="0050364F" w:rsidRDefault="004E69B1" w:rsidP="0050364F">
            <w:pPr>
              <w:pStyle w:val="WW-Padro"/>
              <w:widowControl w:val="0"/>
              <w:spacing w:after="0" w:line="240" w:lineRule="auto"/>
              <w:jc w:val="center"/>
              <w:rPr>
                <w:rFonts w:ascii="Arial" w:hAnsi="Arial" w:cs="Arial"/>
                <w:b/>
              </w:rPr>
            </w:pPr>
            <w:r w:rsidRPr="0050364F">
              <w:rPr>
                <w:rFonts w:ascii="Arial" w:hAnsi="Arial" w:cs="Arial"/>
                <w:b/>
              </w:rPr>
              <w:t>PRESIDENTE</w:t>
            </w:r>
          </w:p>
        </w:tc>
        <w:tc>
          <w:tcPr>
            <w:tcW w:w="4322" w:type="dxa"/>
            <w:shd w:val="clear" w:color="auto" w:fill="F09819"/>
            <w:vAlign w:val="center"/>
          </w:tcPr>
          <w:p w14:paraId="14A0761C" w14:textId="77777777" w:rsidR="004E69B1" w:rsidRPr="0050364F" w:rsidRDefault="00F21F3F" w:rsidP="0050364F">
            <w:pPr>
              <w:pStyle w:val="WW-Padro"/>
              <w:widowControl w:val="0"/>
              <w:spacing w:after="0" w:line="240" w:lineRule="auto"/>
              <w:jc w:val="center"/>
              <w:rPr>
                <w:rFonts w:ascii="Arial" w:hAnsi="Arial" w:cs="Arial"/>
                <w:b/>
              </w:rPr>
            </w:pPr>
            <w:r w:rsidRPr="0050364F">
              <w:rPr>
                <w:rFonts w:ascii="Arial" w:hAnsi="Arial" w:cs="Arial"/>
                <w:b/>
              </w:rPr>
              <w:t>XXXXXXXXXX</w:t>
            </w:r>
          </w:p>
        </w:tc>
      </w:tr>
      <w:tr w:rsidR="004E69B1" w:rsidRPr="0050364F" w14:paraId="0B280537" w14:textId="77777777" w:rsidTr="004E69B1">
        <w:tc>
          <w:tcPr>
            <w:tcW w:w="4322" w:type="dxa"/>
            <w:shd w:val="clear" w:color="auto" w:fill="auto"/>
            <w:vAlign w:val="center"/>
          </w:tcPr>
          <w:p w14:paraId="273BD3A4" w14:textId="77777777" w:rsidR="004E69B1" w:rsidRPr="0050364F" w:rsidRDefault="004E69B1" w:rsidP="0050364F">
            <w:pPr>
              <w:pStyle w:val="WW-Padro"/>
              <w:widowControl w:val="0"/>
              <w:spacing w:after="0" w:line="360" w:lineRule="auto"/>
              <w:jc w:val="center"/>
              <w:rPr>
                <w:rFonts w:ascii="Arial" w:hAnsi="Arial" w:cs="Arial"/>
                <w:b/>
              </w:rPr>
            </w:pPr>
            <w:r w:rsidRPr="0050364F">
              <w:rPr>
                <w:rFonts w:ascii="Arial" w:hAnsi="Arial" w:cs="Arial"/>
                <w:b/>
              </w:rPr>
              <w:t>MEMBROS</w:t>
            </w:r>
          </w:p>
        </w:tc>
        <w:tc>
          <w:tcPr>
            <w:tcW w:w="4322" w:type="dxa"/>
            <w:shd w:val="clear" w:color="auto" w:fill="auto"/>
            <w:vAlign w:val="center"/>
          </w:tcPr>
          <w:p w14:paraId="3D32F83F" w14:textId="77777777" w:rsidR="004E69B1" w:rsidRPr="0050364F" w:rsidRDefault="004E69B1" w:rsidP="0050364F">
            <w:pPr>
              <w:pStyle w:val="WW-Padro"/>
              <w:widowControl w:val="0"/>
              <w:spacing w:after="0" w:line="360" w:lineRule="auto"/>
              <w:jc w:val="center"/>
              <w:rPr>
                <w:rFonts w:ascii="Arial" w:hAnsi="Arial" w:cs="Arial"/>
              </w:rPr>
            </w:pPr>
          </w:p>
          <w:p w14:paraId="676A4F2B" w14:textId="77777777" w:rsidR="004E69B1" w:rsidRPr="0050364F" w:rsidRDefault="004E69B1" w:rsidP="0050364F">
            <w:pPr>
              <w:pStyle w:val="WW-Padro"/>
              <w:widowControl w:val="0"/>
              <w:spacing w:after="0" w:line="360" w:lineRule="auto"/>
              <w:jc w:val="center"/>
              <w:rPr>
                <w:rFonts w:ascii="Arial" w:hAnsi="Arial" w:cs="Arial"/>
              </w:rPr>
            </w:pPr>
          </w:p>
          <w:p w14:paraId="746C0CFE" w14:textId="77777777" w:rsidR="004E69B1" w:rsidRPr="0050364F" w:rsidRDefault="004E69B1" w:rsidP="0050364F">
            <w:pPr>
              <w:pStyle w:val="WW-Padro"/>
              <w:widowControl w:val="0"/>
              <w:spacing w:after="0" w:line="360" w:lineRule="auto"/>
              <w:jc w:val="center"/>
              <w:rPr>
                <w:rFonts w:ascii="Arial" w:hAnsi="Arial" w:cs="Arial"/>
              </w:rPr>
            </w:pPr>
          </w:p>
          <w:p w14:paraId="703B6D72" w14:textId="77777777" w:rsidR="004E69B1" w:rsidRPr="0050364F" w:rsidRDefault="004E69B1" w:rsidP="0050364F">
            <w:pPr>
              <w:pStyle w:val="WW-Padro"/>
              <w:widowControl w:val="0"/>
              <w:spacing w:after="0" w:line="360" w:lineRule="auto"/>
              <w:jc w:val="center"/>
              <w:rPr>
                <w:rFonts w:ascii="Arial" w:hAnsi="Arial" w:cs="Arial"/>
              </w:rPr>
            </w:pPr>
          </w:p>
          <w:p w14:paraId="32E2B450" w14:textId="77777777" w:rsidR="004E69B1" w:rsidRPr="0050364F" w:rsidRDefault="003C7CFF" w:rsidP="0050364F">
            <w:pPr>
              <w:pStyle w:val="WW-Padro"/>
              <w:widowControl w:val="0"/>
              <w:spacing w:after="0" w:line="360" w:lineRule="auto"/>
              <w:jc w:val="center"/>
              <w:rPr>
                <w:rFonts w:ascii="Arial" w:hAnsi="Arial" w:cs="Arial"/>
              </w:rPr>
            </w:pPr>
            <w:r w:rsidRPr="0050364F">
              <w:rPr>
                <w:rFonts w:ascii="Arial" w:hAnsi="Arial" w:cs="Arial"/>
              </w:rPr>
              <w:t>XXXXXXXXXXXXX</w:t>
            </w:r>
          </w:p>
          <w:p w14:paraId="3E2C2B51" w14:textId="77777777" w:rsidR="003C7CFF" w:rsidRPr="0050364F" w:rsidRDefault="003C7CFF" w:rsidP="0050364F">
            <w:pPr>
              <w:pStyle w:val="WW-Padro"/>
              <w:widowControl w:val="0"/>
              <w:spacing w:after="0" w:line="360" w:lineRule="auto"/>
              <w:jc w:val="center"/>
              <w:rPr>
                <w:rFonts w:ascii="Arial" w:hAnsi="Arial" w:cs="Arial"/>
              </w:rPr>
            </w:pPr>
            <w:r w:rsidRPr="0050364F">
              <w:rPr>
                <w:rFonts w:ascii="Arial" w:hAnsi="Arial" w:cs="Arial"/>
              </w:rPr>
              <w:t>XXXXXXXXXXXXX</w:t>
            </w:r>
          </w:p>
          <w:p w14:paraId="3F869C7D" w14:textId="77777777" w:rsidR="003C7CFF" w:rsidRPr="0050364F" w:rsidRDefault="003C7CFF" w:rsidP="0050364F">
            <w:pPr>
              <w:pStyle w:val="WW-Padro"/>
              <w:widowControl w:val="0"/>
              <w:spacing w:after="0" w:line="360" w:lineRule="auto"/>
              <w:jc w:val="center"/>
              <w:rPr>
                <w:rFonts w:ascii="Arial" w:hAnsi="Arial" w:cs="Arial"/>
              </w:rPr>
            </w:pPr>
            <w:r w:rsidRPr="0050364F">
              <w:rPr>
                <w:rFonts w:ascii="Arial" w:hAnsi="Arial" w:cs="Arial"/>
              </w:rPr>
              <w:t>XXXXXXXXXXXXX</w:t>
            </w:r>
          </w:p>
          <w:p w14:paraId="2A2E4DFD" w14:textId="77777777" w:rsidR="003C7CFF" w:rsidRPr="0050364F" w:rsidRDefault="003C7CFF" w:rsidP="0050364F">
            <w:pPr>
              <w:pStyle w:val="WW-Padro"/>
              <w:widowControl w:val="0"/>
              <w:spacing w:after="0" w:line="360" w:lineRule="auto"/>
              <w:jc w:val="center"/>
              <w:rPr>
                <w:rFonts w:ascii="Arial" w:hAnsi="Arial" w:cs="Arial"/>
              </w:rPr>
            </w:pPr>
            <w:r w:rsidRPr="0050364F">
              <w:rPr>
                <w:rFonts w:ascii="Arial" w:hAnsi="Arial" w:cs="Arial"/>
              </w:rPr>
              <w:t>XXXXXXXXXXXXX</w:t>
            </w:r>
          </w:p>
          <w:p w14:paraId="4D72AFF0" w14:textId="77777777" w:rsidR="003C7CFF" w:rsidRPr="0050364F" w:rsidRDefault="003C7CFF" w:rsidP="0050364F">
            <w:pPr>
              <w:pStyle w:val="WW-Padro"/>
              <w:widowControl w:val="0"/>
              <w:spacing w:after="0" w:line="360" w:lineRule="auto"/>
              <w:jc w:val="center"/>
              <w:rPr>
                <w:rFonts w:ascii="Arial" w:hAnsi="Arial" w:cs="Arial"/>
              </w:rPr>
            </w:pPr>
            <w:r w:rsidRPr="0050364F">
              <w:rPr>
                <w:rFonts w:ascii="Arial" w:hAnsi="Arial" w:cs="Arial"/>
              </w:rPr>
              <w:t>XXXXXXXXXXXXX</w:t>
            </w:r>
          </w:p>
          <w:p w14:paraId="43D45989" w14:textId="77777777" w:rsidR="003C7CFF" w:rsidRPr="0050364F" w:rsidRDefault="003C7CFF" w:rsidP="0050364F">
            <w:pPr>
              <w:pStyle w:val="WW-Padro"/>
              <w:widowControl w:val="0"/>
              <w:spacing w:after="0" w:line="360" w:lineRule="auto"/>
              <w:jc w:val="center"/>
              <w:rPr>
                <w:rFonts w:ascii="Arial" w:hAnsi="Arial" w:cs="Arial"/>
              </w:rPr>
            </w:pPr>
          </w:p>
          <w:p w14:paraId="447BC452" w14:textId="77777777" w:rsidR="004E69B1" w:rsidRPr="0050364F" w:rsidRDefault="004E69B1" w:rsidP="0050364F">
            <w:pPr>
              <w:pStyle w:val="WW-Padro"/>
              <w:widowControl w:val="0"/>
              <w:spacing w:after="0" w:line="360" w:lineRule="auto"/>
              <w:jc w:val="center"/>
              <w:rPr>
                <w:rFonts w:ascii="Arial" w:hAnsi="Arial" w:cs="Arial"/>
              </w:rPr>
            </w:pPr>
          </w:p>
          <w:p w14:paraId="5B2758AD" w14:textId="77777777" w:rsidR="004E69B1" w:rsidRPr="0050364F" w:rsidRDefault="004E69B1" w:rsidP="0050364F">
            <w:pPr>
              <w:pStyle w:val="WW-Padro"/>
              <w:widowControl w:val="0"/>
              <w:spacing w:after="0" w:line="360" w:lineRule="auto"/>
              <w:jc w:val="center"/>
              <w:rPr>
                <w:rFonts w:ascii="Arial" w:hAnsi="Arial" w:cs="Arial"/>
              </w:rPr>
            </w:pPr>
          </w:p>
          <w:p w14:paraId="0F81CB5A" w14:textId="77777777" w:rsidR="004E69B1" w:rsidRPr="0050364F" w:rsidRDefault="004E69B1" w:rsidP="0050364F">
            <w:pPr>
              <w:pStyle w:val="WW-Padro"/>
              <w:widowControl w:val="0"/>
              <w:spacing w:after="0" w:line="360" w:lineRule="auto"/>
              <w:jc w:val="center"/>
              <w:rPr>
                <w:rFonts w:ascii="Arial" w:hAnsi="Arial" w:cs="Arial"/>
              </w:rPr>
            </w:pPr>
          </w:p>
          <w:p w14:paraId="016301C2" w14:textId="77777777" w:rsidR="004E69B1" w:rsidRPr="0050364F" w:rsidRDefault="004E69B1" w:rsidP="0050364F">
            <w:pPr>
              <w:pStyle w:val="WW-Padro"/>
              <w:widowControl w:val="0"/>
              <w:spacing w:after="0" w:line="360" w:lineRule="auto"/>
              <w:jc w:val="center"/>
              <w:rPr>
                <w:rFonts w:ascii="Arial" w:hAnsi="Arial" w:cs="Arial"/>
              </w:rPr>
            </w:pPr>
          </w:p>
          <w:p w14:paraId="4E471C95" w14:textId="77777777" w:rsidR="004E69B1" w:rsidRPr="0050364F" w:rsidRDefault="004E69B1" w:rsidP="0050364F">
            <w:pPr>
              <w:pStyle w:val="WW-Padro"/>
              <w:widowControl w:val="0"/>
              <w:spacing w:after="0" w:line="360" w:lineRule="auto"/>
              <w:jc w:val="center"/>
              <w:rPr>
                <w:rFonts w:ascii="Arial" w:hAnsi="Arial" w:cs="Arial"/>
              </w:rPr>
            </w:pPr>
          </w:p>
          <w:p w14:paraId="1920674F" w14:textId="77777777" w:rsidR="004E69B1" w:rsidRPr="0050364F" w:rsidRDefault="004E69B1" w:rsidP="0050364F">
            <w:pPr>
              <w:pStyle w:val="WW-Padro"/>
              <w:widowControl w:val="0"/>
              <w:spacing w:after="0" w:line="360" w:lineRule="auto"/>
              <w:jc w:val="center"/>
              <w:rPr>
                <w:rFonts w:ascii="Arial" w:hAnsi="Arial" w:cs="Arial"/>
              </w:rPr>
            </w:pPr>
          </w:p>
        </w:tc>
      </w:tr>
    </w:tbl>
    <w:p w14:paraId="195CB559" w14:textId="77777777" w:rsidR="005023A9" w:rsidRPr="0050364F" w:rsidRDefault="005023A9" w:rsidP="0050364F">
      <w:pPr>
        <w:tabs>
          <w:tab w:val="left" w:pos="3780"/>
        </w:tabs>
        <w:rPr>
          <w:rFonts w:cs="Arial"/>
        </w:rPr>
        <w:sectPr w:rsidR="005023A9" w:rsidRPr="0050364F" w:rsidSect="00726639">
          <w:pgSz w:w="11906" w:h="16838"/>
          <w:pgMar w:top="1417" w:right="1701" w:bottom="1417" w:left="1701" w:header="708" w:footer="708" w:gutter="0"/>
          <w:pgNumType w:start="1"/>
          <w:cols w:space="708"/>
          <w:titlePg/>
          <w:docGrid w:linePitch="360"/>
        </w:sectPr>
      </w:pPr>
    </w:p>
    <w:sdt>
      <w:sdtPr>
        <w:rPr>
          <w:rFonts w:ascii="Arial" w:eastAsia="Calibri" w:hAnsi="Arial"/>
          <w:color w:val="auto"/>
          <w:sz w:val="24"/>
          <w:szCs w:val="22"/>
          <w:lang w:eastAsia="en-US"/>
        </w:rPr>
        <w:id w:val="-377005403"/>
        <w:docPartObj>
          <w:docPartGallery w:val="Table of Contents"/>
          <w:docPartUnique/>
        </w:docPartObj>
      </w:sdtPr>
      <w:sdtEndPr>
        <w:rPr>
          <w:b/>
          <w:bCs/>
        </w:rPr>
      </w:sdtEndPr>
      <w:sdtContent>
        <w:p w14:paraId="14A5CAD0" w14:textId="77777777" w:rsidR="005E4C85" w:rsidRPr="0050364F" w:rsidRDefault="005E4C85" w:rsidP="0050364F">
          <w:pPr>
            <w:pStyle w:val="CabealhodoSumrio"/>
            <w:spacing w:line="360" w:lineRule="auto"/>
            <w:jc w:val="center"/>
            <w:rPr>
              <w:rStyle w:val="TtuloChar"/>
              <w:rFonts w:ascii="Arial" w:hAnsi="Arial" w:cs="Arial"/>
              <w:sz w:val="28"/>
            </w:rPr>
          </w:pPr>
          <w:r w:rsidRPr="0050364F">
            <w:rPr>
              <w:rStyle w:val="TtuloChar"/>
              <w:rFonts w:ascii="Arial" w:hAnsi="Arial" w:cs="Arial"/>
              <w:sz w:val="28"/>
            </w:rPr>
            <w:t>Sumário</w:t>
          </w:r>
        </w:p>
        <w:p w14:paraId="376238DF" w14:textId="77777777" w:rsidR="005E4C85" w:rsidRPr="0050364F" w:rsidRDefault="005E4C85" w:rsidP="0050364F">
          <w:pPr>
            <w:rPr>
              <w:lang w:eastAsia="pt-BR"/>
            </w:rPr>
          </w:pPr>
        </w:p>
        <w:p w14:paraId="043E1D87" w14:textId="1F69A362" w:rsidR="00FC507C" w:rsidRDefault="005E4C85">
          <w:pPr>
            <w:pStyle w:val="Sumrio1"/>
            <w:tabs>
              <w:tab w:val="left" w:pos="480"/>
              <w:tab w:val="right" w:leader="dot" w:pos="9061"/>
            </w:tabs>
            <w:rPr>
              <w:rFonts w:asciiTheme="minorHAnsi" w:eastAsiaTheme="minorEastAsia" w:hAnsiTheme="minorHAnsi" w:cstheme="minorBidi"/>
              <w:noProof/>
              <w:sz w:val="22"/>
              <w:lang w:eastAsia="pt-BR"/>
            </w:rPr>
          </w:pPr>
          <w:r w:rsidRPr="0050364F">
            <w:fldChar w:fldCharType="begin"/>
          </w:r>
          <w:r w:rsidRPr="0050364F">
            <w:instrText xml:space="preserve"> TOC \o "1-3" \h \z \u </w:instrText>
          </w:r>
          <w:r w:rsidRPr="0050364F">
            <w:fldChar w:fldCharType="separate"/>
          </w:r>
          <w:hyperlink w:anchor="_Toc85630730" w:history="1">
            <w:r w:rsidR="00FC507C" w:rsidRPr="00690ABD">
              <w:rPr>
                <w:rStyle w:val="Hyperlink"/>
                <w:rFonts w:cs="Arial"/>
                <w:noProof/>
              </w:rPr>
              <w:t>1</w:t>
            </w:r>
            <w:r w:rsidR="00FC507C">
              <w:rPr>
                <w:rFonts w:asciiTheme="minorHAnsi" w:eastAsiaTheme="minorEastAsia" w:hAnsiTheme="minorHAnsi" w:cstheme="minorBidi"/>
                <w:noProof/>
                <w:sz w:val="22"/>
                <w:lang w:eastAsia="pt-BR"/>
              </w:rPr>
              <w:tab/>
            </w:r>
            <w:r w:rsidR="00FC507C" w:rsidRPr="00690ABD">
              <w:rPr>
                <w:rStyle w:val="Hyperlink"/>
                <w:rFonts w:cs="Arial"/>
                <w:noProof/>
              </w:rPr>
              <w:t>IDENTIFICAÇÃO DO CURSO</w:t>
            </w:r>
            <w:r w:rsidR="00FC507C">
              <w:rPr>
                <w:noProof/>
                <w:webHidden/>
              </w:rPr>
              <w:tab/>
            </w:r>
            <w:r w:rsidR="00FC507C">
              <w:rPr>
                <w:noProof/>
                <w:webHidden/>
              </w:rPr>
              <w:fldChar w:fldCharType="begin"/>
            </w:r>
            <w:r w:rsidR="00FC507C">
              <w:rPr>
                <w:noProof/>
                <w:webHidden/>
              </w:rPr>
              <w:instrText xml:space="preserve"> PAGEREF _Toc85630730 \h </w:instrText>
            </w:r>
            <w:r w:rsidR="00FC507C">
              <w:rPr>
                <w:noProof/>
                <w:webHidden/>
              </w:rPr>
            </w:r>
            <w:r w:rsidR="00FC507C">
              <w:rPr>
                <w:noProof/>
                <w:webHidden/>
              </w:rPr>
              <w:fldChar w:fldCharType="separate"/>
            </w:r>
            <w:r w:rsidR="00FC507C">
              <w:rPr>
                <w:noProof/>
                <w:webHidden/>
              </w:rPr>
              <w:t>4</w:t>
            </w:r>
            <w:r w:rsidR="00FC507C">
              <w:rPr>
                <w:noProof/>
                <w:webHidden/>
              </w:rPr>
              <w:fldChar w:fldCharType="end"/>
            </w:r>
          </w:hyperlink>
        </w:p>
        <w:p w14:paraId="5DFF8468" w14:textId="57BC01DD" w:rsidR="00FC507C" w:rsidRDefault="00FC507C">
          <w:pPr>
            <w:pStyle w:val="Sumrio1"/>
            <w:tabs>
              <w:tab w:val="left" w:pos="480"/>
              <w:tab w:val="right" w:leader="dot" w:pos="9061"/>
            </w:tabs>
            <w:rPr>
              <w:rFonts w:asciiTheme="minorHAnsi" w:eastAsiaTheme="minorEastAsia" w:hAnsiTheme="minorHAnsi" w:cstheme="minorBidi"/>
              <w:noProof/>
              <w:sz w:val="22"/>
              <w:lang w:eastAsia="pt-BR"/>
            </w:rPr>
          </w:pPr>
          <w:hyperlink w:anchor="_Toc85630731" w:history="1">
            <w:r w:rsidRPr="00690ABD">
              <w:rPr>
                <w:rStyle w:val="Hyperlink"/>
                <w:rFonts w:cs="Arial"/>
                <w:noProof/>
              </w:rPr>
              <w:t>2</w:t>
            </w:r>
            <w:r>
              <w:rPr>
                <w:rFonts w:asciiTheme="minorHAnsi" w:eastAsiaTheme="minorEastAsia" w:hAnsiTheme="minorHAnsi" w:cstheme="minorBidi"/>
                <w:noProof/>
                <w:sz w:val="22"/>
                <w:lang w:eastAsia="pt-BR"/>
              </w:rPr>
              <w:tab/>
            </w:r>
            <w:r w:rsidRPr="00690ABD">
              <w:rPr>
                <w:rStyle w:val="Hyperlink"/>
                <w:rFonts w:cs="Arial"/>
                <w:noProof/>
              </w:rPr>
              <w:t>JUSTIFICATIVA e histórico</w:t>
            </w:r>
            <w:r>
              <w:rPr>
                <w:noProof/>
                <w:webHidden/>
              </w:rPr>
              <w:tab/>
            </w:r>
            <w:r>
              <w:rPr>
                <w:noProof/>
                <w:webHidden/>
              </w:rPr>
              <w:fldChar w:fldCharType="begin"/>
            </w:r>
            <w:r>
              <w:rPr>
                <w:noProof/>
                <w:webHidden/>
              </w:rPr>
              <w:instrText xml:space="preserve"> PAGEREF _Toc85630731 \h </w:instrText>
            </w:r>
            <w:r>
              <w:rPr>
                <w:noProof/>
                <w:webHidden/>
              </w:rPr>
            </w:r>
            <w:r>
              <w:rPr>
                <w:noProof/>
                <w:webHidden/>
              </w:rPr>
              <w:fldChar w:fldCharType="separate"/>
            </w:r>
            <w:r>
              <w:rPr>
                <w:noProof/>
                <w:webHidden/>
              </w:rPr>
              <w:t>5</w:t>
            </w:r>
            <w:r>
              <w:rPr>
                <w:noProof/>
                <w:webHidden/>
              </w:rPr>
              <w:fldChar w:fldCharType="end"/>
            </w:r>
          </w:hyperlink>
        </w:p>
        <w:p w14:paraId="2E8764BF" w14:textId="0F51FB98" w:rsidR="00FC507C" w:rsidRDefault="00FC507C">
          <w:pPr>
            <w:pStyle w:val="Sumrio2"/>
            <w:tabs>
              <w:tab w:val="left" w:pos="880"/>
              <w:tab w:val="right" w:leader="dot" w:pos="9061"/>
            </w:tabs>
            <w:rPr>
              <w:rFonts w:asciiTheme="minorHAnsi" w:eastAsiaTheme="minorEastAsia" w:hAnsiTheme="minorHAnsi" w:cstheme="minorBidi"/>
              <w:noProof/>
              <w:sz w:val="22"/>
              <w:lang w:eastAsia="pt-BR"/>
            </w:rPr>
          </w:pPr>
          <w:hyperlink w:anchor="_Toc85630732" w:history="1">
            <w:r w:rsidRPr="00690ABD">
              <w:rPr>
                <w:rStyle w:val="Hyperlink"/>
                <w:rFonts w:cs="Arial"/>
                <w:noProof/>
              </w:rPr>
              <w:t>2.1</w:t>
            </w:r>
            <w:r>
              <w:rPr>
                <w:rFonts w:asciiTheme="minorHAnsi" w:eastAsiaTheme="minorEastAsia" w:hAnsiTheme="minorHAnsi" w:cstheme="minorBidi"/>
                <w:noProof/>
                <w:sz w:val="22"/>
                <w:lang w:eastAsia="pt-BR"/>
              </w:rPr>
              <w:tab/>
            </w:r>
            <w:r w:rsidRPr="00690ABD">
              <w:rPr>
                <w:rStyle w:val="Hyperlink"/>
                <w:rFonts w:cs="Arial"/>
                <w:noProof/>
              </w:rPr>
              <w:t>HISTÓRICO DO IFAM</w:t>
            </w:r>
            <w:r>
              <w:rPr>
                <w:noProof/>
                <w:webHidden/>
              </w:rPr>
              <w:tab/>
            </w:r>
            <w:r>
              <w:rPr>
                <w:noProof/>
                <w:webHidden/>
              </w:rPr>
              <w:fldChar w:fldCharType="begin"/>
            </w:r>
            <w:r>
              <w:rPr>
                <w:noProof/>
                <w:webHidden/>
              </w:rPr>
              <w:instrText xml:space="preserve"> PAGEREF _Toc85630732 \h </w:instrText>
            </w:r>
            <w:r>
              <w:rPr>
                <w:noProof/>
                <w:webHidden/>
              </w:rPr>
            </w:r>
            <w:r>
              <w:rPr>
                <w:noProof/>
                <w:webHidden/>
              </w:rPr>
              <w:fldChar w:fldCharType="separate"/>
            </w:r>
            <w:r>
              <w:rPr>
                <w:noProof/>
                <w:webHidden/>
              </w:rPr>
              <w:t>6</w:t>
            </w:r>
            <w:r>
              <w:rPr>
                <w:noProof/>
                <w:webHidden/>
              </w:rPr>
              <w:fldChar w:fldCharType="end"/>
            </w:r>
          </w:hyperlink>
        </w:p>
        <w:p w14:paraId="1B30BA7F" w14:textId="311A1D49" w:rsidR="00FC507C" w:rsidRDefault="00FC507C">
          <w:pPr>
            <w:pStyle w:val="Sumrio3"/>
            <w:tabs>
              <w:tab w:val="left" w:pos="1320"/>
              <w:tab w:val="right" w:leader="dot" w:pos="9061"/>
            </w:tabs>
            <w:rPr>
              <w:rFonts w:asciiTheme="minorHAnsi" w:eastAsiaTheme="minorEastAsia" w:hAnsiTheme="minorHAnsi" w:cstheme="minorBidi"/>
              <w:noProof/>
              <w:sz w:val="22"/>
              <w:lang w:eastAsia="pt-BR"/>
            </w:rPr>
          </w:pPr>
          <w:hyperlink w:anchor="_Toc85630733" w:history="1">
            <w:r w:rsidRPr="00690ABD">
              <w:rPr>
                <w:rStyle w:val="Hyperlink"/>
                <w:rFonts w:cs="Arial"/>
                <w:noProof/>
              </w:rPr>
              <w:t>2.1.1</w:t>
            </w:r>
            <w:r>
              <w:rPr>
                <w:rFonts w:asciiTheme="minorHAnsi" w:eastAsiaTheme="minorEastAsia" w:hAnsiTheme="minorHAnsi" w:cstheme="minorBidi"/>
                <w:noProof/>
                <w:sz w:val="22"/>
                <w:lang w:eastAsia="pt-BR"/>
              </w:rPr>
              <w:tab/>
            </w:r>
            <w:r w:rsidRPr="00690ABD">
              <w:rPr>
                <w:rStyle w:val="Hyperlink"/>
                <w:rFonts w:cs="Arial"/>
                <w:noProof/>
              </w:rPr>
              <w:t>O Centro Federal de Educação Tecnológica do Amazonas e suas UNEDS Manaus e Coari</w:t>
            </w:r>
            <w:r>
              <w:rPr>
                <w:noProof/>
                <w:webHidden/>
              </w:rPr>
              <w:tab/>
            </w:r>
            <w:r>
              <w:rPr>
                <w:noProof/>
                <w:webHidden/>
              </w:rPr>
              <w:fldChar w:fldCharType="begin"/>
            </w:r>
            <w:r>
              <w:rPr>
                <w:noProof/>
                <w:webHidden/>
              </w:rPr>
              <w:instrText xml:space="preserve"> PAGEREF _Toc85630733 \h </w:instrText>
            </w:r>
            <w:r>
              <w:rPr>
                <w:noProof/>
                <w:webHidden/>
              </w:rPr>
            </w:r>
            <w:r>
              <w:rPr>
                <w:noProof/>
                <w:webHidden/>
              </w:rPr>
              <w:fldChar w:fldCharType="separate"/>
            </w:r>
            <w:r>
              <w:rPr>
                <w:noProof/>
                <w:webHidden/>
              </w:rPr>
              <w:t>7</w:t>
            </w:r>
            <w:r>
              <w:rPr>
                <w:noProof/>
                <w:webHidden/>
              </w:rPr>
              <w:fldChar w:fldCharType="end"/>
            </w:r>
          </w:hyperlink>
        </w:p>
        <w:p w14:paraId="376F5C13" w14:textId="0280EF73" w:rsidR="00FC507C" w:rsidRDefault="00FC507C">
          <w:pPr>
            <w:pStyle w:val="Sumrio3"/>
            <w:tabs>
              <w:tab w:val="left" w:pos="1320"/>
              <w:tab w:val="right" w:leader="dot" w:pos="9061"/>
            </w:tabs>
            <w:rPr>
              <w:rFonts w:asciiTheme="minorHAnsi" w:eastAsiaTheme="minorEastAsia" w:hAnsiTheme="minorHAnsi" w:cstheme="minorBidi"/>
              <w:noProof/>
              <w:sz w:val="22"/>
              <w:lang w:eastAsia="pt-BR"/>
            </w:rPr>
          </w:pPr>
          <w:hyperlink w:anchor="_Toc85630734" w:history="1">
            <w:r w:rsidRPr="00690ABD">
              <w:rPr>
                <w:rStyle w:val="Hyperlink"/>
                <w:rFonts w:cs="Arial"/>
                <w:noProof/>
              </w:rPr>
              <w:t>2.1.2</w:t>
            </w:r>
            <w:r>
              <w:rPr>
                <w:rFonts w:asciiTheme="minorHAnsi" w:eastAsiaTheme="minorEastAsia" w:hAnsiTheme="minorHAnsi" w:cstheme="minorBidi"/>
                <w:noProof/>
                <w:sz w:val="22"/>
                <w:lang w:eastAsia="pt-BR"/>
              </w:rPr>
              <w:tab/>
            </w:r>
            <w:r w:rsidRPr="00690ABD">
              <w:rPr>
                <w:rStyle w:val="Hyperlink"/>
                <w:rFonts w:cs="Arial"/>
                <w:noProof/>
              </w:rPr>
              <w:t>A Escola Agrotécnica Federal de Manaus</w:t>
            </w:r>
            <w:r>
              <w:rPr>
                <w:noProof/>
                <w:webHidden/>
              </w:rPr>
              <w:tab/>
            </w:r>
            <w:r>
              <w:rPr>
                <w:noProof/>
                <w:webHidden/>
              </w:rPr>
              <w:fldChar w:fldCharType="begin"/>
            </w:r>
            <w:r>
              <w:rPr>
                <w:noProof/>
                <w:webHidden/>
              </w:rPr>
              <w:instrText xml:space="preserve"> PAGEREF _Toc85630734 \h </w:instrText>
            </w:r>
            <w:r>
              <w:rPr>
                <w:noProof/>
                <w:webHidden/>
              </w:rPr>
            </w:r>
            <w:r>
              <w:rPr>
                <w:noProof/>
                <w:webHidden/>
              </w:rPr>
              <w:fldChar w:fldCharType="separate"/>
            </w:r>
            <w:r>
              <w:rPr>
                <w:noProof/>
                <w:webHidden/>
              </w:rPr>
              <w:t>8</w:t>
            </w:r>
            <w:r>
              <w:rPr>
                <w:noProof/>
                <w:webHidden/>
              </w:rPr>
              <w:fldChar w:fldCharType="end"/>
            </w:r>
          </w:hyperlink>
        </w:p>
        <w:p w14:paraId="462C18BF" w14:textId="25FBA7FB" w:rsidR="00FC507C" w:rsidRDefault="00FC507C">
          <w:pPr>
            <w:pStyle w:val="Sumrio3"/>
            <w:tabs>
              <w:tab w:val="left" w:pos="1320"/>
              <w:tab w:val="right" w:leader="dot" w:pos="9061"/>
            </w:tabs>
            <w:rPr>
              <w:rFonts w:asciiTheme="minorHAnsi" w:eastAsiaTheme="minorEastAsia" w:hAnsiTheme="minorHAnsi" w:cstheme="minorBidi"/>
              <w:noProof/>
              <w:sz w:val="22"/>
              <w:lang w:eastAsia="pt-BR"/>
            </w:rPr>
          </w:pPr>
          <w:hyperlink w:anchor="_Toc85630735" w:history="1">
            <w:r w:rsidRPr="00690ABD">
              <w:rPr>
                <w:rStyle w:val="Hyperlink"/>
                <w:rFonts w:cs="Arial"/>
                <w:noProof/>
              </w:rPr>
              <w:t>2.1.3</w:t>
            </w:r>
            <w:r>
              <w:rPr>
                <w:rFonts w:asciiTheme="minorHAnsi" w:eastAsiaTheme="minorEastAsia" w:hAnsiTheme="minorHAnsi" w:cstheme="minorBidi"/>
                <w:noProof/>
                <w:sz w:val="22"/>
                <w:lang w:eastAsia="pt-BR"/>
              </w:rPr>
              <w:tab/>
            </w:r>
            <w:r w:rsidRPr="00690ABD">
              <w:rPr>
                <w:rStyle w:val="Hyperlink"/>
                <w:rFonts w:cs="Arial"/>
                <w:noProof/>
              </w:rPr>
              <w:t>A Escola Agrotécnica de São Gabriel da Cachoeira</w:t>
            </w:r>
            <w:r>
              <w:rPr>
                <w:noProof/>
                <w:webHidden/>
              </w:rPr>
              <w:tab/>
            </w:r>
            <w:r>
              <w:rPr>
                <w:noProof/>
                <w:webHidden/>
              </w:rPr>
              <w:fldChar w:fldCharType="begin"/>
            </w:r>
            <w:r>
              <w:rPr>
                <w:noProof/>
                <w:webHidden/>
              </w:rPr>
              <w:instrText xml:space="preserve"> PAGEREF _Toc85630735 \h </w:instrText>
            </w:r>
            <w:r>
              <w:rPr>
                <w:noProof/>
                <w:webHidden/>
              </w:rPr>
            </w:r>
            <w:r>
              <w:rPr>
                <w:noProof/>
                <w:webHidden/>
              </w:rPr>
              <w:fldChar w:fldCharType="separate"/>
            </w:r>
            <w:r>
              <w:rPr>
                <w:noProof/>
                <w:webHidden/>
              </w:rPr>
              <w:t>9</w:t>
            </w:r>
            <w:r>
              <w:rPr>
                <w:noProof/>
                <w:webHidden/>
              </w:rPr>
              <w:fldChar w:fldCharType="end"/>
            </w:r>
          </w:hyperlink>
        </w:p>
        <w:p w14:paraId="24BE3B0B" w14:textId="25D972E4" w:rsidR="00FC507C" w:rsidRDefault="00FC507C">
          <w:pPr>
            <w:pStyle w:val="Sumrio2"/>
            <w:tabs>
              <w:tab w:val="left" w:pos="880"/>
              <w:tab w:val="right" w:leader="dot" w:pos="9061"/>
            </w:tabs>
            <w:rPr>
              <w:rFonts w:asciiTheme="minorHAnsi" w:eastAsiaTheme="minorEastAsia" w:hAnsiTheme="minorHAnsi" w:cstheme="minorBidi"/>
              <w:noProof/>
              <w:sz w:val="22"/>
              <w:lang w:eastAsia="pt-BR"/>
            </w:rPr>
          </w:pPr>
          <w:hyperlink w:anchor="_Toc85630736" w:history="1">
            <w:r w:rsidRPr="00690ABD">
              <w:rPr>
                <w:rStyle w:val="Hyperlink"/>
                <w:rFonts w:cs="Arial"/>
                <w:noProof/>
              </w:rPr>
              <w:t>2.2</w:t>
            </w:r>
            <w:r>
              <w:rPr>
                <w:rFonts w:asciiTheme="minorHAnsi" w:eastAsiaTheme="minorEastAsia" w:hAnsiTheme="minorHAnsi" w:cstheme="minorBidi"/>
                <w:noProof/>
                <w:sz w:val="22"/>
                <w:lang w:eastAsia="pt-BR"/>
              </w:rPr>
              <w:tab/>
            </w:r>
            <w:r w:rsidRPr="00690ABD">
              <w:rPr>
                <w:rStyle w:val="Hyperlink"/>
                <w:rFonts w:cs="Arial"/>
                <w:noProof/>
              </w:rPr>
              <w:t>O IFAM NA FASE ATUAL</w:t>
            </w:r>
            <w:r>
              <w:rPr>
                <w:noProof/>
                <w:webHidden/>
              </w:rPr>
              <w:tab/>
            </w:r>
            <w:r>
              <w:rPr>
                <w:noProof/>
                <w:webHidden/>
              </w:rPr>
              <w:fldChar w:fldCharType="begin"/>
            </w:r>
            <w:r>
              <w:rPr>
                <w:noProof/>
                <w:webHidden/>
              </w:rPr>
              <w:instrText xml:space="preserve"> PAGEREF _Toc85630736 \h </w:instrText>
            </w:r>
            <w:r>
              <w:rPr>
                <w:noProof/>
                <w:webHidden/>
              </w:rPr>
            </w:r>
            <w:r>
              <w:rPr>
                <w:noProof/>
                <w:webHidden/>
              </w:rPr>
              <w:fldChar w:fldCharType="separate"/>
            </w:r>
            <w:r>
              <w:rPr>
                <w:noProof/>
                <w:webHidden/>
              </w:rPr>
              <w:t>10</w:t>
            </w:r>
            <w:r>
              <w:rPr>
                <w:noProof/>
                <w:webHidden/>
              </w:rPr>
              <w:fldChar w:fldCharType="end"/>
            </w:r>
          </w:hyperlink>
        </w:p>
        <w:p w14:paraId="30EBDECD" w14:textId="429712DA" w:rsidR="00FC507C" w:rsidRDefault="00FC507C">
          <w:pPr>
            <w:pStyle w:val="Sumrio1"/>
            <w:tabs>
              <w:tab w:val="left" w:pos="480"/>
              <w:tab w:val="right" w:leader="dot" w:pos="9061"/>
            </w:tabs>
            <w:rPr>
              <w:rFonts w:asciiTheme="minorHAnsi" w:eastAsiaTheme="minorEastAsia" w:hAnsiTheme="minorHAnsi" w:cstheme="minorBidi"/>
              <w:noProof/>
              <w:sz w:val="22"/>
              <w:lang w:eastAsia="pt-BR"/>
            </w:rPr>
          </w:pPr>
          <w:hyperlink w:anchor="_Toc85630737" w:history="1">
            <w:r w:rsidRPr="00690ABD">
              <w:rPr>
                <w:rStyle w:val="Hyperlink"/>
                <w:rFonts w:cs="Arial"/>
                <w:noProof/>
              </w:rPr>
              <w:t>3</w:t>
            </w:r>
            <w:r>
              <w:rPr>
                <w:rFonts w:asciiTheme="minorHAnsi" w:eastAsiaTheme="minorEastAsia" w:hAnsiTheme="minorHAnsi" w:cstheme="minorBidi"/>
                <w:noProof/>
                <w:sz w:val="22"/>
                <w:lang w:eastAsia="pt-BR"/>
              </w:rPr>
              <w:tab/>
            </w:r>
            <w:r w:rsidRPr="00690ABD">
              <w:rPr>
                <w:rStyle w:val="Hyperlink"/>
                <w:rFonts w:cs="Arial"/>
                <w:noProof/>
              </w:rPr>
              <w:t>OBJETIVOS</w:t>
            </w:r>
            <w:r>
              <w:rPr>
                <w:noProof/>
                <w:webHidden/>
              </w:rPr>
              <w:tab/>
            </w:r>
            <w:r>
              <w:rPr>
                <w:noProof/>
                <w:webHidden/>
              </w:rPr>
              <w:fldChar w:fldCharType="begin"/>
            </w:r>
            <w:r>
              <w:rPr>
                <w:noProof/>
                <w:webHidden/>
              </w:rPr>
              <w:instrText xml:space="preserve"> PAGEREF _Toc85630737 \h </w:instrText>
            </w:r>
            <w:r>
              <w:rPr>
                <w:noProof/>
                <w:webHidden/>
              </w:rPr>
            </w:r>
            <w:r>
              <w:rPr>
                <w:noProof/>
                <w:webHidden/>
              </w:rPr>
              <w:fldChar w:fldCharType="separate"/>
            </w:r>
            <w:r>
              <w:rPr>
                <w:noProof/>
                <w:webHidden/>
              </w:rPr>
              <w:t>11</w:t>
            </w:r>
            <w:r>
              <w:rPr>
                <w:noProof/>
                <w:webHidden/>
              </w:rPr>
              <w:fldChar w:fldCharType="end"/>
            </w:r>
          </w:hyperlink>
        </w:p>
        <w:p w14:paraId="63CF3517" w14:textId="105E7960" w:rsidR="00FC507C" w:rsidRDefault="00FC507C">
          <w:pPr>
            <w:pStyle w:val="Sumrio2"/>
            <w:tabs>
              <w:tab w:val="left" w:pos="880"/>
              <w:tab w:val="right" w:leader="dot" w:pos="9061"/>
            </w:tabs>
            <w:rPr>
              <w:rFonts w:asciiTheme="minorHAnsi" w:eastAsiaTheme="minorEastAsia" w:hAnsiTheme="minorHAnsi" w:cstheme="minorBidi"/>
              <w:noProof/>
              <w:sz w:val="22"/>
              <w:lang w:eastAsia="pt-BR"/>
            </w:rPr>
          </w:pPr>
          <w:hyperlink w:anchor="_Toc85630738" w:history="1">
            <w:r w:rsidRPr="00690ABD">
              <w:rPr>
                <w:rStyle w:val="Hyperlink"/>
                <w:rFonts w:cs="Arial"/>
                <w:noProof/>
              </w:rPr>
              <w:t>3.1</w:t>
            </w:r>
            <w:r>
              <w:rPr>
                <w:rFonts w:asciiTheme="minorHAnsi" w:eastAsiaTheme="minorEastAsia" w:hAnsiTheme="minorHAnsi" w:cstheme="minorBidi"/>
                <w:noProof/>
                <w:sz w:val="22"/>
                <w:lang w:eastAsia="pt-BR"/>
              </w:rPr>
              <w:tab/>
            </w:r>
            <w:r w:rsidRPr="00690ABD">
              <w:rPr>
                <w:rStyle w:val="Hyperlink"/>
                <w:rFonts w:cs="Arial"/>
                <w:noProof/>
              </w:rPr>
              <w:t>OBJETIVO GERAL</w:t>
            </w:r>
            <w:r>
              <w:rPr>
                <w:noProof/>
                <w:webHidden/>
              </w:rPr>
              <w:tab/>
            </w:r>
            <w:r>
              <w:rPr>
                <w:noProof/>
                <w:webHidden/>
              </w:rPr>
              <w:fldChar w:fldCharType="begin"/>
            </w:r>
            <w:r>
              <w:rPr>
                <w:noProof/>
                <w:webHidden/>
              </w:rPr>
              <w:instrText xml:space="preserve"> PAGEREF _Toc85630738 \h </w:instrText>
            </w:r>
            <w:r>
              <w:rPr>
                <w:noProof/>
                <w:webHidden/>
              </w:rPr>
            </w:r>
            <w:r>
              <w:rPr>
                <w:noProof/>
                <w:webHidden/>
              </w:rPr>
              <w:fldChar w:fldCharType="separate"/>
            </w:r>
            <w:r>
              <w:rPr>
                <w:noProof/>
                <w:webHidden/>
              </w:rPr>
              <w:t>11</w:t>
            </w:r>
            <w:r>
              <w:rPr>
                <w:noProof/>
                <w:webHidden/>
              </w:rPr>
              <w:fldChar w:fldCharType="end"/>
            </w:r>
          </w:hyperlink>
        </w:p>
        <w:p w14:paraId="1F348C4C" w14:textId="24AA4ACD" w:rsidR="00FC507C" w:rsidRDefault="00FC507C">
          <w:pPr>
            <w:pStyle w:val="Sumrio2"/>
            <w:tabs>
              <w:tab w:val="left" w:pos="880"/>
              <w:tab w:val="right" w:leader="dot" w:pos="9061"/>
            </w:tabs>
            <w:rPr>
              <w:rFonts w:asciiTheme="minorHAnsi" w:eastAsiaTheme="minorEastAsia" w:hAnsiTheme="minorHAnsi" w:cstheme="minorBidi"/>
              <w:noProof/>
              <w:sz w:val="22"/>
              <w:lang w:eastAsia="pt-BR"/>
            </w:rPr>
          </w:pPr>
          <w:hyperlink w:anchor="_Toc85630739" w:history="1">
            <w:r w:rsidRPr="00690ABD">
              <w:rPr>
                <w:rStyle w:val="Hyperlink"/>
                <w:rFonts w:cs="Arial"/>
                <w:noProof/>
              </w:rPr>
              <w:t>3.2</w:t>
            </w:r>
            <w:r>
              <w:rPr>
                <w:rFonts w:asciiTheme="minorHAnsi" w:eastAsiaTheme="minorEastAsia" w:hAnsiTheme="minorHAnsi" w:cstheme="minorBidi"/>
                <w:noProof/>
                <w:sz w:val="22"/>
                <w:lang w:eastAsia="pt-BR"/>
              </w:rPr>
              <w:tab/>
            </w:r>
            <w:r w:rsidRPr="00690ABD">
              <w:rPr>
                <w:rStyle w:val="Hyperlink"/>
                <w:rFonts w:cs="Arial"/>
                <w:noProof/>
              </w:rPr>
              <w:t>OBJETIVOS ESPECÍFICOS</w:t>
            </w:r>
            <w:r>
              <w:rPr>
                <w:noProof/>
                <w:webHidden/>
              </w:rPr>
              <w:tab/>
            </w:r>
            <w:r>
              <w:rPr>
                <w:noProof/>
                <w:webHidden/>
              </w:rPr>
              <w:fldChar w:fldCharType="begin"/>
            </w:r>
            <w:r>
              <w:rPr>
                <w:noProof/>
                <w:webHidden/>
              </w:rPr>
              <w:instrText xml:space="preserve"> PAGEREF _Toc85630739 \h </w:instrText>
            </w:r>
            <w:r>
              <w:rPr>
                <w:noProof/>
                <w:webHidden/>
              </w:rPr>
            </w:r>
            <w:r>
              <w:rPr>
                <w:noProof/>
                <w:webHidden/>
              </w:rPr>
              <w:fldChar w:fldCharType="separate"/>
            </w:r>
            <w:r>
              <w:rPr>
                <w:noProof/>
                <w:webHidden/>
              </w:rPr>
              <w:t>11</w:t>
            </w:r>
            <w:r>
              <w:rPr>
                <w:noProof/>
                <w:webHidden/>
              </w:rPr>
              <w:fldChar w:fldCharType="end"/>
            </w:r>
          </w:hyperlink>
        </w:p>
        <w:p w14:paraId="3DF70A63" w14:textId="6D4B3E2D" w:rsidR="00FC507C" w:rsidRDefault="00FC507C">
          <w:pPr>
            <w:pStyle w:val="Sumrio1"/>
            <w:tabs>
              <w:tab w:val="left" w:pos="480"/>
              <w:tab w:val="right" w:leader="dot" w:pos="9061"/>
            </w:tabs>
            <w:rPr>
              <w:rFonts w:asciiTheme="minorHAnsi" w:eastAsiaTheme="minorEastAsia" w:hAnsiTheme="minorHAnsi" w:cstheme="minorBidi"/>
              <w:noProof/>
              <w:sz w:val="22"/>
              <w:lang w:eastAsia="pt-BR"/>
            </w:rPr>
          </w:pPr>
          <w:hyperlink w:anchor="_Toc85630740" w:history="1">
            <w:r w:rsidRPr="00690ABD">
              <w:rPr>
                <w:rStyle w:val="Hyperlink"/>
                <w:rFonts w:cs="Arial"/>
                <w:noProof/>
              </w:rPr>
              <w:t>4</w:t>
            </w:r>
            <w:r>
              <w:rPr>
                <w:rFonts w:asciiTheme="minorHAnsi" w:eastAsiaTheme="minorEastAsia" w:hAnsiTheme="minorHAnsi" w:cstheme="minorBidi"/>
                <w:noProof/>
                <w:sz w:val="22"/>
                <w:lang w:eastAsia="pt-BR"/>
              </w:rPr>
              <w:tab/>
            </w:r>
            <w:r w:rsidRPr="00690ABD">
              <w:rPr>
                <w:rStyle w:val="Hyperlink"/>
                <w:rFonts w:cs="Arial"/>
                <w:noProof/>
              </w:rPr>
              <w:t>REQUISITOS E FORMAS DE ACESSO</w:t>
            </w:r>
            <w:r>
              <w:rPr>
                <w:noProof/>
                <w:webHidden/>
              </w:rPr>
              <w:tab/>
            </w:r>
            <w:r>
              <w:rPr>
                <w:noProof/>
                <w:webHidden/>
              </w:rPr>
              <w:fldChar w:fldCharType="begin"/>
            </w:r>
            <w:r>
              <w:rPr>
                <w:noProof/>
                <w:webHidden/>
              </w:rPr>
              <w:instrText xml:space="preserve"> PAGEREF _Toc85630740 \h </w:instrText>
            </w:r>
            <w:r>
              <w:rPr>
                <w:noProof/>
                <w:webHidden/>
              </w:rPr>
            </w:r>
            <w:r>
              <w:rPr>
                <w:noProof/>
                <w:webHidden/>
              </w:rPr>
              <w:fldChar w:fldCharType="separate"/>
            </w:r>
            <w:r>
              <w:rPr>
                <w:noProof/>
                <w:webHidden/>
              </w:rPr>
              <w:t>12</w:t>
            </w:r>
            <w:r>
              <w:rPr>
                <w:noProof/>
                <w:webHidden/>
              </w:rPr>
              <w:fldChar w:fldCharType="end"/>
            </w:r>
          </w:hyperlink>
        </w:p>
        <w:p w14:paraId="49565C72" w14:textId="36B7F386" w:rsidR="00FC507C" w:rsidRDefault="00FC507C">
          <w:pPr>
            <w:pStyle w:val="Sumrio2"/>
            <w:tabs>
              <w:tab w:val="left" w:pos="880"/>
              <w:tab w:val="right" w:leader="dot" w:pos="9061"/>
            </w:tabs>
            <w:rPr>
              <w:rFonts w:asciiTheme="minorHAnsi" w:eastAsiaTheme="minorEastAsia" w:hAnsiTheme="minorHAnsi" w:cstheme="minorBidi"/>
              <w:noProof/>
              <w:sz w:val="22"/>
              <w:lang w:eastAsia="pt-BR"/>
            </w:rPr>
          </w:pPr>
          <w:hyperlink w:anchor="_Toc85630741" w:history="1">
            <w:r w:rsidRPr="00690ABD">
              <w:rPr>
                <w:rStyle w:val="Hyperlink"/>
                <w:rFonts w:cs="Arial"/>
                <w:noProof/>
              </w:rPr>
              <w:t>4.1</w:t>
            </w:r>
            <w:r>
              <w:rPr>
                <w:rFonts w:asciiTheme="minorHAnsi" w:eastAsiaTheme="minorEastAsia" w:hAnsiTheme="minorHAnsi" w:cstheme="minorBidi"/>
                <w:noProof/>
                <w:sz w:val="22"/>
                <w:lang w:eastAsia="pt-BR"/>
              </w:rPr>
              <w:tab/>
            </w:r>
            <w:r w:rsidRPr="00690ABD">
              <w:rPr>
                <w:rStyle w:val="Hyperlink"/>
                <w:rFonts w:cs="Arial"/>
                <w:noProof/>
              </w:rPr>
              <w:t>PROCESSO SELETIVO</w:t>
            </w:r>
            <w:r>
              <w:rPr>
                <w:noProof/>
                <w:webHidden/>
              </w:rPr>
              <w:tab/>
            </w:r>
            <w:r>
              <w:rPr>
                <w:noProof/>
                <w:webHidden/>
              </w:rPr>
              <w:fldChar w:fldCharType="begin"/>
            </w:r>
            <w:r>
              <w:rPr>
                <w:noProof/>
                <w:webHidden/>
              </w:rPr>
              <w:instrText xml:space="preserve"> PAGEREF _Toc85630741 \h </w:instrText>
            </w:r>
            <w:r>
              <w:rPr>
                <w:noProof/>
                <w:webHidden/>
              </w:rPr>
            </w:r>
            <w:r>
              <w:rPr>
                <w:noProof/>
                <w:webHidden/>
              </w:rPr>
              <w:fldChar w:fldCharType="separate"/>
            </w:r>
            <w:r>
              <w:rPr>
                <w:noProof/>
                <w:webHidden/>
              </w:rPr>
              <w:t>12</w:t>
            </w:r>
            <w:r>
              <w:rPr>
                <w:noProof/>
                <w:webHidden/>
              </w:rPr>
              <w:fldChar w:fldCharType="end"/>
            </w:r>
          </w:hyperlink>
        </w:p>
        <w:p w14:paraId="11254B26" w14:textId="4C66417B" w:rsidR="00FC507C" w:rsidRDefault="00FC507C">
          <w:pPr>
            <w:pStyle w:val="Sumrio2"/>
            <w:tabs>
              <w:tab w:val="left" w:pos="880"/>
              <w:tab w:val="right" w:leader="dot" w:pos="9061"/>
            </w:tabs>
            <w:rPr>
              <w:rFonts w:asciiTheme="minorHAnsi" w:eastAsiaTheme="minorEastAsia" w:hAnsiTheme="minorHAnsi" w:cstheme="minorBidi"/>
              <w:noProof/>
              <w:sz w:val="22"/>
              <w:lang w:eastAsia="pt-BR"/>
            </w:rPr>
          </w:pPr>
          <w:hyperlink w:anchor="_Toc85630742" w:history="1">
            <w:r w:rsidRPr="00690ABD">
              <w:rPr>
                <w:rStyle w:val="Hyperlink"/>
                <w:rFonts w:cs="Arial"/>
                <w:noProof/>
              </w:rPr>
              <w:t>4.2</w:t>
            </w:r>
            <w:r>
              <w:rPr>
                <w:rFonts w:asciiTheme="minorHAnsi" w:eastAsiaTheme="minorEastAsia" w:hAnsiTheme="minorHAnsi" w:cstheme="minorBidi"/>
                <w:noProof/>
                <w:sz w:val="22"/>
                <w:lang w:eastAsia="pt-BR"/>
              </w:rPr>
              <w:tab/>
            </w:r>
            <w:r w:rsidRPr="00690ABD">
              <w:rPr>
                <w:rStyle w:val="Hyperlink"/>
                <w:rFonts w:cs="Arial"/>
                <w:noProof/>
              </w:rPr>
              <w:t>TRANSFERÊNCIA</w:t>
            </w:r>
            <w:r>
              <w:rPr>
                <w:noProof/>
                <w:webHidden/>
              </w:rPr>
              <w:tab/>
            </w:r>
            <w:r>
              <w:rPr>
                <w:noProof/>
                <w:webHidden/>
              </w:rPr>
              <w:fldChar w:fldCharType="begin"/>
            </w:r>
            <w:r>
              <w:rPr>
                <w:noProof/>
                <w:webHidden/>
              </w:rPr>
              <w:instrText xml:space="preserve"> PAGEREF _Toc85630742 \h </w:instrText>
            </w:r>
            <w:r>
              <w:rPr>
                <w:noProof/>
                <w:webHidden/>
              </w:rPr>
            </w:r>
            <w:r>
              <w:rPr>
                <w:noProof/>
                <w:webHidden/>
              </w:rPr>
              <w:fldChar w:fldCharType="separate"/>
            </w:r>
            <w:r>
              <w:rPr>
                <w:noProof/>
                <w:webHidden/>
              </w:rPr>
              <w:t>13</w:t>
            </w:r>
            <w:r>
              <w:rPr>
                <w:noProof/>
                <w:webHidden/>
              </w:rPr>
              <w:fldChar w:fldCharType="end"/>
            </w:r>
          </w:hyperlink>
        </w:p>
        <w:p w14:paraId="5EC09A17" w14:textId="0CACAF8A" w:rsidR="00FC507C" w:rsidRDefault="00FC507C">
          <w:pPr>
            <w:pStyle w:val="Sumrio1"/>
            <w:tabs>
              <w:tab w:val="left" w:pos="480"/>
              <w:tab w:val="right" w:leader="dot" w:pos="9061"/>
            </w:tabs>
            <w:rPr>
              <w:rFonts w:asciiTheme="minorHAnsi" w:eastAsiaTheme="minorEastAsia" w:hAnsiTheme="minorHAnsi" w:cstheme="minorBidi"/>
              <w:noProof/>
              <w:sz w:val="22"/>
              <w:lang w:eastAsia="pt-BR"/>
            </w:rPr>
          </w:pPr>
          <w:hyperlink w:anchor="_Toc85630743" w:history="1">
            <w:r w:rsidRPr="00690ABD">
              <w:rPr>
                <w:rStyle w:val="Hyperlink"/>
                <w:rFonts w:cs="Arial"/>
                <w:noProof/>
              </w:rPr>
              <w:t>5</w:t>
            </w:r>
            <w:r>
              <w:rPr>
                <w:rFonts w:asciiTheme="minorHAnsi" w:eastAsiaTheme="minorEastAsia" w:hAnsiTheme="minorHAnsi" w:cstheme="minorBidi"/>
                <w:noProof/>
                <w:sz w:val="22"/>
                <w:lang w:eastAsia="pt-BR"/>
              </w:rPr>
              <w:tab/>
            </w:r>
            <w:r w:rsidRPr="00690ABD">
              <w:rPr>
                <w:rStyle w:val="Hyperlink"/>
                <w:rFonts w:cs="Arial"/>
                <w:noProof/>
              </w:rPr>
              <w:t>PERFIL PROFISSIONAL DE CONCLUSÃO</w:t>
            </w:r>
            <w:r>
              <w:rPr>
                <w:noProof/>
                <w:webHidden/>
              </w:rPr>
              <w:tab/>
            </w:r>
            <w:r>
              <w:rPr>
                <w:noProof/>
                <w:webHidden/>
              </w:rPr>
              <w:fldChar w:fldCharType="begin"/>
            </w:r>
            <w:r>
              <w:rPr>
                <w:noProof/>
                <w:webHidden/>
              </w:rPr>
              <w:instrText xml:space="preserve"> PAGEREF _Toc85630743 \h </w:instrText>
            </w:r>
            <w:r>
              <w:rPr>
                <w:noProof/>
                <w:webHidden/>
              </w:rPr>
            </w:r>
            <w:r>
              <w:rPr>
                <w:noProof/>
                <w:webHidden/>
              </w:rPr>
              <w:fldChar w:fldCharType="separate"/>
            </w:r>
            <w:r>
              <w:rPr>
                <w:noProof/>
                <w:webHidden/>
              </w:rPr>
              <w:t>14</w:t>
            </w:r>
            <w:r>
              <w:rPr>
                <w:noProof/>
                <w:webHidden/>
              </w:rPr>
              <w:fldChar w:fldCharType="end"/>
            </w:r>
          </w:hyperlink>
        </w:p>
        <w:p w14:paraId="1DE4416B" w14:textId="2CFA99CA" w:rsidR="00FC507C" w:rsidRDefault="00FC507C">
          <w:pPr>
            <w:pStyle w:val="Sumrio2"/>
            <w:tabs>
              <w:tab w:val="left" w:pos="880"/>
              <w:tab w:val="right" w:leader="dot" w:pos="9061"/>
            </w:tabs>
            <w:rPr>
              <w:rFonts w:asciiTheme="minorHAnsi" w:eastAsiaTheme="minorEastAsia" w:hAnsiTheme="minorHAnsi" w:cstheme="minorBidi"/>
              <w:noProof/>
              <w:sz w:val="22"/>
              <w:lang w:eastAsia="pt-BR"/>
            </w:rPr>
          </w:pPr>
          <w:hyperlink w:anchor="_Toc85630744" w:history="1">
            <w:r w:rsidRPr="00690ABD">
              <w:rPr>
                <w:rStyle w:val="Hyperlink"/>
                <w:rFonts w:cs="Arial"/>
                <w:noProof/>
              </w:rPr>
              <w:t>5.1</w:t>
            </w:r>
            <w:r>
              <w:rPr>
                <w:rFonts w:asciiTheme="minorHAnsi" w:eastAsiaTheme="minorEastAsia" w:hAnsiTheme="minorHAnsi" w:cstheme="minorBidi"/>
                <w:noProof/>
                <w:sz w:val="22"/>
                <w:lang w:eastAsia="pt-BR"/>
              </w:rPr>
              <w:tab/>
            </w:r>
            <w:r w:rsidRPr="00690ABD">
              <w:rPr>
                <w:rStyle w:val="Hyperlink"/>
                <w:rFonts w:cs="Arial"/>
                <w:noProof/>
              </w:rPr>
              <w:t>POSSIBILIDADES DE ATUAÇÃO</w:t>
            </w:r>
            <w:r>
              <w:rPr>
                <w:noProof/>
                <w:webHidden/>
              </w:rPr>
              <w:tab/>
            </w:r>
            <w:r>
              <w:rPr>
                <w:noProof/>
                <w:webHidden/>
              </w:rPr>
              <w:fldChar w:fldCharType="begin"/>
            </w:r>
            <w:r>
              <w:rPr>
                <w:noProof/>
                <w:webHidden/>
              </w:rPr>
              <w:instrText xml:space="preserve"> PAGEREF _Toc85630744 \h </w:instrText>
            </w:r>
            <w:r>
              <w:rPr>
                <w:noProof/>
                <w:webHidden/>
              </w:rPr>
            </w:r>
            <w:r>
              <w:rPr>
                <w:noProof/>
                <w:webHidden/>
              </w:rPr>
              <w:fldChar w:fldCharType="separate"/>
            </w:r>
            <w:r>
              <w:rPr>
                <w:noProof/>
                <w:webHidden/>
              </w:rPr>
              <w:t>14</w:t>
            </w:r>
            <w:r>
              <w:rPr>
                <w:noProof/>
                <w:webHidden/>
              </w:rPr>
              <w:fldChar w:fldCharType="end"/>
            </w:r>
          </w:hyperlink>
        </w:p>
        <w:p w14:paraId="58AE7046" w14:textId="53589D21" w:rsidR="00FC507C" w:rsidRDefault="00FC507C">
          <w:pPr>
            <w:pStyle w:val="Sumrio2"/>
            <w:tabs>
              <w:tab w:val="left" w:pos="880"/>
              <w:tab w:val="right" w:leader="dot" w:pos="9061"/>
            </w:tabs>
            <w:rPr>
              <w:rFonts w:asciiTheme="minorHAnsi" w:eastAsiaTheme="minorEastAsia" w:hAnsiTheme="minorHAnsi" w:cstheme="minorBidi"/>
              <w:noProof/>
              <w:sz w:val="22"/>
              <w:lang w:eastAsia="pt-BR"/>
            </w:rPr>
          </w:pPr>
          <w:hyperlink w:anchor="_Toc85630745" w:history="1">
            <w:r w:rsidRPr="00690ABD">
              <w:rPr>
                <w:rStyle w:val="Hyperlink"/>
                <w:rFonts w:cs="Arial"/>
                <w:noProof/>
              </w:rPr>
              <w:t>5.2</w:t>
            </w:r>
            <w:r>
              <w:rPr>
                <w:rFonts w:asciiTheme="minorHAnsi" w:eastAsiaTheme="minorEastAsia" w:hAnsiTheme="minorHAnsi" w:cstheme="minorBidi"/>
                <w:noProof/>
                <w:sz w:val="22"/>
                <w:lang w:eastAsia="pt-BR"/>
              </w:rPr>
              <w:tab/>
            </w:r>
            <w:r w:rsidRPr="00690ABD">
              <w:rPr>
                <w:rStyle w:val="Hyperlink"/>
                <w:rFonts w:cs="Arial"/>
                <w:noProof/>
              </w:rPr>
              <w:t>ITINERÁRIO FORMATIVO</w:t>
            </w:r>
            <w:r>
              <w:rPr>
                <w:noProof/>
                <w:webHidden/>
              </w:rPr>
              <w:tab/>
            </w:r>
            <w:r>
              <w:rPr>
                <w:noProof/>
                <w:webHidden/>
              </w:rPr>
              <w:fldChar w:fldCharType="begin"/>
            </w:r>
            <w:r>
              <w:rPr>
                <w:noProof/>
                <w:webHidden/>
              </w:rPr>
              <w:instrText xml:space="preserve"> PAGEREF _Toc85630745 \h </w:instrText>
            </w:r>
            <w:r>
              <w:rPr>
                <w:noProof/>
                <w:webHidden/>
              </w:rPr>
            </w:r>
            <w:r>
              <w:rPr>
                <w:noProof/>
                <w:webHidden/>
              </w:rPr>
              <w:fldChar w:fldCharType="separate"/>
            </w:r>
            <w:r>
              <w:rPr>
                <w:noProof/>
                <w:webHidden/>
              </w:rPr>
              <w:t>14</w:t>
            </w:r>
            <w:r>
              <w:rPr>
                <w:noProof/>
                <w:webHidden/>
              </w:rPr>
              <w:fldChar w:fldCharType="end"/>
            </w:r>
          </w:hyperlink>
        </w:p>
        <w:p w14:paraId="3716156E" w14:textId="52FE13BA" w:rsidR="00FC507C" w:rsidRDefault="00FC507C">
          <w:pPr>
            <w:pStyle w:val="Sumrio1"/>
            <w:tabs>
              <w:tab w:val="left" w:pos="480"/>
              <w:tab w:val="right" w:leader="dot" w:pos="9061"/>
            </w:tabs>
            <w:rPr>
              <w:rFonts w:asciiTheme="minorHAnsi" w:eastAsiaTheme="minorEastAsia" w:hAnsiTheme="minorHAnsi" w:cstheme="minorBidi"/>
              <w:noProof/>
              <w:sz w:val="22"/>
              <w:lang w:eastAsia="pt-BR"/>
            </w:rPr>
          </w:pPr>
          <w:hyperlink w:anchor="_Toc85630746" w:history="1">
            <w:r w:rsidRPr="00690ABD">
              <w:rPr>
                <w:rStyle w:val="Hyperlink"/>
                <w:rFonts w:cs="Arial"/>
                <w:noProof/>
              </w:rPr>
              <w:t>6</w:t>
            </w:r>
            <w:r>
              <w:rPr>
                <w:rFonts w:asciiTheme="minorHAnsi" w:eastAsiaTheme="minorEastAsia" w:hAnsiTheme="minorHAnsi" w:cstheme="minorBidi"/>
                <w:noProof/>
                <w:sz w:val="22"/>
                <w:lang w:eastAsia="pt-BR"/>
              </w:rPr>
              <w:tab/>
            </w:r>
            <w:r w:rsidRPr="00690ABD">
              <w:rPr>
                <w:rStyle w:val="Hyperlink"/>
                <w:rFonts w:cs="Arial"/>
                <w:noProof/>
              </w:rPr>
              <w:t>ORGANIZAÇÃO CURRICULAR</w:t>
            </w:r>
            <w:r>
              <w:rPr>
                <w:noProof/>
                <w:webHidden/>
              </w:rPr>
              <w:tab/>
            </w:r>
            <w:r>
              <w:rPr>
                <w:noProof/>
                <w:webHidden/>
              </w:rPr>
              <w:fldChar w:fldCharType="begin"/>
            </w:r>
            <w:r>
              <w:rPr>
                <w:noProof/>
                <w:webHidden/>
              </w:rPr>
              <w:instrText xml:space="preserve"> PAGEREF _Toc85630746 \h </w:instrText>
            </w:r>
            <w:r>
              <w:rPr>
                <w:noProof/>
                <w:webHidden/>
              </w:rPr>
            </w:r>
            <w:r>
              <w:rPr>
                <w:noProof/>
                <w:webHidden/>
              </w:rPr>
              <w:fldChar w:fldCharType="separate"/>
            </w:r>
            <w:r>
              <w:rPr>
                <w:noProof/>
                <w:webHidden/>
              </w:rPr>
              <w:t>15</w:t>
            </w:r>
            <w:r>
              <w:rPr>
                <w:noProof/>
                <w:webHidden/>
              </w:rPr>
              <w:fldChar w:fldCharType="end"/>
            </w:r>
          </w:hyperlink>
        </w:p>
        <w:p w14:paraId="6540FB4B" w14:textId="64DED8B3" w:rsidR="00FC507C" w:rsidRDefault="00FC507C">
          <w:pPr>
            <w:pStyle w:val="Sumrio2"/>
            <w:tabs>
              <w:tab w:val="left" w:pos="880"/>
              <w:tab w:val="right" w:leader="dot" w:pos="9061"/>
            </w:tabs>
            <w:rPr>
              <w:rFonts w:asciiTheme="minorHAnsi" w:eastAsiaTheme="minorEastAsia" w:hAnsiTheme="minorHAnsi" w:cstheme="minorBidi"/>
              <w:noProof/>
              <w:sz w:val="22"/>
              <w:lang w:eastAsia="pt-BR"/>
            </w:rPr>
          </w:pPr>
          <w:hyperlink w:anchor="_Toc85630747" w:history="1">
            <w:r w:rsidRPr="00690ABD">
              <w:rPr>
                <w:rStyle w:val="Hyperlink"/>
                <w:rFonts w:cs="Arial"/>
                <w:noProof/>
              </w:rPr>
              <w:t>6.1</w:t>
            </w:r>
            <w:r>
              <w:rPr>
                <w:rFonts w:asciiTheme="minorHAnsi" w:eastAsiaTheme="minorEastAsia" w:hAnsiTheme="minorHAnsi" w:cstheme="minorBidi"/>
                <w:noProof/>
                <w:sz w:val="22"/>
                <w:lang w:eastAsia="pt-BR"/>
              </w:rPr>
              <w:tab/>
            </w:r>
            <w:r w:rsidRPr="00690ABD">
              <w:rPr>
                <w:rStyle w:val="Hyperlink"/>
                <w:rFonts w:cs="Arial"/>
                <w:noProof/>
              </w:rPr>
              <w:t>PRINCÍPIOS PEDAGÓGICOS</w:t>
            </w:r>
            <w:r>
              <w:rPr>
                <w:noProof/>
                <w:webHidden/>
              </w:rPr>
              <w:tab/>
            </w:r>
            <w:r>
              <w:rPr>
                <w:noProof/>
                <w:webHidden/>
              </w:rPr>
              <w:fldChar w:fldCharType="begin"/>
            </w:r>
            <w:r>
              <w:rPr>
                <w:noProof/>
                <w:webHidden/>
              </w:rPr>
              <w:instrText xml:space="preserve"> PAGEREF _Toc85630747 \h </w:instrText>
            </w:r>
            <w:r>
              <w:rPr>
                <w:noProof/>
                <w:webHidden/>
              </w:rPr>
            </w:r>
            <w:r>
              <w:rPr>
                <w:noProof/>
                <w:webHidden/>
              </w:rPr>
              <w:fldChar w:fldCharType="separate"/>
            </w:r>
            <w:r>
              <w:rPr>
                <w:noProof/>
                <w:webHidden/>
              </w:rPr>
              <w:t>15</w:t>
            </w:r>
            <w:r>
              <w:rPr>
                <w:noProof/>
                <w:webHidden/>
              </w:rPr>
              <w:fldChar w:fldCharType="end"/>
            </w:r>
          </w:hyperlink>
        </w:p>
        <w:p w14:paraId="08F56063" w14:textId="0D5C9B44" w:rsidR="00FC507C" w:rsidRDefault="00FC507C">
          <w:pPr>
            <w:pStyle w:val="Sumrio3"/>
            <w:tabs>
              <w:tab w:val="left" w:pos="1320"/>
              <w:tab w:val="right" w:leader="dot" w:pos="9061"/>
            </w:tabs>
            <w:rPr>
              <w:rFonts w:asciiTheme="minorHAnsi" w:eastAsiaTheme="minorEastAsia" w:hAnsiTheme="minorHAnsi" w:cstheme="minorBidi"/>
              <w:noProof/>
              <w:sz w:val="22"/>
              <w:lang w:eastAsia="pt-BR"/>
            </w:rPr>
          </w:pPr>
          <w:hyperlink w:anchor="_Toc85630748" w:history="1">
            <w:r w:rsidRPr="00690ABD">
              <w:rPr>
                <w:rStyle w:val="Hyperlink"/>
                <w:rFonts w:cs="Arial"/>
                <w:noProof/>
              </w:rPr>
              <w:t>6.1.1</w:t>
            </w:r>
            <w:r>
              <w:rPr>
                <w:rFonts w:asciiTheme="minorHAnsi" w:eastAsiaTheme="minorEastAsia" w:hAnsiTheme="minorHAnsi" w:cstheme="minorBidi"/>
                <w:noProof/>
                <w:sz w:val="22"/>
                <w:lang w:eastAsia="pt-BR"/>
              </w:rPr>
              <w:tab/>
            </w:r>
            <w:r w:rsidRPr="00690ABD">
              <w:rPr>
                <w:rStyle w:val="Hyperlink"/>
                <w:rFonts w:cs="Arial"/>
                <w:noProof/>
              </w:rPr>
              <w:t>Cidadania</w:t>
            </w:r>
            <w:r>
              <w:rPr>
                <w:noProof/>
                <w:webHidden/>
              </w:rPr>
              <w:tab/>
            </w:r>
            <w:r>
              <w:rPr>
                <w:noProof/>
                <w:webHidden/>
              </w:rPr>
              <w:fldChar w:fldCharType="begin"/>
            </w:r>
            <w:r>
              <w:rPr>
                <w:noProof/>
                <w:webHidden/>
              </w:rPr>
              <w:instrText xml:space="preserve"> PAGEREF _Toc85630748 \h </w:instrText>
            </w:r>
            <w:r>
              <w:rPr>
                <w:noProof/>
                <w:webHidden/>
              </w:rPr>
            </w:r>
            <w:r>
              <w:rPr>
                <w:noProof/>
                <w:webHidden/>
              </w:rPr>
              <w:fldChar w:fldCharType="separate"/>
            </w:r>
            <w:r>
              <w:rPr>
                <w:noProof/>
                <w:webHidden/>
              </w:rPr>
              <w:t>15</w:t>
            </w:r>
            <w:r>
              <w:rPr>
                <w:noProof/>
                <w:webHidden/>
              </w:rPr>
              <w:fldChar w:fldCharType="end"/>
            </w:r>
          </w:hyperlink>
        </w:p>
        <w:p w14:paraId="487F7E45" w14:textId="11902718" w:rsidR="00FC507C" w:rsidRDefault="00FC507C">
          <w:pPr>
            <w:pStyle w:val="Sumrio3"/>
            <w:tabs>
              <w:tab w:val="left" w:pos="1320"/>
              <w:tab w:val="right" w:leader="dot" w:pos="9061"/>
            </w:tabs>
            <w:rPr>
              <w:rFonts w:asciiTheme="minorHAnsi" w:eastAsiaTheme="minorEastAsia" w:hAnsiTheme="minorHAnsi" w:cstheme="minorBidi"/>
              <w:noProof/>
              <w:sz w:val="22"/>
              <w:lang w:eastAsia="pt-BR"/>
            </w:rPr>
          </w:pPr>
          <w:hyperlink w:anchor="_Toc85630749" w:history="1">
            <w:r w:rsidRPr="00690ABD">
              <w:rPr>
                <w:rStyle w:val="Hyperlink"/>
                <w:rFonts w:cs="Arial"/>
                <w:noProof/>
              </w:rPr>
              <w:t>6.1.2</w:t>
            </w:r>
            <w:r>
              <w:rPr>
                <w:rFonts w:asciiTheme="minorHAnsi" w:eastAsiaTheme="minorEastAsia" w:hAnsiTheme="minorHAnsi" w:cstheme="minorBidi"/>
                <w:noProof/>
                <w:sz w:val="22"/>
                <w:lang w:eastAsia="pt-BR"/>
              </w:rPr>
              <w:tab/>
            </w:r>
            <w:r w:rsidRPr="00690ABD">
              <w:rPr>
                <w:rStyle w:val="Hyperlink"/>
                <w:rFonts w:cs="Arial"/>
                <w:noProof/>
              </w:rPr>
              <w:t>Formação Politécnica e Omnilateral (Integral e Unitária, Pesquisa Como Princípio Pedagógico, Trabalho Como Princípio Educativo, Trabalho-Ciência-Tecnologia e Cultura)</w:t>
            </w:r>
            <w:r>
              <w:rPr>
                <w:noProof/>
                <w:webHidden/>
              </w:rPr>
              <w:tab/>
            </w:r>
            <w:r>
              <w:rPr>
                <w:noProof/>
                <w:webHidden/>
              </w:rPr>
              <w:fldChar w:fldCharType="begin"/>
            </w:r>
            <w:r>
              <w:rPr>
                <w:noProof/>
                <w:webHidden/>
              </w:rPr>
              <w:instrText xml:space="preserve"> PAGEREF _Toc85630749 \h </w:instrText>
            </w:r>
            <w:r>
              <w:rPr>
                <w:noProof/>
                <w:webHidden/>
              </w:rPr>
            </w:r>
            <w:r>
              <w:rPr>
                <w:noProof/>
                <w:webHidden/>
              </w:rPr>
              <w:fldChar w:fldCharType="separate"/>
            </w:r>
            <w:r>
              <w:rPr>
                <w:noProof/>
                <w:webHidden/>
              </w:rPr>
              <w:t>17</w:t>
            </w:r>
            <w:r>
              <w:rPr>
                <w:noProof/>
                <w:webHidden/>
              </w:rPr>
              <w:fldChar w:fldCharType="end"/>
            </w:r>
          </w:hyperlink>
        </w:p>
        <w:p w14:paraId="5E1C01C5" w14:textId="5E395B8C" w:rsidR="00FC507C" w:rsidRDefault="00FC507C">
          <w:pPr>
            <w:pStyle w:val="Sumrio3"/>
            <w:tabs>
              <w:tab w:val="left" w:pos="1320"/>
              <w:tab w:val="right" w:leader="dot" w:pos="9061"/>
            </w:tabs>
            <w:rPr>
              <w:rFonts w:asciiTheme="minorHAnsi" w:eastAsiaTheme="minorEastAsia" w:hAnsiTheme="minorHAnsi" w:cstheme="minorBidi"/>
              <w:noProof/>
              <w:sz w:val="22"/>
              <w:lang w:eastAsia="pt-BR"/>
            </w:rPr>
          </w:pPr>
          <w:hyperlink w:anchor="_Toc85630750" w:history="1">
            <w:r w:rsidRPr="00690ABD">
              <w:rPr>
                <w:rStyle w:val="Hyperlink"/>
                <w:rFonts w:cs="Arial"/>
                <w:noProof/>
              </w:rPr>
              <w:t>6.1.3</w:t>
            </w:r>
            <w:r>
              <w:rPr>
                <w:rFonts w:asciiTheme="minorHAnsi" w:eastAsiaTheme="minorEastAsia" w:hAnsiTheme="minorHAnsi" w:cstheme="minorBidi"/>
                <w:noProof/>
                <w:sz w:val="22"/>
                <w:lang w:eastAsia="pt-BR"/>
              </w:rPr>
              <w:tab/>
            </w:r>
            <w:r w:rsidRPr="00690ABD">
              <w:rPr>
                <w:rStyle w:val="Hyperlink"/>
                <w:rFonts w:cs="Arial"/>
                <w:noProof/>
              </w:rPr>
              <w:t>Interdisciplinaridade, Indissociabilidade entre Teoria e Prática</w:t>
            </w:r>
            <w:r>
              <w:rPr>
                <w:noProof/>
                <w:webHidden/>
              </w:rPr>
              <w:tab/>
            </w:r>
            <w:r>
              <w:rPr>
                <w:noProof/>
                <w:webHidden/>
              </w:rPr>
              <w:fldChar w:fldCharType="begin"/>
            </w:r>
            <w:r>
              <w:rPr>
                <w:noProof/>
                <w:webHidden/>
              </w:rPr>
              <w:instrText xml:space="preserve"> PAGEREF _Toc85630750 \h </w:instrText>
            </w:r>
            <w:r>
              <w:rPr>
                <w:noProof/>
                <w:webHidden/>
              </w:rPr>
            </w:r>
            <w:r>
              <w:rPr>
                <w:noProof/>
                <w:webHidden/>
              </w:rPr>
              <w:fldChar w:fldCharType="separate"/>
            </w:r>
            <w:r>
              <w:rPr>
                <w:noProof/>
                <w:webHidden/>
              </w:rPr>
              <w:t>19</w:t>
            </w:r>
            <w:r>
              <w:rPr>
                <w:noProof/>
                <w:webHidden/>
              </w:rPr>
              <w:fldChar w:fldCharType="end"/>
            </w:r>
          </w:hyperlink>
        </w:p>
        <w:p w14:paraId="737CC133" w14:textId="112BD720" w:rsidR="00FC507C" w:rsidRDefault="00FC507C">
          <w:pPr>
            <w:pStyle w:val="Sumrio3"/>
            <w:tabs>
              <w:tab w:val="left" w:pos="1320"/>
              <w:tab w:val="right" w:leader="dot" w:pos="9061"/>
            </w:tabs>
            <w:rPr>
              <w:rFonts w:asciiTheme="minorHAnsi" w:eastAsiaTheme="minorEastAsia" w:hAnsiTheme="minorHAnsi" w:cstheme="minorBidi"/>
              <w:noProof/>
              <w:sz w:val="22"/>
              <w:lang w:eastAsia="pt-BR"/>
            </w:rPr>
          </w:pPr>
          <w:hyperlink w:anchor="_Toc85630751" w:history="1">
            <w:r w:rsidRPr="00690ABD">
              <w:rPr>
                <w:rStyle w:val="Hyperlink"/>
                <w:rFonts w:cs="Arial"/>
                <w:noProof/>
              </w:rPr>
              <w:t>6.1.4</w:t>
            </w:r>
            <w:r>
              <w:rPr>
                <w:rFonts w:asciiTheme="minorHAnsi" w:eastAsiaTheme="minorEastAsia" w:hAnsiTheme="minorHAnsi" w:cstheme="minorBidi"/>
                <w:noProof/>
                <w:sz w:val="22"/>
                <w:lang w:eastAsia="pt-BR"/>
              </w:rPr>
              <w:tab/>
            </w:r>
            <w:r w:rsidRPr="00690ABD">
              <w:rPr>
                <w:rStyle w:val="Hyperlink"/>
                <w:rFonts w:cs="Arial"/>
                <w:noProof/>
              </w:rPr>
              <w:t>Respeito ao Contexto Regional ao Curso</w:t>
            </w:r>
            <w:r>
              <w:rPr>
                <w:noProof/>
                <w:webHidden/>
              </w:rPr>
              <w:tab/>
            </w:r>
            <w:r>
              <w:rPr>
                <w:noProof/>
                <w:webHidden/>
              </w:rPr>
              <w:fldChar w:fldCharType="begin"/>
            </w:r>
            <w:r>
              <w:rPr>
                <w:noProof/>
                <w:webHidden/>
              </w:rPr>
              <w:instrText xml:space="preserve"> PAGEREF _Toc85630751 \h </w:instrText>
            </w:r>
            <w:r>
              <w:rPr>
                <w:noProof/>
                <w:webHidden/>
              </w:rPr>
            </w:r>
            <w:r>
              <w:rPr>
                <w:noProof/>
                <w:webHidden/>
              </w:rPr>
              <w:fldChar w:fldCharType="separate"/>
            </w:r>
            <w:r>
              <w:rPr>
                <w:noProof/>
                <w:webHidden/>
              </w:rPr>
              <w:t>20</w:t>
            </w:r>
            <w:r>
              <w:rPr>
                <w:noProof/>
                <w:webHidden/>
              </w:rPr>
              <w:fldChar w:fldCharType="end"/>
            </w:r>
          </w:hyperlink>
        </w:p>
        <w:p w14:paraId="140CAB2E" w14:textId="6E8F7442" w:rsidR="00FC507C" w:rsidRDefault="00FC507C">
          <w:pPr>
            <w:pStyle w:val="Sumrio2"/>
            <w:tabs>
              <w:tab w:val="left" w:pos="880"/>
              <w:tab w:val="right" w:leader="dot" w:pos="9061"/>
            </w:tabs>
            <w:rPr>
              <w:rFonts w:asciiTheme="minorHAnsi" w:eastAsiaTheme="minorEastAsia" w:hAnsiTheme="minorHAnsi" w:cstheme="minorBidi"/>
              <w:noProof/>
              <w:sz w:val="22"/>
              <w:lang w:eastAsia="pt-BR"/>
            </w:rPr>
          </w:pPr>
          <w:hyperlink w:anchor="_Toc85630752" w:history="1">
            <w:r w:rsidRPr="00690ABD">
              <w:rPr>
                <w:rStyle w:val="Hyperlink"/>
                <w:rFonts w:cs="Arial"/>
                <w:noProof/>
              </w:rPr>
              <w:t>6.2</w:t>
            </w:r>
            <w:r>
              <w:rPr>
                <w:rFonts w:asciiTheme="minorHAnsi" w:eastAsiaTheme="minorEastAsia" w:hAnsiTheme="minorHAnsi" w:cstheme="minorBidi"/>
                <w:noProof/>
                <w:sz w:val="22"/>
                <w:lang w:eastAsia="pt-BR"/>
              </w:rPr>
              <w:tab/>
            </w:r>
            <w:r w:rsidRPr="00690ABD">
              <w:rPr>
                <w:rStyle w:val="Hyperlink"/>
                <w:rFonts w:cs="Arial"/>
                <w:noProof/>
              </w:rPr>
              <w:t>ORIENTAÇÕES METODOLÓGICAS</w:t>
            </w:r>
            <w:r>
              <w:rPr>
                <w:noProof/>
                <w:webHidden/>
              </w:rPr>
              <w:tab/>
            </w:r>
            <w:r>
              <w:rPr>
                <w:noProof/>
                <w:webHidden/>
              </w:rPr>
              <w:fldChar w:fldCharType="begin"/>
            </w:r>
            <w:r>
              <w:rPr>
                <w:noProof/>
                <w:webHidden/>
              </w:rPr>
              <w:instrText xml:space="preserve"> PAGEREF _Toc85630752 \h </w:instrText>
            </w:r>
            <w:r>
              <w:rPr>
                <w:noProof/>
                <w:webHidden/>
              </w:rPr>
            </w:r>
            <w:r>
              <w:rPr>
                <w:noProof/>
                <w:webHidden/>
              </w:rPr>
              <w:fldChar w:fldCharType="separate"/>
            </w:r>
            <w:r>
              <w:rPr>
                <w:noProof/>
                <w:webHidden/>
              </w:rPr>
              <w:t>22</w:t>
            </w:r>
            <w:r>
              <w:rPr>
                <w:noProof/>
                <w:webHidden/>
              </w:rPr>
              <w:fldChar w:fldCharType="end"/>
            </w:r>
          </w:hyperlink>
        </w:p>
        <w:p w14:paraId="450FBBAF" w14:textId="4DB40DC9" w:rsidR="00FC507C" w:rsidRDefault="00FC507C">
          <w:pPr>
            <w:pStyle w:val="Sumrio3"/>
            <w:tabs>
              <w:tab w:val="left" w:pos="1320"/>
              <w:tab w:val="right" w:leader="dot" w:pos="9061"/>
            </w:tabs>
            <w:rPr>
              <w:rFonts w:asciiTheme="minorHAnsi" w:eastAsiaTheme="minorEastAsia" w:hAnsiTheme="minorHAnsi" w:cstheme="minorBidi"/>
              <w:noProof/>
              <w:sz w:val="22"/>
              <w:lang w:eastAsia="pt-BR"/>
            </w:rPr>
          </w:pPr>
          <w:hyperlink w:anchor="_Toc85630753" w:history="1">
            <w:r w:rsidRPr="00690ABD">
              <w:rPr>
                <w:rStyle w:val="Hyperlink"/>
                <w:rFonts w:cs="Arial"/>
                <w:noProof/>
              </w:rPr>
              <w:t>6.2.1</w:t>
            </w:r>
            <w:r>
              <w:rPr>
                <w:rFonts w:asciiTheme="minorHAnsi" w:eastAsiaTheme="minorEastAsia" w:hAnsiTheme="minorHAnsi" w:cstheme="minorBidi"/>
                <w:noProof/>
                <w:sz w:val="22"/>
                <w:lang w:eastAsia="pt-BR"/>
              </w:rPr>
              <w:tab/>
            </w:r>
            <w:r w:rsidRPr="00690ABD">
              <w:rPr>
                <w:rStyle w:val="Hyperlink"/>
                <w:rFonts w:cs="Arial"/>
                <w:noProof/>
              </w:rPr>
              <w:t>Estratégias para Desenvolvimento de Atividades não Presenciais</w:t>
            </w:r>
            <w:r>
              <w:rPr>
                <w:noProof/>
                <w:webHidden/>
              </w:rPr>
              <w:tab/>
            </w:r>
            <w:r>
              <w:rPr>
                <w:noProof/>
                <w:webHidden/>
              </w:rPr>
              <w:fldChar w:fldCharType="begin"/>
            </w:r>
            <w:r>
              <w:rPr>
                <w:noProof/>
                <w:webHidden/>
              </w:rPr>
              <w:instrText xml:space="preserve"> PAGEREF _Toc85630753 \h </w:instrText>
            </w:r>
            <w:r>
              <w:rPr>
                <w:noProof/>
                <w:webHidden/>
              </w:rPr>
            </w:r>
            <w:r>
              <w:rPr>
                <w:noProof/>
                <w:webHidden/>
              </w:rPr>
              <w:fldChar w:fldCharType="separate"/>
            </w:r>
            <w:r>
              <w:rPr>
                <w:noProof/>
                <w:webHidden/>
              </w:rPr>
              <w:t>26</w:t>
            </w:r>
            <w:r>
              <w:rPr>
                <w:noProof/>
                <w:webHidden/>
              </w:rPr>
              <w:fldChar w:fldCharType="end"/>
            </w:r>
          </w:hyperlink>
        </w:p>
        <w:p w14:paraId="079FF65B" w14:textId="6F5F1FF8" w:rsidR="00FC507C" w:rsidRDefault="00FC507C">
          <w:pPr>
            <w:pStyle w:val="Sumrio2"/>
            <w:tabs>
              <w:tab w:val="left" w:pos="880"/>
              <w:tab w:val="right" w:leader="dot" w:pos="9061"/>
            </w:tabs>
            <w:rPr>
              <w:rFonts w:asciiTheme="minorHAnsi" w:eastAsiaTheme="minorEastAsia" w:hAnsiTheme="minorHAnsi" w:cstheme="minorBidi"/>
              <w:noProof/>
              <w:sz w:val="22"/>
              <w:lang w:eastAsia="pt-BR"/>
            </w:rPr>
          </w:pPr>
          <w:hyperlink w:anchor="_Toc85630754" w:history="1">
            <w:r w:rsidRPr="00690ABD">
              <w:rPr>
                <w:rStyle w:val="Hyperlink"/>
                <w:rFonts w:cs="Arial"/>
                <w:noProof/>
              </w:rPr>
              <w:t>6.3</w:t>
            </w:r>
            <w:r>
              <w:rPr>
                <w:rFonts w:asciiTheme="minorHAnsi" w:eastAsiaTheme="minorEastAsia" w:hAnsiTheme="minorHAnsi" w:cstheme="minorBidi"/>
                <w:noProof/>
                <w:sz w:val="22"/>
                <w:lang w:eastAsia="pt-BR"/>
              </w:rPr>
              <w:tab/>
            </w:r>
            <w:r w:rsidRPr="00690ABD">
              <w:rPr>
                <w:rStyle w:val="Hyperlink"/>
                <w:rFonts w:cs="Arial"/>
                <w:noProof/>
              </w:rPr>
              <w:t>MATRIZ CURRICULAR</w:t>
            </w:r>
            <w:r>
              <w:rPr>
                <w:noProof/>
                <w:webHidden/>
              </w:rPr>
              <w:tab/>
            </w:r>
            <w:r>
              <w:rPr>
                <w:noProof/>
                <w:webHidden/>
              </w:rPr>
              <w:fldChar w:fldCharType="begin"/>
            </w:r>
            <w:r>
              <w:rPr>
                <w:noProof/>
                <w:webHidden/>
              </w:rPr>
              <w:instrText xml:space="preserve"> PAGEREF _Toc85630754 \h </w:instrText>
            </w:r>
            <w:r>
              <w:rPr>
                <w:noProof/>
                <w:webHidden/>
              </w:rPr>
            </w:r>
            <w:r>
              <w:rPr>
                <w:noProof/>
                <w:webHidden/>
              </w:rPr>
              <w:fldChar w:fldCharType="separate"/>
            </w:r>
            <w:r>
              <w:rPr>
                <w:noProof/>
                <w:webHidden/>
              </w:rPr>
              <w:t>28</w:t>
            </w:r>
            <w:r>
              <w:rPr>
                <w:noProof/>
                <w:webHidden/>
              </w:rPr>
              <w:fldChar w:fldCharType="end"/>
            </w:r>
          </w:hyperlink>
        </w:p>
        <w:p w14:paraId="1EBAA301" w14:textId="336F2CB8" w:rsidR="00FC507C" w:rsidRDefault="00FC507C">
          <w:pPr>
            <w:pStyle w:val="Sumrio2"/>
            <w:tabs>
              <w:tab w:val="left" w:pos="880"/>
              <w:tab w:val="right" w:leader="dot" w:pos="9061"/>
            </w:tabs>
            <w:rPr>
              <w:rFonts w:asciiTheme="minorHAnsi" w:eastAsiaTheme="minorEastAsia" w:hAnsiTheme="minorHAnsi" w:cstheme="minorBidi"/>
              <w:noProof/>
              <w:sz w:val="22"/>
              <w:lang w:eastAsia="pt-BR"/>
            </w:rPr>
          </w:pPr>
          <w:hyperlink w:anchor="_Toc85630755" w:history="1">
            <w:r w:rsidRPr="00690ABD">
              <w:rPr>
                <w:rStyle w:val="Hyperlink"/>
                <w:rFonts w:cs="Arial"/>
                <w:noProof/>
              </w:rPr>
              <w:t>6.4</w:t>
            </w:r>
            <w:r>
              <w:rPr>
                <w:rFonts w:asciiTheme="minorHAnsi" w:eastAsiaTheme="minorEastAsia" w:hAnsiTheme="minorHAnsi" w:cstheme="minorBidi"/>
                <w:noProof/>
                <w:sz w:val="22"/>
                <w:lang w:eastAsia="pt-BR"/>
              </w:rPr>
              <w:tab/>
            </w:r>
            <w:r w:rsidRPr="00690ABD">
              <w:rPr>
                <w:rStyle w:val="Hyperlink"/>
                <w:rFonts w:cs="Arial"/>
                <w:noProof/>
              </w:rPr>
              <w:t>CARGA HORÁRIA DO CURSO</w:t>
            </w:r>
            <w:r>
              <w:rPr>
                <w:noProof/>
                <w:webHidden/>
              </w:rPr>
              <w:tab/>
            </w:r>
            <w:r>
              <w:rPr>
                <w:noProof/>
                <w:webHidden/>
              </w:rPr>
              <w:fldChar w:fldCharType="begin"/>
            </w:r>
            <w:r>
              <w:rPr>
                <w:noProof/>
                <w:webHidden/>
              </w:rPr>
              <w:instrText xml:space="preserve"> PAGEREF _Toc85630755 \h </w:instrText>
            </w:r>
            <w:r>
              <w:rPr>
                <w:noProof/>
                <w:webHidden/>
              </w:rPr>
            </w:r>
            <w:r>
              <w:rPr>
                <w:noProof/>
                <w:webHidden/>
              </w:rPr>
              <w:fldChar w:fldCharType="separate"/>
            </w:r>
            <w:r>
              <w:rPr>
                <w:noProof/>
                <w:webHidden/>
              </w:rPr>
              <w:t>31</w:t>
            </w:r>
            <w:r>
              <w:rPr>
                <w:noProof/>
                <w:webHidden/>
              </w:rPr>
              <w:fldChar w:fldCharType="end"/>
            </w:r>
          </w:hyperlink>
        </w:p>
        <w:p w14:paraId="790C1BB3" w14:textId="18A8E050" w:rsidR="00FC507C" w:rsidRDefault="00FC507C">
          <w:pPr>
            <w:pStyle w:val="Sumrio2"/>
            <w:tabs>
              <w:tab w:val="left" w:pos="880"/>
              <w:tab w:val="right" w:leader="dot" w:pos="9061"/>
            </w:tabs>
            <w:rPr>
              <w:rFonts w:asciiTheme="minorHAnsi" w:eastAsiaTheme="minorEastAsia" w:hAnsiTheme="minorHAnsi" w:cstheme="minorBidi"/>
              <w:noProof/>
              <w:sz w:val="22"/>
              <w:lang w:eastAsia="pt-BR"/>
            </w:rPr>
          </w:pPr>
          <w:hyperlink w:anchor="_Toc85630756" w:history="1">
            <w:r w:rsidRPr="00690ABD">
              <w:rPr>
                <w:rStyle w:val="Hyperlink"/>
                <w:rFonts w:cs="Arial"/>
                <w:noProof/>
              </w:rPr>
              <w:t>6.5</w:t>
            </w:r>
            <w:r>
              <w:rPr>
                <w:rFonts w:asciiTheme="minorHAnsi" w:eastAsiaTheme="minorEastAsia" w:hAnsiTheme="minorHAnsi" w:cstheme="minorBidi"/>
                <w:noProof/>
                <w:sz w:val="22"/>
                <w:lang w:eastAsia="pt-BR"/>
              </w:rPr>
              <w:tab/>
            </w:r>
            <w:r w:rsidRPr="00690ABD">
              <w:rPr>
                <w:rStyle w:val="Hyperlink"/>
                <w:rFonts w:cs="Arial"/>
                <w:noProof/>
              </w:rPr>
              <w:t>REPRESENTAÇÃO GRÁFICA DO PERFIL DE FORMAÇÃO</w:t>
            </w:r>
            <w:r>
              <w:rPr>
                <w:noProof/>
                <w:webHidden/>
              </w:rPr>
              <w:tab/>
            </w:r>
            <w:r>
              <w:rPr>
                <w:noProof/>
                <w:webHidden/>
              </w:rPr>
              <w:fldChar w:fldCharType="begin"/>
            </w:r>
            <w:r>
              <w:rPr>
                <w:noProof/>
                <w:webHidden/>
              </w:rPr>
              <w:instrText xml:space="preserve"> PAGEREF _Toc85630756 \h </w:instrText>
            </w:r>
            <w:r>
              <w:rPr>
                <w:noProof/>
                <w:webHidden/>
              </w:rPr>
            </w:r>
            <w:r>
              <w:rPr>
                <w:noProof/>
                <w:webHidden/>
              </w:rPr>
              <w:fldChar w:fldCharType="separate"/>
            </w:r>
            <w:r>
              <w:rPr>
                <w:noProof/>
                <w:webHidden/>
              </w:rPr>
              <w:t>34</w:t>
            </w:r>
            <w:r>
              <w:rPr>
                <w:noProof/>
                <w:webHidden/>
              </w:rPr>
              <w:fldChar w:fldCharType="end"/>
            </w:r>
          </w:hyperlink>
        </w:p>
        <w:p w14:paraId="608FA706" w14:textId="35D12CFB" w:rsidR="00FC507C" w:rsidRDefault="00FC507C">
          <w:pPr>
            <w:pStyle w:val="Sumrio2"/>
            <w:tabs>
              <w:tab w:val="left" w:pos="880"/>
              <w:tab w:val="right" w:leader="dot" w:pos="9061"/>
            </w:tabs>
            <w:rPr>
              <w:rFonts w:asciiTheme="minorHAnsi" w:eastAsiaTheme="minorEastAsia" w:hAnsiTheme="minorHAnsi" w:cstheme="minorBidi"/>
              <w:noProof/>
              <w:sz w:val="22"/>
              <w:lang w:eastAsia="pt-BR"/>
            </w:rPr>
          </w:pPr>
          <w:hyperlink w:anchor="_Toc85630757" w:history="1">
            <w:r w:rsidRPr="00690ABD">
              <w:rPr>
                <w:rStyle w:val="Hyperlink"/>
                <w:rFonts w:cs="Arial"/>
                <w:noProof/>
              </w:rPr>
              <w:t>6.6</w:t>
            </w:r>
            <w:r>
              <w:rPr>
                <w:rFonts w:asciiTheme="minorHAnsi" w:eastAsiaTheme="minorEastAsia" w:hAnsiTheme="minorHAnsi" w:cstheme="minorBidi"/>
                <w:noProof/>
                <w:sz w:val="22"/>
                <w:lang w:eastAsia="pt-BR"/>
              </w:rPr>
              <w:tab/>
            </w:r>
            <w:r w:rsidRPr="00690ABD">
              <w:rPr>
                <w:rStyle w:val="Hyperlink"/>
                <w:rFonts w:cs="Arial"/>
                <w:noProof/>
              </w:rPr>
              <w:t>EMENTÁRIO DO CURSO</w:t>
            </w:r>
            <w:r>
              <w:rPr>
                <w:noProof/>
                <w:webHidden/>
              </w:rPr>
              <w:tab/>
            </w:r>
            <w:r>
              <w:rPr>
                <w:noProof/>
                <w:webHidden/>
              </w:rPr>
              <w:fldChar w:fldCharType="begin"/>
            </w:r>
            <w:r>
              <w:rPr>
                <w:noProof/>
                <w:webHidden/>
              </w:rPr>
              <w:instrText xml:space="preserve"> PAGEREF _Toc85630757 \h </w:instrText>
            </w:r>
            <w:r>
              <w:rPr>
                <w:noProof/>
                <w:webHidden/>
              </w:rPr>
            </w:r>
            <w:r>
              <w:rPr>
                <w:noProof/>
                <w:webHidden/>
              </w:rPr>
              <w:fldChar w:fldCharType="separate"/>
            </w:r>
            <w:r>
              <w:rPr>
                <w:noProof/>
                <w:webHidden/>
              </w:rPr>
              <w:t>35</w:t>
            </w:r>
            <w:r>
              <w:rPr>
                <w:noProof/>
                <w:webHidden/>
              </w:rPr>
              <w:fldChar w:fldCharType="end"/>
            </w:r>
          </w:hyperlink>
        </w:p>
        <w:p w14:paraId="02077AE8" w14:textId="2A43767D" w:rsidR="00FC507C" w:rsidRDefault="00FC507C">
          <w:pPr>
            <w:pStyle w:val="Sumrio2"/>
            <w:tabs>
              <w:tab w:val="left" w:pos="880"/>
              <w:tab w:val="right" w:leader="dot" w:pos="9061"/>
            </w:tabs>
            <w:rPr>
              <w:rFonts w:asciiTheme="minorHAnsi" w:eastAsiaTheme="minorEastAsia" w:hAnsiTheme="minorHAnsi" w:cstheme="minorBidi"/>
              <w:noProof/>
              <w:sz w:val="22"/>
              <w:lang w:eastAsia="pt-BR"/>
            </w:rPr>
          </w:pPr>
          <w:hyperlink w:anchor="_Toc85630758" w:history="1">
            <w:r w:rsidRPr="00690ABD">
              <w:rPr>
                <w:rStyle w:val="Hyperlink"/>
                <w:rFonts w:cs="Arial"/>
                <w:noProof/>
              </w:rPr>
              <w:t>6.7</w:t>
            </w:r>
            <w:r>
              <w:rPr>
                <w:rFonts w:asciiTheme="minorHAnsi" w:eastAsiaTheme="minorEastAsia" w:hAnsiTheme="minorHAnsi" w:cstheme="minorBidi"/>
                <w:noProof/>
                <w:sz w:val="22"/>
                <w:lang w:eastAsia="pt-BR"/>
              </w:rPr>
              <w:tab/>
            </w:r>
            <w:r w:rsidRPr="00690ABD">
              <w:rPr>
                <w:rStyle w:val="Hyperlink"/>
                <w:rFonts w:cs="Arial"/>
                <w:noProof/>
              </w:rPr>
              <w:t>PRÁTICA PROFISSIONAL</w:t>
            </w:r>
            <w:r>
              <w:rPr>
                <w:noProof/>
                <w:webHidden/>
              </w:rPr>
              <w:tab/>
            </w:r>
            <w:r>
              <w:rPr>
                <w:noProof/>
                <w:webHidden/>
              </w:rPr>
              <w:fldChar w:fldCharType="begin"/>
            </w:r>
            <w:r>
              <w:rPr>
                <w:noProof/>
                <w:webHidden/>
              </w:rPr>
              <w:instrText xml:space="preserve"> PAGEREF _Toc85630758 \h </w:instrText>
            </w:r>
            <w:r>
              <w:rPr>
                <w:noProof/>
                <w:webHidden/>
              </w:rPr>
            </w:r>
            <w:r>
              <w:rPr>
                <w:noProof/>
                <w:webHidden/>
              </w:rPr>
              <w:fldChar w:fldCharType="separate"/>
            </w:r>
            <w:r>
              <w:rPr>
                <w:noProof/>
                <w:webHidden/>
              </w:rPr>
              <w:t>35</w:t>
            </w:r>
            <w:r>
              <w:rPr>
                <w:noProof/>
                <w:webHidden/>
              </w:rPr>
              <w:fldChar w:fldCharType="end"/>
            </w:r>
          </w:hyperlink>
        </w:p>
        <w:p w14:paraId="7402D511" w14:textId="150EEF61" w:rsidR="00FC507C" w:rsidRDefault="00FC507C">
          <w:pPr>
            <w:pStyle w:val="Sumrio3"/>
            <w:tabs>
              <w:tab w:val="left" w:pos="1320"/>
              <w:tab w:val="right" w:leader="dot" w:pos="9061"/>
            </w:tabs>
            <w:rPr>
              <w:rFonts w:asciiTheme="minorHAnsi" w:eastAsiaTheme="minorEastAsia" w:hAnsiTheme="minorHAnsi" w:cstheme="minorBidi"/>
              <w:noProof/>
              <w:sz w:val="22"/>
              <w:lang w:eastAsia="pt-BR"/>
            </w:rPr>
          </w:pPr>
          <w:hyperlink w:anchor="_Toc85630759" w:history="1">
            <w:r w:rsidRPr="00690ABD">
              <w:rPr>
                <w:rStyle w:val="Hyperlink"/>
                <w:rFonts w:cs="Arial"/>
                <w:noProof/>
              </w:rPr>
              <w:t>6.7.1</w:t>
            </w:r>
            <w:r>
              <w:rPr>
                <w:rFonts w:asciiTheme="minorHAnsi" w:eastAsiaTheme="minorEastAsia" w:hAnsiTheme="minorHAnsi" w:cstheme="minorBidi"/>
                <w:noProof/>
                <w:sz w:val="22"/>
                <w:lang w:eastAsia="pt-BR"/>
              </w:rPr>
              <w:tab/>
            </w:r>
            <w:r w:rsidRPr="00690ABD">
              <w:rPr>
                <w:rStyle w:val="Hyperlink"/>
                <w:rFonts w:cs="Arial"/>
                <w:noProof/>
              </w:rPr>
              <w:t>Atividades complementares</w:t>
            </w:r>
            <w:r>
              <w:rPr>
                <w:noProof/>
                <w:webHidden/>
              </w:rPr>
              <w:tab/>
            </w:r>
            <w:r>
              <w:rPr>
                <w:noProof/>
                <w:webHidden/>
              </w:rPr>
              <w:fldChar w:fldCharType="begin"/>
            </w:r>
            <w:r>
              <w:rPr>
                <w:noProof/>
                <w:webHidden/>
              </w:rPr>
              <w:instrText xml:space="preserve"> PAGEREF _Toc85630759 \h </w:instrText>
            </w:r>
            <w:r>
              <w:rPr>
                <w:noProof/>
                <w:webHidden/>
              </w:rPr>
            </w:r>
            <w:r>
              <w:rPr>
                <w:noProof/>
                <w:webHidden/>
              </w:rPr>
              <w:fldChar w:fldCharType="separate"/>
            </w:r>
            <w:r>
              <w:rPr>
                <w:noProof/>
                <w:webHidden/>
              </w:rPr>
              <w:t>37</w:t>
            </w:r>
            <w:r>
              <w:rPr>
                <w:noProof/>
                <w:webHidden/>
              </w:rPr>
              <w:fldChar w:fldCharType="end"/>
            </w:r>
          </w:hyperlink>
        </w:p>
        <w:p w14:paraId="2BB4F5A0" w14:textId="2AEDC8EF" w:rsidR="00FC507C" w:rsidRDefault="00FC507C">
          <w:pPr>
            <w:pStyle w:val="Sumrio3"/>
            <w:tabs>
              <w:tab w:val="left" w:pos="1320"/>
              <w:tab w:val="right" w:leader="dot" w:pos="9061"/>
            </w:tabs>
            <w:rPr>
              <w:rFonts w:asciiTheme="minorHAnsi" w:eastAsiaTheme="minorEastAsia" w:hAnsiTheme="minorHAnsi" w:cstheme="minorBidi"/>
              <w:noProof/>
              <w:sz w:val="22"/>
              <w:lang w:eastAsia="pt-BR"/>
            </w:rPr>
          </w:pPr>
          <w:hyperlink w:anchor="_Toc85630760" w:history="1">
            <w:r w:rsidRPr="00690ABD">
              <w:rPr>
                <w:rStyle w:val="Hyperlink"/>
                <w:rFonts w:cs="Arial"/>
                <w:noProof/>
              </w:rPr>
              <w:t>6.7.2</w:t>
            </w:r>
            <w:r>
              <w:rPr>
                <w:rFonts w:asciiTheme="minorHAnsi" w:eastAsiaTheme="minorEastAsia" w:hAnsiTheme="minorHAnsi" w:cstheme="minorBidi"/>
                <w:noProof/>
                <w:sz w:val="22"/>
                <w:lang w:eastAsia="pt-BR"/>
              </w:rPr>
              <w:tab/>
            </w:r>
            <w:r w:rsidRPr="00690ABD">
              <w:rPr>
                <w:rStyle w:val="Hyperlink"/>
                <w:rFonts w:cs="Arial"/>
                <w:noProof/>
              </w:rPr>
              <w:t>Estágio Profissional Supervisionado</w:t>
            </w:r>
            <w:r>
              <w:rPr>
                <w:noProof/>
                <w:webHidden/>
              </w:rPr>
              <w:tab/>
            </w:r>
            <w:r>
              <w:rPr>
                <w:noProof/>
                <w:webHidden/>
              </w:rPr>
              <w:fldChar w:fldCharType="begin"/>
            </w:r>
            <w:r>
              <w:rPr>
                <w:noProof/>
                <w:webHidden/>
              </w:rPr>
              <w:instrText xml:space="preserve"> PAGEREF _Toc85630760 \h </w:instrText>
            </w:r>
            <w:r>
              <w:rPr>
                <w:noProof/>
                <w:webHidden/>
              </w:rPr>
            </w:r>
            <w:r>
              <w:rPr>
                <w:noProof/>
                <w:webHidden/>
              </w:rPr>
              <w:fldChar w:fldCharType="separate"/>
            </w:r>
            <w:r>
              <w:rPr>
                <w:noProof/>
                <w:webHidden/>
              </w:rPr>
              <w:t>43</w:t>
            </w:r>
            <w:r>
              <w:rPr>
                <w:noProof/>
                <w:webHidden/>
              </w:rPr>
              <w:fldChar w:fldCharType="end"/>
            </w:r>
          </w:hyperlink>
        </w:p>
        <w:p w14:paraId="583FBCB0" w14:textId="12FCBFC7" w:rsidR="00FC507C" w:rsidRDefault="00FC507C">
          <w:pPr>
            <w:pStyle w:val="Sumrio3"/>
            <w:tabs>
              <w:tab w:val="left" w:pos="1320"/>
              <w:tab w:val="right" w:leader="dot" w:pos="9061"/>
            </w:tabs>
            <w:rPr>
              <w:rFonts w:asciiTheme="minorHAnsi" w:eastAsiaTheme="minorEastAsia" w:hAnsiTheme="minorHAnsi" w:cstheme="minorBidi"/>
              <w:noProof/>
              <w:sz w:val="22"/>
              <w:lang w:eastAsia="pt-BR"/>
            </w:rPr>
          </w:pPr>
          <w:hyperlink w:anchor="_Toc85630761" w:history="1">
            <w:r w:rsidRPr="00690ABD">
              <w:rPr>
                <w:rStyle w:val="Hyperlink"/>
                <w:rFonts w:cs="Arial"/>
                <w:noProof/>
              </w:rPr>
              <w:t>6.7.3</w:t>
            </w:r>
            <w:r>
              <w:rPr>
                <w:rFonts w:asciiTheme="minorHAnsi" w:eastAsiaTheme="minorEastAsia" w:hAnsiTheme="minorHAnsi" w:cstheme="minorBidi"/>
                <w:noProof/>
                <w:sz w:val="22"/>
                <w:lang w:eastAsia="pt-BR"/>
              </w:rPr>
              <w:tab/>
            </w:r>
            <w:r w:rsidRPr="00690ABD">
              <w:rPr>
                <w:rStyle w:val="Hyperlink"/>
                <w:rFonts w:cs="Arial"/>
                <w:noProof/>
              </w:rPr>
              <w:t>Projeto de Conclusão de Curso Técnico - PCCT</w:t>
            </w:r>
            <w:r>
              <w:rPr>
                <w:noProof/>
                <w:webHidden/>
              </w:rPr>
              <w:tab/>
            </w:r>
            <w:r>
              <w:rPr>
                <w:noProof/>
                <w:webHidden/>
              </w:rPr>
              <w:fldChar w:fldCharType="begin"/>
            </w:r>
            <w:r>
              <w:rPr>
                <w:noProof/>
                <w:webHidden/>
              </w:rPr>
              <w:instrText xml:space="preserve"> PAGEREF _Toc85630761 \h </w:instrText>
            </w:r>
            <w:r>
              <w:rPr>
                <w:noProof/>
                <w:webHidden/>
              </w:rPr>
            </w:r>
            <w:r>
              <w:rPr>
                <w:noProof/>
                <w:webHidden/>
              </w:rPr>
              <w:fldChar w:fldCharType="separate"/>
            </w:r>
            <w:r>
              <w:rPr>
                <w:noProof/>
                <w:webHidden/>
              </w:rPr>
              <w:t>46</w:t>
            </w:r>
            <w:r>
              <w:rPr>
                <w:noProof/>
                <w:webHidden/>
              </w:rPr>
              <w:fldChar w:fldCharType="end"/>
            </w:r>
          </w:hyperlink>
        </w:p>
        <w:p w14:paraId="2036834E" w14:textId="16D05D37" w:rsidR="00FC507C" w:rsidRDefault="00FC507C">
          <w:pPr>
            <w:pStyle w:val="Sumrio1"/>
            <w:tabs>
              <w:tab w:val="left" w:pos="480"/>
              <w:tab w:val="right" w:leader="dot" w:pos="9061"/>
            </w:tabs>
            <w:rPr>
              <w:rFonts w:asciiTheme="minorHAnsi" w:eastAsiaTheme="minorEastAsia" w:hAnsiTheme="minorHAnsi" w:cstheme="minorBidi"/>
              <w:noProof/>
              <w:sz w:val="22"/>
              <w:lang w:eastAsia="pt-BR"/>
            </w:rPr>
          </w:pPr>
          <w:hyperlink w:anchor="_Toc85630762" w:history="1">
            <w:r w:rsidRPr="00690ABD">
              <w:rPr>
                <w:rStyle w:val="Hyperlink"/>
                <w:rFonts w:cs="Arial"/>
                <w:noProof/>
              </w:rPr>
              <w:t>7</w:t>
            </w:r>
            <w:r>
              <w:rPr>
                <w:rFonts w:asciiTheme="minorHAnsi" w:eastAsiaTheme="minorEastAsia" w:hAnsiTheme="minorHAnsi" w:cstheme="minorBidi"/>
                <w:noProof/>
                <w:sz w:val="22"/>
                <w:lang w:eastAsia="pt-BR"/>
              </w:rPr>
              <w:tab/>
            </w:r>
            <w:r w:rsidRPr="00690ABD">
              <w:rPr>
                <w:rStyle w:val="Hyperlink"/>
                <w:rFonts w:cs="Arial"/>
                <w:noProof/>
              </w:rPr>
              <w:t>CRITÉRIOS DE APROVEITAMENTO DE CONHECIMENTOS E EXPERIÊNCIAS ANTERIORES</w:t>
            </w:r>
            <w:r>
              <w:rPr>
                <w:noProof/>
                <w:webHidden/>
              </w:rPr>
              <w:tab/>
            </w:r>
            <w:r>
              <w:rPr>
                <w:noProof/>
                <w:webHidden/>
              </w:rPr>
              <w:fldChar w:fldCharType="begin"/>
            </w:r>
            <w:r>
              <w:rPr>
                <w:noProof/>
                <w:webHidden/>
              </w:rPr>
              <w:instrText xml:space="preserve"> PAGEREF _Toc85630762 \h </w:instrText>
            </w:r>
            <w:r>
              <w:rPr>
                <w:noProof/>
                <w:webHidden/>
              </w:rPr>
            </w:r>
            <w:r>
              <w:rPr>
                <w:noProof/>
                <w:webHidden/>
              </w:rPr>
              <w:fldChar w:fldCharType="separate"/>
            </w:r>
            <w:r>
              <w:rPr>
                <w:noProof/>
                <w:webHidden/>
              </w:rPr>
              <w:t>48</w:t>
            </w:r>
            <w:r>
              <w:rPr>
                <w:noProof/>
                <w:webHidden/>
              </w:rPr>
              <w:fldChar w:fldCharType="end"/>
            </w:r>
          </w:hyperlink>
        </w:p>
        <w:p w14:paraId="6658193B" w14:textId="42E55B64" w:rsidR="00FC507C" w:rsidRDefault="00FC507C">
          <w:pPr>
            <w:pStyle w:val="Sumrio1"/>
            <w:tabs>
              <w:tab w:val="left" w:pos="480"/>
              <w:tab w:val="right" w:leader="dot" w:pos="9061"/>
            </w:tabs>
            <w:rPr>
              <w:rFonts w:asciiTheme="minorHAnsi" w:eastAsiaTheme="minorEastAsia" w:hAnsiTheme="minorHAnsi" w:cstheme="minorBidi"/>
              <w:noProof/>
              <w:sz w:val="22"/>
              <w:lang w:eastAsia="pt-BR"/>
            </w:rPr>
          </w:pPr>
          <w:hyperlink w:anchor="_Toc85630763" w:history="1">
            <w:r w:rsidRPr="00690ABD">
              <w:rPr>
                <w:rStyle w:val="Hyperlink"/>
                <w:rFonts w:cs="Arial"/>
                <w:noProof/>
              </w:rPr>
              <w:t>8</w:t>
            </w:r>
            <w:r>
              <w:rPr>
                <w:rFonts w:asciiTheme="minorHAnsi" w:eastAsiaTheme="minorEastAsia" w:hAnsiTheme="minorHAnsi" w:cstheme="minorBidi"/>
                <w:noProof/>
                <w:sz w:val="22"/>
                <w:lang w:eastAsia="pt-BR"/>
              </w:rPr>
              <w:tab/>
            </w:r>
            <w:r w:rsidRPr="00690ABD">
              <w:rPr>
                <w:rStyle w:val="Hyperlink"/>
                <w:rFonts w:cs="Arial"/>
                <w:noProof/>
              </w:rPr>
              <w:t>CRITÉRIOS E PROCEDIMENTOS DE AVALIAÇÃO</w:t>
            </w:r>
            <w:r>
              <w:rPr>
                <w:noProof/>
                <w:webHidden/>
              </w:rPr>
              <w:tab/>
            </w:r>
            <w:r>
              <w:rPr>
                <w:noProof/>
                <w:webHidden/>
              </w:rPr>
              <w:fldChar w:fldCharType="begin"/>
            </w:r>
            <w:r>
              <w:rPr>
                <w:noProof/>
                <w:webHidden/>
              </w:rPr>
              <w:instrText xml:space="preserve"> PAGEREF _Toc85630763 \h </w:instrText>
            </w:r>
            <w:r>
              <w:rPr>
                <w:noProof/>
                <w:webHidden/>
              </w:rPr>
            </w:r>
            <w:r>
              <w:rPr>
                <w:noProof/>
                <w:webHidden/>
              </w:rPr>
              <w:fldChar w:fldCharType="separate"/>
            </w:r>
            <w:r>
              <w:rPr>
                <w:noProof/>
                <w:webHidden/>
              </w:rPr>
              <w:t>49</w:t>
            </w:r>
            <w:r>
              <w:rPr>
                <w:noProof/>
                <w:webHidden/>
              </w:rPr>
              <w:fldChar w:fldCharType="end"/>
            </w:r>
          </w:hyperlink>
        </w:p>
        <w:p w14:paraId="5CCCDABA" w14:textId="3A831239" w:rsidR="00FC507C" w:rsidRDefault="00FC507C">
          <w:pPr>
            <w:pStyle w:val="Sumrio2"/>
            <w:tabs>
              <w:tab w:val="left" w:pos="880"/>
              <w:tab w:val="right" w:leader="dot" w:pos="9061"/>
            </w:tabs>
            <w:rPr>
              <w:rFonts w:asciiTheme="minorHAnsi" w:eastAsiaTheme="minorEastAsia" w:hAnsiTheme="minorHAnsi" w:cstheme="minorBidi"/>
              <w:noProof/>
              <w:sz w:val="22"/>
              <w:lang w:eastAsia="pt-BR"/>
            </w:rPr>
          </w:pPr>
          <w:hyperlink w:anchor="_Toc85630764" w:history="1">
            <w:r w:rsidRPr="00690ABD">
              <w:rPr>
                <w:rStyle w:val="Hyperlink"/>
                <w:rFonts w:cs="Arial"/>
                <w:noProof/>
              </w:rPr>
              <w:t>8.1</w:t>
            </w:r>
            <w:r>
              <w:rPr>
                <w:rFonts w:asciiTheme="minorHAnsi" w:eastAsiaTheme="minorEastAsia" w:hAnsiTheme="minorHAnsi" w:cstheme="minorBidi"/>
                <w:noProof/>
                <w:sz w:val="22"/>
                <w:lang w:eastAsia="pt-BR"/>
              </w:rPr>
              <w:tab/>
            </w:r>
            <w:r w:rsidRPr="00690ABD">
              <w:rPr>
                <w:rStyle w:val="Hyperlink"/>
                <w:rFonts w:cs="Arial"/>
                <w:noProof/>
              </w:rPr>
              <w:t>CRITÉRIOS DE AVALIAÇÃO</w:t>
            </w:r>
            <w:r>
              <w:rPr>
                <w:noProof/>
                <w:webHidden/>
              </w:rPr>
              <w:tab/>
            </w:r>
            <w:r>
              <w:rPr>
                <w:noProof/>
                <w:webHidden/>
              </w:rPr>
              <w:fldChar w:fldCharType="begin"/>
            </w:r>
            <w:r>
              <w:rPr>
                <w:noProof/>
                <w:webHidden/>
              </w:rPr>
              <w:instrText xml:space="preserve"> PAGEREF _Toc85630764 \h </w:instrText>
            </w:r>
            <w:r>
              <w:rPr>
                <w:noProof/>
                <w:webHidden/>
              </w:rPr>
            </w:r>
            <w:r>
              <w:rPr>
                <w:noProof/>
                <w:webHidden/>
              </w:rPr>
              <w:fldChar w:fldCharType="separate"/>
            </w:r>
            <w:r>
              <w:rPr>
                <w:noProof/>
                <w:webHidden/>
              </w:rPr>
              <w:t>52</w:t>
            </w:r>
            <w:r>
              <w:rPr>
                <w:noProof/>
                <w:webHidden/>
              </w:rPr>
              <w:fldChar w:fldCharType="end"/>
            </w:r>
          </w:hyperlink>
        </w:p>
        <w:p w14:paraId="39EFF9CC" w14:textId="739A9A98" w:rsidR="00FC507C" w:rsidRDefault="00FC507C">
          <w:pPr>
            <w:pStyle w:val="Sumrio2"/>
            <w:tabs>
              <w:tab w:val="left" w:pos="880"/>
              <w:tab w:val="right" w:leader="dot" w:pos="9061"/>
            </w:tabs>
            <w:rPr>
              <w:rFonts w:asciiTheme="minorHAnsi" w:eastAsiaTheme="minorEastAsia" w:hAnsiTheme="minorHAnsi" w:cstheme="minorBidi"/>
              <w:noProof/>
              <w:sz w:val="22"/>
              <w:lang w:eastAsia="pt-BR"/>
            </w:rPr>
          </w:pPr>
          <w:hyperlink w:anchor="_Toc85630765" w:history="1">
            <w:r w:rsidRPr="00690ABD">
              <w:rPr>
                <w:rStyle w:val="Hyperlink"/>
                <w:rFonts w:cs="Arial"/>
                <w:noProof/>
              </w:rPr>
              <w:t>8.2</w:t>
            </w:r>
            <w:r>
              <w:rPr>
                <w:rFonts w:asciiTheme="minorHAnsi" w:eastAsiaTheme="minorEastAsia" w:hAnsiTheme="minorHAnsi" w:cstheme="minorBidi"/>
                <w:noProof/>
                <w:sz w:val="22"/>
                <w:lang w:eastAsia="pt-BR"/>
              </w:rPr>
              <w:tab/>
            </w:r>
            <w:r w:rsidRPr="00690ABD">
              <w:rPr>
                <w:rStyle w:val="Hyperlink"/>
                <w:rFonts w:cs="Arial"/>
                <w:noProof/>
              </w:rPr>
              <w:t>NOTAS</w:t>
            </w:r>
            <w:r>
              <w:rPr>
                <w:noProof/>
                <w:webHidden/>
              </w:rPr>
              <w:tab/>
            </w:r>
            <w:r>
              <w:rPr>
                <w:noProof/>
                <w:webHidden/>
              </w:rPr>
              <w:fldChar w:fldCharType="begin"/>
            </w:r>
            <w:r>
              <w:rPr>
                <w:noProof/>
                <w:webHidden/>
              </w:rPr>
              <w:instrText xml:space="preserve"> PAGEREF _Toc85630765 \h </w:instrText>
            </w:r>
            <w:r>
              <w:rPr>
                <w:noProof/>
                <w:webHidden/>
              </w:rPr>
            </w:r>
            <w:r>
              <w:rPr>
                <w:noProof/>
                <w:webHidden/>
              </w:rPr>
              <w:fldChar w:fldCharType="separate"/>
            </w:r>
            <w:r>
              <w:rPr>
                <w:noProof/>
                <w:webHidden/>
              </w:rPr>
              <w:t>53</w:t>
            </w:r>
            <w:r>
              <w:rPr>
                <w:noProof/>
                <w:webHidden/>
              </w:rPr>
              <w:fldChar w:fldCharType="end"/>
            </w:r>
          </w:hyperlink>
        </w:p>
        <w:p w14:paraId="464ED3FC" w14:textId="09F276D5" w:rsidR="00FC507C" w:rsidRDefault="00FC507C">
          <w:pPr>
            <w:pStyle w:val="Sumrio2"/>
            <w:tabs>
              <w:tab w:val="left" w:pos="880"/>
              <w:tab w:val="right" w:leader="dot" w:pos="9061"/>
            </w:tabs>
            <w:rPr>
              <w:rFonts w:asciiTheme="minorHAnsi" w:eastAsiaTheme="minorEastAsia" w:hAnsiTheme="minorHAnsi" w:cstheme="minorBidi"/>
              <w:noProof/>
              <w:sz w:val="22"/>
              <w:lang w:eastAsia="pt-BR"/>
            </w:rPr>
          </w:pPr>
          <w:hyperlink w:anchor="_Toc85630766" w:history="1">
            <w:r w:rsidRPr="00690ABD">
              <w:rPr>
                <w:rStyle w:val="Hyperlink"/>
                <w:rFonts w:cs="Arial"/>
                <w:noProof/>
              </w:rPr>
              <w:t>8.3</w:t>
            </w:r>
            <w:r>
              <w:rPr>
                <w:rFonts w:asciiTheme="minorHAnsi" w:eastAsiaTheme="minorEastAsia" w:hAnsiTheme="minorHAnsi" w:cstheme="minorBidi"/>
                <w:noProof/>
                <w:sz w:val="22"/>
                <w:lang w:eastAsia="pt-BR"/>
              </w:rPr>
              <w:tab/>
            </w:r>
            <w:r w:rsidRPr="00690ABD">
              <w:rPr>
                <w:rStyle w:val="Hyperlink"/>
                <w:rFonts w:cs="Arial"/>
                <w:noProof/>
              </w:rPr>
              <w:t>AVALIAÇÃO EM SEGUNDA CHAMADA</w:t>
            </w:r>
            <w:r>
              <w:rPr>
                <w:noProof/>
                <w:webHidden/>
              </w:rPr>
              <w:tab/>
            </w:r>
            <w:r>
              <w:rPr>
                <w:noProof/>
                <w:webHidden/>
              </w:rPr>
              <w:fldChar w:fldCharType="begin"/>
            </w:r>
            <w:r>
              <w:rPr>
                <w:noProof/>
                <w:webHidden/>
              </w:rPr>
              <w:instrText xml:space="preserve"> PAGEREF _Toc85630766 \h </w:instrText>
            </w:r>
            <w:r>
              <w:rPr>
                <w:noProof/>
                <w:webHidden/>
              </w:rPr>
            </w:r>
            <w:r>
              <w:rPr>
                <w:noProof/>
                <w:webHidden/>
              </w:rPr>
              <w:fldChar w:fldCharType="separate"/>
            </w:r>
            <w:r>
              <w:rPr>
                <w:noProof/>
                <w:webHidden/>
              </w:rPr>
              <w:t>54</w:t>
            </w:r>
            <w:r>
              <w:rPr>
                <w:noProof/>
                <w:webHidden/>
              </w:rPr>
              <w:fldChar w:fldCharType="end"/>
            </w:r>
          </w:hyperlink>
        </w:p>
        <w:p w14:paraId="59275252" w14:textId="45D4FD4B" w:rsidR="00FC507C" w:rsidRDefault="00FC507C">
          <w:pPr>
            <w:pStyle w:val="Sumrio2"/>
            <w:tabs>
              <w:tab w:val="left" w:pos="880"/>
              <w:tab w:val="right" w:leader="dot" w:pos="9061"/>
            </w:tabs>
            <w:rPr>
              <w:rFonts w:asciiTheme="minorHAnsi" w:eastAsiaTheme="minorEastAsia" w:hAnsiTheme="minorHAnsi" w:cstheme="minorBidi"/>
              <w:noProof/>
              <w:sz w:val="22"/>
              <w:lang w:eastAsia="pt-BR"/>
            </w:rPr>
          </w:pPr>
          <w:hyperlink w:anchor="_Toc85630767" w:history="1">
            <w:r w:rsidRPr="00690ABD">
              <w:rPr>
                <w:rStyle w:val="Hyperlink"/>
                <w:rFonts w:cs="Arial"/>
                <w:noProof/>
              </w:rPr>
              <w:t>8.4</w:t>
            </w:r>
            <w:r>
              <w:rPr>
                <w:rFonts w:asciiTheme="minorHAnsi" w:eastAsiaTheme="minorEastAsia" w:hAnsiTheme="minorHAnsi" w:cstheme="minorBidi"/>
                <w:noProof/>
                <w:sz w:val="22"/>
                <w:lang w:eastAsia="pt-BR"/>
              </w:rPr>
              <w:tab/>
            </w:r>
            <w:r w:rsidRPr="00690ABD">
              <w:rPr>
                <w:rStyle w:val="Hyperlink"/>
                <w:rFonts w:cs="Arial"/>
                <w:noProof/>
              </w:rPr>
              <w:t>PROMOÇÃO NOS CURSOS TÉCNICOS DE NÍVEL MÉDIO NA FORMA CONCOMITANTE</w:t>
            </w:r>
            <w:r>
              <w:rPr>
                <w:noProof/>
                <w:webHidden/>
              </w:rPr>
              <w:tab/>
            </w:r>
            <w:r>
              <w:rPr>
                <w:noProof/>
                <w:webHidden/>
              </w:rPr>
              <w:fldChar w:fldCharType="begin"/>
            </w:r>
            <w:r>
              <w:rPr>
                <w:noProof/>
                <w:webHidden/>
              </w:rPr>
              <w:instrText xml:space="preserve"> PAGEREF _Toc85630767 \h </w:instrText>
            </w:r>
            <w:r>
              <w:rPr>
                <w:noProof/>
                <w:webHidden/>
              </w:rPr>
            </w:r>
            <w:r>
              <w:rPr>
                <w:noProof/>
                <w:webHidden/>
              </w:rPr>
              <w:fldChar w:fldCharType="separate"/>
            </w:r>
            <w:r>
              <w:rPr>
                <w:noProof/>
                <w:webHidden/>
              </w:rPr>
              <w:t>55</w:t>
            </w:r>
            <w:r>
              <w:rPr>
                <w:noProof/>
                <w:webHidden/>
              </w:rPr>
              <w:fldChar w:fldCharType="end"/>
            </w:r>
          </w:hyperlink>
        </w:p>
        <w:p w14:paraId="548E0395" w14:textId="4AEBCC3D" w:rsidR="00FC507C" w:rsidRDefault="00FC507C">
          <w:pPr>
            <w:pStyle w:val="Sumrio2"/>
            <w:tabs>
              <w:tab w:val="left" w:pos="880"/>
              <w:tab w:val="right" w:leader="dot" w:pos="9061"/>
            </w:tabs>
            <w:rPr>
              <w:rFonts w:asciiTheme="minorHAnsi" w:eastAsiaTheme="minorEastAsia" w:hAnsiTheme="minorHAnsi" w:cstheme="minorBidi"/>
              <w:noProof/>
              <w:sz w:val="22"/>
              <w:lang w:eastAsia="pt-BR"/>
            </w:rPr>
          </w:pPr>
          <w:hyperlink w:anchor="_Toc85630768" w:history="1">
            <w:r w:rsidRPr="00690ABD">
              <w:rPr>
                <w:rStyle w:val="Hyperlink"/>
                <w:rFonts w:cs="Arial"/>
                <w:noProof/>
              </w:rPr>
              <w:t>8.5</w:t>
            </w:r>
            <w:r>
              <w:rPr>
                <w:rFonts w:asciiTheme="minorHAnsi" w:eastAsiaTheme="minorEastAsia" w:hAnsiTheme="minorHAnsi" w:cstheme="minorBidi"/>
                <w:noProof/>
                <w:sz w:val="22"/>
                <w:lang w:eastAsia="pt-BR"/>
              </w:rPr>
              <w:tab/>
            </w:r>
            <w:r w:rsidRPr="00690ABD">
              <w:rPr>
                <w:rStyle w:val="Hyperlink"/>
                <w:rFonts w:cs="Arial"/>
                <w:noProof/>
              </w:rPr>
              <w:t>REVISÃO DA AVALIAÇÃO DA APRENDIZAGEM</w:t>
            </w:r>
            <w:r>
              <w:rPr>
                <w:noProof/>
                <w:webHidden/>
              </w:rPr>
              <w:tab/>
            </w:r>
            <w:r>
              <w:rPr>
                <w:noProof/>
                <w:webHidden/>
              </w:rPr>
              <w:fldChar w:fldCharType="begin"/>
            </w:r>
            <w:r>
              <w:rPr>
                <w:noProof/>
                <w:webHidden/>
              </w:rPr>
              <w:instrText xml:space="preserve"> PAGEREF _Toc85630768 \h </w:instrText>
            </w:r>
            <w:r>
              <w:rPr>
                <w:noProof/>
                <w:webHidden/>
              </w:rPr>
            </w:r>
            <w:r>
              <w:rPr>
                <w:noProof/>
                <w:webHidden/>
              </w:rPr>
              <w:fldChar w:fldCharType="separate"/>
            </w:r>
            <w:r>
              <w:rPr>
                <w:noProof/>
                <w:webHidden/>
              </w:rPr>
              <w:t>58</w:t>
            </w:r>
            <w:r>
              <w:rPr>
                <w:noProof/>
                <w:webHidden/>
              </w:rPr>
              <w:fldChar w:fldCharType="end"/>
            </w:r>
          </w:hyperlink>
        </w:p>
        <w:p w14:paraId="672C4544" w14:textId="3CFFA9D8" w:rsidR="00FC507C" w:rsidRDefault="00FC507C">
          <w:pPr>
            <w:pStyle w:val="Sumrio1"/>
            <w:tabs>
              <w:tab w:val="left" w:pos="480"/>
              <w:tab w:val="right" w:leader="dot" w:pos="9061"/>
            </w:tabs>
            <w:rPr>
              <w:rFonts w:asciiTheme="minorHAnsi" w:eastAsiaTheme="minorEastAsia" w:hAnsiTheme="minorHAnsi" w:cstheme="minorBidi"/>
              <w:noProof/>
              <w:sz w:val="22"/>
              <w:lang w:eastAsia="pt-BR"/>
            </w:rPr>
          </w:pPr>
          <w:hyperlink w:anchor="_Toc85630769" w:history="1">
            <w:r w:rsidRPr="00690ABD">
              <w:rPr>
                <w:rStyle w:val="Hyperlink"/>
                <w:rFonts w:cs="Arial"/>
                <w:noProof/>
              </w:rPr>
              <w:t>9</w:t>
            </w:r>
            <w:r>
              <w:rPr>
                <w:rFonts w:asciiTheme="minorHAnsi" w:eastAsiaTheme="minorEastAsia" w:hAnsiTheme="minorHAnsi" w:cstheme="minorBidi"/>
                <w:noProof/>
                <w:sz w:val="22"/>
                <w:lang w:eastAsia="pt-BR"/>
              </w:rPr>
              <w:tab/>
            </w:r>
            <w:r w:rsidRPr="00690ABD">
              <w:rPr>
                <w:rStyle w:val="Hyperlink"/>
                <w:rFonts w:cs="Arial"/>
                <w:noProof/>
              </w:rPr>
              <w:t>CERTIFICADOS E DIPLOMAS</w:t>
            </w:r>
            <w:r>
              <w:rPr>
                <w:noProof/>
                <w:webHidden/>
              </w:rPr>
              <w:tab/>
            </w:r>
            <w:r>
              <w:rPr>
                <w:noProof/>
                <w:webHidden/>
              </w:rPr>
              <w:fldChar w:fldCharType="begin"/>
            </w:r>
            <w:r>
              <w:rPr>
                <w:noProof/>
                <w:webHidden/>
              </w:rPr>
              <w:instrText xml:space="preserve"> PAGEREF _Toc85630769 \h </w:instrText>
            </w:r>
            <w:r>
              <w:rPr>
                <w:noProof/>
                <w:webHidden/>
              </w:rPr>
            </w:r>
            <w:r>
              <w:rPr>
                <w:noProof/>
                <w:webHidden/>
              </w:rPr>
              <w:fldChar w:fldCharType="separate"/>
            </w:r>
            <w:r>
              <w:rPr>
                <w:noProof/>
                <w:webHidden/>
              </w:rPr>
              <w:t>59</w:t>
            </w:r>
            <w:r>
              <w:rPr>
                <w:noProof/>
                <w:webHidden/>
              </w:rPr>
              <w:fldChar w:fldCharType="end"/>
            </w:r>
          </w:hyperlink>
        </w:p>
        <w:p w14:paraId="286A2F40" w14:textId="62FC1809" w:rsidR="00FC507C" w:rsidRDefault="00FC507C">
          <w:pPr>
            <w:pStyle w:val="Sumrio1"/>
            <w:tabs>
              <w:tab w:val="left" w:pos="660"/>
              <w:tab w:val="right" w:leader="dot" w:pos="9061"/>
            </w:tabs>
            <w:rPr>
              <w:rFonts w:asciiTheme="minorHAnsi" w:eastAsiaTheme="minorEastAsia" w:hAnsiTheme="minorHAnsi" w:cstheme="minorBidi"/>
              <w:noProof/>
              <w:sz w:val="22"/>
              <w:lang w:eastAsia="pt-BR"/>
            </w:rPr>
          </w:pPr>
          <w:hyperlink w:anchor="_Toc85630770" w:history="1">
            <w:r w:rsidRPr="00690ABD">
              <w:rPr>
                <w:rStyle w:val="Hyperlink"/>
                <w:rFonts w:cs="Arial"/>
                <w:noProof/>
              </w:rPr>
              <w:t>10</w:t>
            </w:r>
            <w:r>
              <w:rPr>
                <w:rFonts w:asciiTheme="minorHAnsi" w:eastAsiaTheme="minorEastAsia" w:hAnsiTheme="minorHAnsi" w:cstheme="minorBidi"/>
                <w:noProof/>
                <w:sz w:val="22"/>
                <w:lang w:eastAsia="pt-BR"/>
              </w:rPr>
              <w:tab/>
            </w:r>
            <w:r w:rsidRPr="00690ABD">
              <w:rPr>
                <w:rStyle w:val="Hyperlink"/>
                <w:rFonts w:cs="Arial"/>
                <w:noProof/>
              </w:rPr>
              <w:t>BIBLIOTECA, INSTALAÇÕES E EQUIPAMENTOS</w:t>
            </w:r>
            <w:r>
              <w:rPr>
                <w:noProof/>
                <w:webHidden/>
              </w:rPr>
              <w:tab/>
            </w:r>
            <w:r>
              <w:rPr>
                <w:noProof/>
                <w:webHidden/>
              </w:rPr>
              <w:fldChar w:fldCharType="begin"/>
            </w:r>
            <w:r>
              <w:rPr>
                <w:noProof/>
                <w:webHidden/>
              </w:rPr>
              <w:instrText xml:space="preserve"> PAGEREF _Toc85630770 \h </w:instrText>
            </w:r>
            <w:r>
              <w:rPr>
                <w:noProof/>
                <w:webHidden/>
              </w:rPr>
            </w:r>
            <w:r>
              <w:rPr>
                <w:noProof/>
                <w:webHidden/>
              </w:rPr>
              <w:fldChar w:fldCharType="separate"/>
            </w:r>
            <w:r>
              <w:rPr>
                <w:noProof/>
                <w:webHidden/>
              </w:rPr>
              <w:t>60</w:t>
            </w:r>
            <w:r>
              <w:rPr>
                <w:noProof/>
                <w:webHidden/>
              </w:rPr>
              <w:fldChar w:fldCharType="end"/>
            </w:r>
          </w:hyperlink>
        </w:p>
        <w:p w14:paraId="0CA37329" w14:textId="01218A47" w:rsidR="00FC507C" w:rsidRDefault="00FC507C">
          <w:pPr>
            <w:pStyle w:val="Sumrio2"/>
            <w:tabs>
              <w:tab w:val="left" w:pos="1100"/>
              <w:tab w:val="right" w:leader="dot" w:pos="9061"/>
            </w:tabs>
            <w:rPr>
              <w:rFonts w:asciiTheme="minorHAnsi" w:eastAsiaTheme="minorEastAsia" w:hAnsiTheme="minorHAnsi" w:cstheme="minorBidi"/>
              <w:noProof/>
              <w:sz w:val="22"/>
              <w:lang w:eastAsia="pt-BR"/>
            </w:rPr>
          </w:pPr>
          <w:hyperlink w:anchor="_Toc85630771" w:history="1">
            <w:r w:rsidRPr="00690ABD">
              <w:rPr>
                <w:rStyle w:val="Hyperlink"/>
                <w:rFonts w:cs="Arial"/>
                <w:noProof/>
              </w:rPr>
              <w:t>10.1</w:t>
            </w:r>
            <w:r>
              <w:rPr>
                <w:rFonts w:asciiTheme="minorHAnsi" w:eastAsiaTheme="minorEastAsia" w:hAnsiTheme="minorHAnsi" w:cstheme="minorBidi"/>
                <w:noProof/>
                <w:sz w:val="22"/>
                <w:lang w:eastAsia="pt-BR"/>
              </w:rPr>
              <w:tab/>
            </w:r>
            <w:r w:rsidRPr="00690ABD">
              <w:rPr>
                <w:rStyle w:val="Hyperlink"/>
                <w:rFonts w:cs="Arial"/>
                <w:noProof/>
              </w:rPr>
              <w:t>BIBLIOTECA</w:t>
            </w:r>
            <w:r>
              <w:rPr>
                <w:noProof/>
                <w:webHidden/>
              </w:rPr>
              <w:tab/>
            </w:r>
            <w:r>
              <w:rPr>
                <w:noProof/>
                <w:webHidden/>
              </w:rPr>
              <w:fldChar w:fldCharType="begin"/>
            </w:r>
            <w:r>
              <w:rPr>
                <w:noProof/>
                <w:webHidden/>
              </w:rPr>
              <w:instrText xml:space="preserve"> PAGEREF _Toc85630771 \h </w:instrText>
            </w:r>
            <w:r>
              <w:rPr>
                <w:noProof/>
                <w:webHidden/>
              </w:rPr>
            </w:r>
            <w:r>
              <w:rPr>
                <w:noProof/>
                <w:webHidden/>
              </w:rPr>
              <w:fldChar w:fldCharType="separate"/>
            </w:r>
            <w:r>
              <w:rPr>
                <w:noProof/>
                <w:webHidden/>
              </w:rPr>
              <w:t>60</w:t>
            </w:r>
            <w:r>
              <w:rPr>
                <w:noProof/>
                <w:webHidden/>
              </w:rPr>
              <w:fldChar w:fldCharType="end"/>
            </w:r>
          </w:hyperlink>
        </w:p>
        <w:p w14:paraId="75859541" w14:textId="1ABCEF07" w:rsidR="00FC507C" w:rsidRDefault="00FC507C">
          <w:pPr>
            <w:pStyle w:val="Sumrio2"/>
            <w:tabs>
              <w:tab w:val="left" w:pos="1100"/>
              <w:tab w:val="right" w:leader="dot" w:pos="9061"/>
            </w:tabs>
            <w:rPr>
              <w:rFonts w:asciiTheme="minorHAnsi" w:eastAsiaTheme="minorEastAsia" w:hAnsiTheme="minorHAnsi" w:cstheme="minorBidi"/>
              <w:noProof/>
              <w:sz w:val="22"/>
              <w:lang w:eastAsia="pt-BR"/>
            </w:rPr>
          </w:pPr>
          <w:hyperlink w:anchor="_Toc85630772" w:history="1">
            <w:r w:rsidRPr="00690ABD">
              <w:rPr>
                <w:rStyle w:val="Hyperlink"/>
                <w:rFonts w:cs="Arial"/>
                <w:noProof/>
              </w:rPr>
              <w:t>10.2</w:t>
            </w:r>
            <w:r>
              <w:rPr>
                <w:rFonts w:asciiTheme="minorHAnsi" w:eastAsiaTheme="minorEastAsia" w:hAnsiTheme="minorHAnsi" w:cstheme="minorBidi"/>
                <w:noProof/>
                <w:sz w:val="22"/>
                <w:lang w:eastAsia="pt-BR"/>
              </w:rPr>
              <w:tab/>
            </w:r>
            <w:r w:rsidRPr="00690ABD">
              <w:rPr>
                <w:rStyle w:val="Hyperlink"/>
                <w:rFonts w:cs="Arial"/>
                <w:noProof/>
              </w:rPr>
              <w:t>INSTALAÇÕES E EQUIPAMENTOS</w:t>
            </w:r>
            <w:r>
              <w:rPr>
                <w:noProof/>
                <w:webHidden/>
              </w:rPr>
              <w:tab/>
            </w:r>
            <w:r>
              <w:rPr>
                <w:noProof/>
                <w:webHidden/>
              </w:rPr>
              <w:fldChar w:fldCharType="begin"/>
            </w:r>
            <w:r>
              <w:rPr>
                <w:noProof/>
                <w:webHidden/>
              </w:rPr>
              <w:instrText xml:space="preserve"> PAGEREF _Toc85630772 \h </w:instrText>
            </w:r>
            <w:r>
              <w:rPr>
                <w:noProof/>
                <w:webHidden/>
              </w:rPr>
            </w:r>
            <w:r>
              <w:rPr>
                <w:noProof/>
                <w:webHidden/>
              </w:rPr>
              <w:fldChar w:fldCharType="separate"/>
            </w:r>
            <w:r>
              <w:rPr>
                <w:noProof/>
                <w:webHidden/>
              </w:rPr>
              <w:t>61</w:t>
            </w:r>
            <w:r>
              <w:rPr>
                <w:noProof/>
                <w:webHidden/>
              </w:rPr>
              <w:fldChar w:fldCharType="end"/>
            </w:r>
          </w:hyperlink>
        </w:p>
        <w:p w14:paraId="20BBC2A5" w14:textId="79D76D37" w:rsidR="00FC507C" w:rsidRDefault="00FC507C">
          <w:pPr>
            <w:pStyle w:val="Sumrio1"/>
            <w:tabs>
              <w:tab w:val="left" w:pos="660"/>
              <w:tab w:val="right" w:leader="dot" w:pos="9061"/>
            </w:tabs>
            <w:rPr>
              <w:rFonts w:asciiTheme="minorHAnsi" w:eastAsiaTheme="minorEastAsia" w:hAnsiTheme="minorHAnsi" w:cstheme="minorBidi"/>
              <w:noProof/>
              <w:sz w:val="22"/>
              <w:lang w:eastAsia="pt-BR"/>
            </w:rPr>
          </w:pPr>
          <w:hyperlink w:anchor="_Toc85630773" w:history="1">
            <w:r w:rsidRPr="00690ABD">
              <w:rPr>
                <w:rStyle w:val="Hyperlink"/>
                <w:rFonts w:cs="Arial"/>
                <w:noProof/>
              </w:rPr>
              <w:t>11</w:t>
            </w:r>
            <w:r>
              <w:rPr>
                <w:rFonts w:asciiTheme="minorHAnsi" w:eastAsiaTheme="minorEastAsia" w:hAnsiTheme="minorHAnsi" w:cstheme="minorBidi"/>
                <w:noProof/>
                <w:sz w:val="22"/>
                <w:lang w:eastAsia="pt-BR"/>
              </w:rPr>
              <w:tab/>
            </w:r>
            <w:r w:rsidRPr="00690ABD">
              <w:rPr>
                <w:rStyle w:val="Hyperlink"/>
                <w:rFonts w:cs="Arial"/>
                <w:noProof/>
              </w:rPr>
              <w:t>PERFIL DO CORPO DOCENTE E TÉCNICO ADMINISTRATIVO</w:t>
            </w:r>
            <w:r>
              <w:rPr>
                <w:noProof/>
                <w:webHidden/>
              </w:rPr>
              <w:tab/>
            </w:r>
            <w:r>
              <w:rPr>
                <w:noProof/>
                <w:webHidden/>
              </w:rPr>
              <w:fldChar w:fldCharType="begin"/>
            </w:r>
            <w:r>
              <w:rPr>
                <w:noProof/>
                <w:webHidden/>
              </w:rPr>
              <w:instrText xml:space="preserve"> PAGEREF _Toc85630773 \h </w:instrText>
            </w:r>
            <w:r>
              <w:rPr>
                <w:noProof/>
                <w:webHidden/>
              </w:rPr>
            </w:r>
            <w:r>
              <w:rPr>
                <w:noProof/>
                <w:webHidden/>
              </w:rPr>
              <w:fldChar w:fldCharType="separate"/>
            </w:r>
            <w:r>
              <w:rPr>
                <w:noProof/>
                <w:webHidden/>
              </w:rPr>
              <w:t>62</w:t>
            </w:r>
            <w:r>
              <w:rPr>
                <w:noProof/>
                <w:webHidden/>
              </w:rPr>
              <w:fldChar w:fldCharType="end"/>
            </w:r>
          </w:hyperlink>
        </w:p>
        <w:p w14:paraId="5E26FA4C" w14:textId="00142910" w:rsidR="00FC507C" w:rsidRDefault="00FC507C">
          <w:pPr>
            <w:pStyle w:val="Sumrio2"/>
            <w:tabs>
              <w:tab w:val="left" w:pos="1100"/>
              <w:tab w:val="right" w:leader="dot" w:pos="9061"/>
            </w:tabs>
            <w:rPr>
              <w:rFonts w:asciiTheme="minorHAnsi" w:eastAsiaTheme="minorEastAsia" w:hAnsiTheme="minorHAnsi" w:cstheme="minorBidi"/>
              <w:noProof/>
              <w:sz w:val="22"/>
              <w:lang w:eastAsia="pt-BR"/>
            </w:rPr>
          </w:pPr>
          <w:hyperlink w:anchor="_Toc85630774" w:history="1">
            <w:r w:rsidRPr="00690ABD">
              <w:rPr>
                <w:rStyle w:val="Hyperlink"/>
                <w:rFonts w:cs="Arial"/>
                <w:noProof/>
              </w:rPr>
              <w:t>11.1</w:t>
            </w:r>
            <w:r>
              <w:rPr>
                <w:rFonts w:asciiTheme="minorHAnsi" w:eastAsiaTheme="minorEastAsia" w:hAnsiTheme="minorHAnsi" w:cstheme="minorBidi"/>
                <w:noProof/>
                <w:sz w:val="22"/>
                <w:lang w:eastAsia="pt-BR"/>
              </w:rPr>
              <w:tab/>
            </w:r>
            <w:r w:rsidRPr="00690ABD">
              <w:rPr>
                <w:rStyle w:val="Hyperlink"/>
                <w:rFonts w:cs="Arial"/>
                <w:noProof/>
              </w:rPr>
              <w:t>CORPO DOCENTE</w:t>
            </w:r>
            <w:r>
              <w:rPr>
                <w:noProof/>
                <w:webHidden/>
              </w:rPr>
              <w:tab/>
            </w:r>
            <w:r>
              <w:rPr>
                <w:noProof/>
                <w:webHidden/>
              </w:rPr>
              <w:fldChar w:fldCharType="begin"/>
            </w:r>
            <w:r>
              <w:rPr>
                <w:noProof/>
                <w:webHidden/>
              </w:rPr>
              <w:instrText xml:space="preserve"> PAGEREF _Toc85630774 \h </w:instrText>
            </w:r>
            <w:r>
              <w:rPr>
                <w:noProof/>
                <w:webHidden/>
              </w:rPr>
            </w:r>
            <w:r>
              <w:rPr>
                <w:noProof/>
                <w:webHidden/>
              </w:rPr>
              <w:fldChar w:fldCharType="separate"/>
            </w:r>
            <w:r>
              <w:rPr>
                <w:noProof/>
                <w:webHidden/>
              </w:rPr>
              <w:t>62</w:t>
            </w:r>
            <w:r>
              <w:rPr>
                <w:noProof/>
                <w:webHidden/>
              </w:rPr>
              <w:fldChar w:fldCharType="end"/>
            </w:r>
          </w:hyperlink>
        </w:p>
        <w:p w14:paraId="185D24F5" w14:textId="1FC6B1AC" w:rsidR="00FC507C" w:rsidRDefault="00FC507C">
          <w:pPr>
            <w:pStyle w:val="Sumrio2"/>
            <w:tabs>
              <w:tab w:val="left" w:pos="1100"/>
              <w:tab w:val="right" w:leader="dot" w:pos="9061"/>
            </w:tabs>
            <w:rPr>
              <w:rFonts w:asciiTheme="minorHAnsi" w:eastAsiaTheme="minorEastAsia" w:hAnsiTheme="minorHAnsi" w:cstheme="minorBidi"/>
              <w:noProof/>
              <w:sz w:val="22"/>
              <w:lang w:eastAsia="pt-BR"/>
            </w:rPr>
          </w:pPr>
          <w:hyperlink w:anchor="_Toc85630775" w:history="1">
            <w:r w:rsidRPr="00690ABD">
              <w:rPr>
                <w:rStyle w:val="Hyperlink"/>
                <w:rFonts w:cs="Arial"/>
                <w:noProof/>
              </w:rPr>
              <w:t>11.2</w:t>
            </w:r>
            <w:r>
              <w:rPr>
                <w:rFonts w:asciiTheme="minorHAnsi" w:eastAsiaTheme="minorEastAsia" w:hAnsiTheme="minorHAnsi" w:cstheme="minorBidi"/>
                <w:noProof/>
                <w:sz w:val="22"/>
                <w:lang w:eastAsia="pt-BR"/>
              </w:rPr>
              <w:tab/>
            </w:r>
            <w:r w:rsidRPr="00690ABD">
              <w:rPr>
                <w:rStyle w:val="Hyperlink"/>
                <w:rFonts w:cs="Arial"/>
                <w:noProof/>
              </w:rPr>
              <w:t>CORPO TÉCNICO ADMINISTRATIVO</w:t>
            </w:r>
            <w:r>
              <w:rPr>
                <w:noProof/>
                <w:webHidden/>
              </w:rPr>
              <w:tab/>
            </w:r>
            <w:r>
              <w:rPr>
                <w:noProof/>
                <w:webHidden/>
              </w:rPr>
              <w:fldChar w:fldCharType="begin"/>
            </w:r>
            <w:r>
              <w:rPr>
                <w:noProof/>
                <w:webHidden/>
              </w:rPr>
              <w:instrText xml:space="preserve"> PAGEREF _Toc85630775 \h </w:instrText>
            </w:r>
            <w:r>
              <w:rPr>
                <w:noProof/>
                <w:webHidden/>
              </w:rPr>
            </w:r>
            <w:r>
              <w:rPr>
                <w:noProof/>
                <w:webHidden/>
              </w:rPr>
              <w:fldChar w:fldCharType="separate"/>
            </w:r>
            <w:r>
              <w:rPr>
                <w:noProof/>
                <w:webHidden/>
              </w:rPr>
              <w:t>62</w:t>
            </w:r>
            <w:r>
              <w:rPr>
                <w:noProof/>
                <w:webHidden/>
              </w:rPr>
              <w:fldChar w:fldCharType="end"/>
            </w:r>
          </w:hyperlink>
        </w:p>
        <w:p w14:paraId="485F7B55" w14:textId="3C341EB7" w:rsidR="00FC507C" w:rsidRDefault="00FC507C">
          <w:pPr>
            <w:pStyle w:val="Sumrio1"/>
            <w:tabs>
              <w:tab w:val="right" w:leader="dot" w:pos="9061"/>
            </w:tabs>
            <w:rPr>
              <w:rFonts w:asciiTheme="minorHAnsi" w:eastAsiaTheme="minorEastAsia" w:hAnsiTheme="minorHAnsi" w:cstheme="minorBidi"/>
              <w:noProof/>
              <w:sz w:val="22"/>
              <w:lang w:eastAsia="pt-BR"/>
            </w:rPr>
          </w:pPr>
          <w:hyperlink w:anchor="_Toc85630776" w:history="1">
            <w:r w:rsidRPr="00690ABD">
              <w:rPr>
                <w:rStyle w:val="Hyperlink"/>
                <w:rFonts w:cs="Arial"/>
                <w:noProof/>
              </w:rPr>
              <w:t>REFERÊNCIAS</w:t>
            </w:r>
            <w:r>
              <w:rPr>
                <w:noProof/>
                <w:webHidden/>
              </w:rPr>
              <w:tab/>
            </w:r>
            <w:r>
              <w:rPr>
                <w:noProof/>
                <w:webHidden/>
              </w:rPr>
              <w:fldChar w:fldCharType="begin"/>
            </w:r>
            <w:r>
              <w:rPr>
                <w:noProof/>
                <w:webHidden/>
              </w:rPr>
              <w:instrText xml:space="preserve"> PAGEREF _Toc85630776 \h </w:instrText>
            </w:r>
            <w:r>
              <w:rPr>
                <w:noProof/>
                <w:webHidden/>
              </w:rPr>
            </w:r>
            <w:r>
              <w:rPr>
                <w:noProof/>
                <w:webHidden/>
              </w:rPr>
              <w:fldChar w:fldCharType="separate"/>
            </w:r>
            <w:r>
              <w:rPr>
                <w:noProof/>
                <w:webHidden/>
              </w:rPr>
              <w:t>64</w:t>
            </w:r>
            <w:r>
              <w:rPr>
                <w:noProof/>
                <w:webHidden/>
              </w:rPr>
              <w:fldChar w:fldCharType="end"/>
            </w:r>
          </w:hyperlink>
        </w:p>
        <w:p w14:paraId="1BB41B64" w14:textId="066C4FCD" w:rsidR="005023A9" w:rsidRPr="0050364F" w:rsidRDefault="005E4C85" w:rsidP="0050364F">
          <w:pPr>
            <w:sectPr w:rsidR="005023A9" w:rsidRPr="0050364F" w:rsidSect="004431BB">
              <w:headerReference w:type="default" r:id="rId14"/>
              <w:headerReference w:type="first" r:id="rId15"/>
              <w:pgSz w:w="11906" w:h="16838"/>
              <w:pgMar w:top="1701" w:right="1134" w:bottom="1134" w:left="1701" w:header="794" w:footer="709" w:gutter="0"/>
              <w:cols w:space="708"/>
              <w:docGrid w:linePitch="360"/>
            </w:sectPr>
          </w:pPr>
          <w:r w:rsidRPr="0050364F">
            <w:rPr>
              <w:b/>
              <w:bCs/>
            </w:rPr>
            <w:fldChar w:fldCharType="end"/>
          </w:r>
        </w:p>
      </w:sdtContent>
    </w:sdt>
    <w:p w14:paraId="678B8193" w14:textId="77777777" w:rsidR="00957D5D" w:rsidRPr="0050364F" w:rsidRDefault="00957D5D" w:rsidP="0050364F">
      <w:pPr>
        <w:pStyle w:val="Ttulo1"/>
        <w:ind w:right="567"/>
        <w:rPr>
          <w:rFonts w:cs="Arial"/>
        </w:rPr>
      </w:pPr>
      <w:bookmarkStart w:id="0" w:name="_Toc514432616"/>
      <w:bookmarkStart w:id="1" w:name="_Toc85630730"/>
      <w:r w:rsidRPr="0050364F">
        <w:rPr>
          <w:rFonts w:cs="Arial"/>
        </w:rPr>
        <w:lastRenderedPageBreak/>
        <w:t>IDENTIFICAÇÃO</w:t>
      </w:r>
      <w:bookmarkStart w:id="2" w:name="_GoBack"/>
      <w:bookmarkEnd w:id="2"/>
      <w:r w:rsidRPr="0050364F">
        <w:rPr>
          <w:rFonts w:cs="Arial"/>
        </w:rPr>
        <w:t xml:space="preserve"> DO CURSO</w:t>
      </w:r>
      <w:bookmarkEnd w:id="0"/>
      <w:bookmarkEnd w:id="1"/>
    </w:p>
    <w:p w14:paraId="6DF6D1B8" w14:textId="77777777" w:rsidR="00681570" w:rsidRPr="0050364F" w:rsidRDefault="00681570" w:rsidP="0050364F">
      <w:pPr>
        <w:rPr>
          <w:rFonts w:cs="Arial"/>
        </w:rPr>
      </w:pPr>
    </w:p>
    <w:tbl>
      <w:tblPr>
        <w:tblW w:w="0" w:type="auto"/>
        <w:jc w:val="center"/>
        <w:tblBorders>
          <w:insideV w:val="single" w:sz="4" w:space="0" w:color="A8D08D"/>
        </w:tblBorders>
        <w:tblLook w:val="04A0" w:firstRow="1" w:lastRow="0" w:firstColumn="1" w:lastColumn="0" w:noHBand="0" w:noVBand="1"/>
      </w:tblPr>
      <w:tblGrid>
        <w:gridCol w:w="3823"/>
        <w:gridCol w:w="4671"/>
      </w:tblGrid>
      <w:tr w:rsidR="002E62BA" w:rsidRPr="0050364F" w14:paraId="7CC93D46" w14:textId="77777777" w:rsidTr="007C69A1">
        <w:trPr>
          <w:trHeight w:val="136"/>
          <w:jc w:val="center"/>
        </w:trPr>
        <w:tc>
          <w:tcPr>
            <w:tcW w:w="8494" w:type="dxa"/>
            <w:gridSpan w:val="2"/>
            <w:tcBorders>
              <w:top w:val="single" w:sz="4" w:space="0" w:color="FFABAB"/>
              <w:left w:val="single" w:sz="4" w:space="0" w:color="FFABAB"/>
              <w:bottom w:val="single" w:sz="4" w:space="0" w:color="FFABAB"/>
              <w:right w:val="single" w:sz="4" w:space="0" w:color="FFABAB"/>
            </w:tcBorders>
            <w:shd w:val="clear" w:color="auto" w:fill="F09819"/>
            <w:vAlign w:val="center"/>
          </w:tcPr>
          <w:p w14:paraId="30D88092" w14:textId="77777777" w:rsidR="002E62BA" w:rsidRPr="0050364F" w:rsidRDefault="002E62BA" w:rsidP="0050364F">
            <w:pPr>
              <w:rPr>
                <w:rFonts w:cs="Arial"/>
                <w:b/>
                <w:bCs/>
                <w:color w:val="FFFFFF"/>
                <w:sz w:val="10"/>
                <w:szCs w:val="10"/>
              </w:rPr>
            </w:pPr>
          </w:p>
        </w:tc>
      </w:tr>
      <w:tr w:rsidR="002E62BA" w:rsidRPr="0050364F" w14:paraId="791DF039" w14:textId="77777777" w:rsidTr="003C6DAA">
        <w:trPr>
          <w:jc w:val="center"/>
        </w:trPr>
        <w:tc>
          <w:tcPr>
            <w:tcW w:w="3823" w:type="dxa"/>
            <w:tcBorders>
              <w:top w:val="single" w:sz="4" w:space="0" w:color="FFABAB"/>
              <w:bottom w:val="single" w:sz="4" w:space="0" w:color="7F7F7F"/>
              <w:right w:val="single" w:sz="4" w:space="0" w:color="7F7F7F"/>
            </w:tcBorders>
            <w:shd w:val="clear" w:color="auto" w:fill="E2EFD9"/>
            <w:vAlign w:val="center"/>
          </w:tcPr>
          <w:p w14:paraId="4F409745" w14:textId="77777777" w:rsidR="002E62BA" w:rsidRPr="0050364F" w:rsidRDefault="002E62BA" w:rsidP="0050364F">
            <w:pPr>
              <w:rPr>
                <w:rFonts w:cs="Arial"/>
                <w:b/>
                <w:bCs/>
              </w:rPr>
            </w:pPr>
            <w:r w:rsidRPr="0050364F">
              <w:rPr>
                <w:rFonts w:cs="Arial"/>
                <w:b/>
                <w:bCs/>
              </w:rPr>
              <w:t>NOME DO CURSO:</w:t>
            </w:r>
          </w:p>
        </w:tc>
        <w:tc>
          <w:tcPr>
            <w:tcW w:w="4671" w:type="dxa"/>
            <w:tcBorders>
              <w:top w:val="single" w:sz="4" w:space="0" w:color="FFABAB"/>
              <w:left w:val="single" w:sz="4" w:space="0" w:color="7F7F7F"/>
              <w:bottom w:val="single" w:sz="4" w:space="0" w:color="7F7F7F"/>
            </w:tcBorders>
            <w:shd w:val="clear" w:color="auto" w:fill="E2EFD9"/>
            <w:vAlign w:val="center"/>
          </w:tcPr>
          <w:p w14:paraId="7BF8212F" w14:textId="77777777" w:rsidR="002E62BA" w:rsidRPr="0050364F" w:rsidRDefault="00184874" w:rsidP="0050364F">
            <w:pPr>
              <w:jc w:val="both"/>
              <w:rPr>
                <w:rFonts w:cs="Arial"/>
              </w:rPr>
            </w:pPr>
            <w:r w:rsidRPr="0050364F">
              <w:rPr>
                <w:rFonts w:cs="Arial"/>
              </w:rPr>
              <w:t>Curso Técnico de Nível Médio em XXXXXXXXXXXXXXX</w:t>
            </w:r>
          </w:p>
        </w:tc>
      </w:tr>
      <w:tr w:rsidR="002E62BA" w:rsidRPr="0050364F" w14:paraId="0A9EFF8E" w14:textId="77777777" w:rsidTr="003C6DAA">
        <w:trPr>
          <w:jc w:val="center"/>
        </w:trPr>
        <w:tc>
          <w:tcPr>
            <w:tcW w:w="3823" w:type="dxa"/>
            <w:tcBorders>
              <w:top w:val="single" w:sz="4" w:space="0" w:color="7F7F7F"/>
              <w:bottom w:val="single" w:sz="4" w:space="0" w:color="7F7F7F"/>
              <w:right w:val="single" w:sz="4" w:space="0" w:color="7F7F7F"/>
            </w:tcBorders>
            <w:vAlign w:val="center"/>
          </w:tcPr>
          <w:p w14:paraId="0C95A722" w14:textId="77777777" w:rsidR="002E62BA" w:rsidRPr="0050364F" w:rsidRDefault="002E62BA" w:rsidP="0050364F">
            <w:pPr>
              <w:rPr>
                <w:rFonts w:cs="Arial"/>
                <w:b/>
                <w:bCs/>
              </w:rPr>
            </w:pPr>
            <w:r w:rsidRPr="0050364F">
              <w:rPr>
                <w:rFonts w:cs="Arial"/>
                <w:b/>
                <w:bCs/>
              </w:rPr>
              <w:t>NÍVEL:</w:t>
            </w:r>
          </w:p>
        </w:tc>
        <w:tc>
          <w:tcPr>
            <w:tcW w:w="4671" w:type="dxa"/>
            <w:tcBorders>
              <w:top w:val="single" w:sz="4" w:space="0" w:color="7F7F7F"/>
              <w:left w:val="single" w:sz="4" w:space="0" w:color="7F7F7F"/>
              <w:bottom w:val="single" w:sz="4" w:space="0" w:color="7F7F7F"/>
            </w:tcBorders>
            <w:vAlign w:val="center"/>
          </w:tcPr>
          <w:p w14:paraId="64397088" w14:textId="77777777" w:rsidR="002E62BA" w:rsidRPr="0050364F" w:rsidRDefault="002E62BA" w:rsidP="0050364F">
            <w:pPr>
              <w:rPr>
                <w:rFonts w:cs="Arial"/>
              </w:rPr>
            </w:pPr>
            <w:r w:rsidRPr="0050364F">
              <w:rPr>
                <w:rFonts w:cs="Arial"/>
              </w:rPr>
              <w:t>Educação Profissional Técnica de Nível Médio</w:t>
            </w:r>
            <w:r w:rsidR="00AB6C18" w:rsidRPr="0050364F">
              <w:rPr>
                <w:rFonts w:cs="Arial"/>
              </w:rPr>
              <w:t>.</w:t>
            </w:r>
          </w:p>
        </w:tc>
      </w:tr>
      <w:tr w:rsidR="002E62BA" w:rsidRPr="0050364F" w14:paraId="09C6F2C9" w14:textId="77777777" w:rsidTr="003C6DAA">
        <w:trPr>
          <w:jc w:val="center"/>
        </w:trPr>
        <w:tc>
          <w:tcPr>
            <w:tcW w:w="3823" w:type="dxa"/>
            <w:tcBorders>
              <w:top w:val="single" w:sz="4" w:space="0" w:color="7F7F7F"/>
              <w:bottom w:val="single" w:sz="4" w:space="0" w:color="7F7F7F"/>
              <w:right w:val="single" w:sz="4" w:space="0" w:color="7F7F7F"/>
            </w:tcBorders>
            <w:shd w:val="clear" w:color="auto" w:fill="E2EFD9"/>
            <w:vAlign w:val="center"/>
          </w:tcPr>
          <w:p w14:paraId="10BE9E84" w14:textId="77777777" w:rsidR="002E62BA" w:rsidRPr="0050364F" w:rsidRDefault="002E62BA" w:rsidP="0050364F">
            <w:pPr>
              <w:rPr>
                <w:rFonts w:cs="Arial"/>
                <w:b/>
                <w:bCs/>
              </w:rPr>
            </w:pPr>
            <w:r w:rsidRPr="0050364F">
              <w:rPr>
                <w:rFonts w:cs="Arial"/>
                <w:b/>
                <w:bCs/>
              </w:rPr>
              <w:t>EIXO TECNOLÓGICO:</w:t>
            </w:r>
          </w:p>
        </w:tc>
        <w:tc>
          <w:tcPr>
            <w:tcW w:w="4671" w:type="dxa"/>
            <w:tcBorders>
              <w:top w:val="single" w:sz="4" w:space="0" w:color="7F7F7F"/>
              <w:left w:val="single" w:sz="4" w:space="0" w:color="7F7F7F"/>
              <w:bottom w:val="single" w:sz="4" w:space="0" w:color="7F7F7F"/>
            </w:tcBorders>
            <w:shd w:val="clear" w:color="auto" w:fill="E2EFD9"/>
            <w:vAlign w:val="center"/>
          </w:tcPr>
          <w:p w14:paraId="7BD3DCB4" w14:textId="77777777" w:rsidR="002E62BA" w:rsidRPr="0050364F" w:rsidRDefault="00A324D1" w:rsidP="0050364F">
            <w:pPr>
              <w:rPr>
                <w:rFonts w:cs="Arial"/>
              </w:rPr>
            </w:pPr>
            <w:proofErr w:type="spellStart"/>
            <w:r w:rsidRPr="0050364F">
              <w:rPr>
                <w:rFonts w:cs="Arial"/>
              </w:rPr>
              <w:t>Xxx</w:t>
            </w:r>
            <w:proofErr w:type="spellEnd"/>
            <w:r w:rsidRPr="0050364F">
              <w:rPr>
                <w:rFonts w:cs="Arial"/>
              </w:rPr>
              <w:t xml:space="preserve"> </w:t>
            </w:r>
            <w:r w:rsidRPr="0050364F">
              <w:rPr>
                <w:rFonts w:cs="Arial"/>
                <w:color w:val="A6A6A6"/>
              </w:rPr>
              <w:t>(Conforme Catálogo Nacional dos Cursos Técnicos</w:t>
            </w:r>
            <w:r w:rsidR="00623892" w:rsidRPr="0050364F">
              <w:rPr>
                <w:rFonts w:cs="Arial"/>
                <w:color w:val="A6A6A6"/>
              </w:rPr>
              <w:t xml:space="preserve"> (CNTC) </w:t>
            </w:r>
            <w:r w:rsidR="009B1294" w:rsidRPr="0050364F">
              <w:rPr>
                <w:rFonts w:cs="Arial"/>
                <w:szCs w:val="24"/>
              </w:rPr>
              <w:t>4ª Edição 2020</w:t>
            </w:r>
            <w:r w:rsidRPr="0050364F">
              <w:rPr>
                <w:rFonts w:cs="Arial"/>
                <w:color w:val="A6A6A6"/>
              </w:rPr>
              <w:t>)</w:t>
            </w:r>
          </w:p>
        </w:tc>
      </w:tr>
      <w:tr w:rsidR="002E62BA" w:rsidRPr="0050364F" w14:paraId="79740525" w14:textId="77777777" w:rsidTr="003C6DAA">
        <w:trPr>
          <w:jc w:val="center"/>
        </w:trPr>
        <w:tc>
          <w:tcPr>
            <w:tcW w:w="3823" w:type="dxa"/>
            <w:tcBorders>
              <w:top w:val="single" w:sz="4" w:space="0" w:color="7F7F7F"/>
              <w:bottom w:val="single" w:sz="4" w:space="0" w:color="7F7F7F"/>
              <w:right w:val="single" w:sz="4" w:space="0" w:color="7F7F7F"/>
            </w:tcBorders>
            <w:vAlign w:val="center"/>
          </w:tcPr>
          <w:p w14:paraId="305CB335" w14:textId="77777777" w:rsidR="002E62BA" w:rsidRPr="0050364F" w:rsidRDefault="002E62BA" w:rsidP="0050364F">
            <w:pPr>
              <w:rPr>
                <w:rFonts w:cs="Arial"/>
                <w:b/>
                <w:bCs/>
              </w:rPr>
            </w:pPr>
            <w:r w:rsidRPr="0050364F">
              <w:rPr>
                <w:rFonts w:cs="Arial"/>
                <w:b/>
                <w:bCs/>
              </w:rPr>
              <w:t>FORMA DE OFERTA:</w:t>
            </w:r>
          </w:p>
        </w:tc>
        <w:tc>
          <w:tcPr>
            <w:tcW w:w="4671" w:type="dxa"/>
            <w:tcBorders>
              <w:top w:val="single" w:sz="4" w:space="0" w:color="7F7F7F"/>
              <w:left w:val="single" w:sz="4" w:space="0" w:color="7F7F7F"/>
              <w:bottom w:val="single" w:sz="4" w:space="0" w:color="7F7F7F"/>
            </w:tcBorders>
            <w:vAlign w:val="center"/>
          </w:tcPr>
          <w:p w14:paraId="6F53B5D8" w14:textId="77777777" w:rsidR="002E62BA" w:rsidRPr="0050364F" w:rsidRDefault="00AF6B78" w:rsidP="0050364F">
            <w:pPr>
              <w:rPr>
                <w:rFonts w:cs="Arial"/>
              </w:rPr>
            </w:pPr>
            <w:r w:rsidRPr="0050364F">
              <w:rPr>
                <w:rFonts w:cs="Arial"/>
              </w:rPr>
              <w:t>Concomitante</w:t>
            </w:r>
          </w:p>
        </w:tc>
      </w:tr>
      <w:tr w:rsidR="002E62BA" w:rsidRPr="0050364F" w14:paraId="77B69C03" w14:textId="77777777" w:rsidTr="003C6DAA">
        <w:trPr>
          <w:jc w:val="center"/>
        </w:trPr>
        <w:tc>
          <w:tcPr>
            <w:tcW w:w="3823" w:type="dxa"/>
            <w:tcBorders>
              <w:top w:val="single" w:sz="4" w:space="0" w:color="7F7F7F"/>
              <w:bottom w:val="single" w:sz="4" w:space="0" w:color="7F7F7F"/>
              <w:right w:val="single" w:sz="4" w:space="0" w:color="7F7F7F"/>
            </w:tcBorders>
            <w:shd w:val="clear" w:color="auto" w:fill="E2EFD9"/>
            <w:vAlign w:val="center"/>
          </w:tcPr>
          <w:p w14:paraId="72F64902" w14:textId="77777777" w:rsidR="002E62BA" w:rsidRPr="0050364F" w:rsidRDefault="002E62BA" w:rsidP="0050364F">
            <w:pPr>
              <w:rPr>
                <w:rFonts w:cs="Arial"/>
                <w:b/>
                <w:bCs/>
              </w:rPr>
            </w:pPr>
            <w:r w:rsidRPr="0050364F">
              <w:rPr>
                <w:rFonts w:cs="Arial"/>
                <w:b/>
                <w:bCs/>
              </w:rPr>
              <w:t>TURNO DE FUNCIONAMENTO:</w:t>
            </w:r>
          </w:p>
        </w:tc>
        <w:tc>
          <w:tcPr>
            <w:tcW w:w="4671" w:type="dxa"/>
            <w:tcBorders>
              <w:top w:val="single" w:sz="4" w:space="0" w:color="7F7F7F"/>
              <w:left w:val="single" w:sz="4" w:space="0" w:color="7F7F7F"/>
              <w:bottom w:val="single" w:sz="4" w:space="0" w:color="7F7F7F"/>
            </w:tcBorders>
            <w:shd w:val="clear" w:color="auto" w:fill="E2EFD9"/>
            <w:vAlign w:val="center"/>
          </w:tcPr>
          <w:p w14:paraId="6D5BD992" w14:textId="77777777" w:rsidR="002E62BA" w:rsidRPr="0050364F" w:rsidRDefault="00623892" w:rsidP="0050364F">
            <w:pPr>
              <w:rPr>
                <w:rFonts w:cs="Arial"/>
              </w:rPr>
            </w:pPr>
            <w:proofErr w:type="spellStart"/>
            <w:r w:rsidRPr="0050364F">
              <w:rPr>
                <w:rFonts w:cs="Arial"/>
              </w:rPr>
              <w:t>Xxx</w:t>
            </w:r>
            <w:proofErr w:type="spellEnd"/>
            <w:r w:rsidR="002E62BA" w:rsidRPr="0050364F">
              <w:rPr>
                <w:rFonts w:cs="Arial"/>
              </w:rPr>
              <w:t xml:space="preserve"> </w:t>
            </w:r>
            <w:r w:rsidR="002E62BA" w:rsidRPr="0050364F">
              <w:rPr>
                <w:rFonts w:cs="Arial"/>
                <w:color w:val="A6A6A6"/>
              </w:rPr>
              <w:t>(</w:t>
            </w:r>
            <w:r w:rsidRPr="0050364F">
              <w:rPr>
                <w:rFonts w:cs="Arial"/>
                <w:color w:val="A6A6A6"/>
              </w:rPr>
              <w:t xml:space="preserve">Diurno, Matutino, </w:t>
            </w:r>
            <w:r w:rsidR="002E62BA" w:rsidRPr="0050364F">
              <w:rPr>
                <w:rFonts w:cs="Arial"/>
                <w:color w:val="A6A6A6"/>
              </w:rPr>
              <w:t>Vespertino</w:t>
            </w:r>
            <w:r w:rsidRPr="0050364F">
              <w:rPr>
                <w:rFonts w:cs="Arial"/>
                <w:color w:val="A6A6A6"/>
              </w:rPr>
              <w:t>, Noturno</w:t>
            </w:r>
            <w:r w:rsidR="002E62BA" w:rsidRPr="0050364F">
              <w:rPr>
                <w:rFonts w:cs="Arial"/>
                <w:color w:val="A6A6A6"/>
              </w:rPr>
              <w:t>).</w:t>
            </w:r>
          </w:p>
        </w:tc>
      </w:tr>
      <w:tr w:rsidR="002E62BA" w:rsidRPr="0050364F" w14:paraId="742CDD9A" w14:textId="77777777" w:rsidTr="003C6DAA">
        <w:trPr>
          <w:jc w:val="center"/>
        </w:trPr>
        <w:tc>
          <w:tcPr>
            <w:tcW w:w="3823" w:type="dxa"/>
            <w:tcBorders>
              <w:top w:val="single" w:sz="4" w:space="0" w:color="7F7F7F"/>
              <w:bottom w:val="single" w:sz="4" w:space="0" w:color="7F7F7F"/>
              <w:right w:val="single" w:sz="4" w:space="0" w:color="7F7F7F"/>
            </w:tcBorders>
            <w:vAlign w:val="center"/>
          </w:tcPr>
          <w:p w14:paraId="338C2789" w14:textId="77777777" w:rsidR="002E62BA" w:rsidRPr="0050364F" w:rsidRDefault="002E62BA" w:rsidP="0050364F">
            <w:pPr>
              <w:rPr>
                <w:rFonts w:cs="Arial"/>
                <w:b/>
                <w:bCs/>
              </w:rPr>
            </w:pPr>
            <w:r w:rsidRPr="0050364F">
              <w:rPr>
                <w:rFonts w:cs="Arial"/>
                <w:b/>
                <w:bCs/>
              </w:rPr>
              <w:t>REGIME DE MATRÍCULA:</w:t>
            </w:r>
          </w:p>
        </w:tc>
        <w:tc>
          <w:tcPr>
            <w:tcW w:w="4671" w:type="dxa"/>
            <w:tcBorders>
              <w:top w:val="single" w:sz="4" w:space="0" w:color="7F7F7F"/>
              <w:left w:val="single" w:sz="4" w:space="0" w:color="7F7F7F"/>
              <w:bottom w:val="single" w:sz="4" w:space="0" w:color="7F7F7F"/>
            </w:tcBorders>
            <w:vAlign w:val="center"/>
          </w:tcPr>
          <w:p w14:paraId="22D583C5" w14:textId="77777777" w:rsidR="002E62BA" w:rsidRPr="0050364F" w:rsidRDefault="0031378B" w:rsidP="0050364F">
            <w:pPr>
              <w:rPr>
                <w:rFonts w:cs="Arial"/>
              </w:rPr>
            </w:pPr>
            <w:r w:rsidRPr="0050364F">
              <w:rPr>
                <w:rFonts w:cs="Arial"/>
              </w:rPr>
              <w:t>Semestral</w:t>
            </w:r>
          </w:p>
        </w:tc>
      </w:tr>
      <w:tr w:rsidR="002D529E" w:rsidRPr="0050364F" w14:paraId="6F9E7875" w14:textId="77777777" w:rsidTr="003C6DAA">
        <w:trPr>
          <w:jc w:val="center"/>
        </w:trPr>
        <w:tc>
          <w:tcPr>
            <w:tcW w:w="3823" w:type="dxa"/>
            <w:tcBorders>
              <w:top w:val="single" w:sz="4" w:space="0" w:color="7F7F7F"/>
              <w:bottom w:val="single" w:sz="4" w:space="0" w:color="7F7F7F"/>
              <w:right w:val="single" w:sz="4" w:space="0" w:color="7F7F7F"/>
            </w:tcBorders>
            <w:shd w:val="clear" w:color="auto" w:fill="E2EFD9"/>
            <w:vAlign w:val="center"/>
          </w:tcPr>
          <w:p w14:paraId="783E5042" w14:textId="77777777" w:rsidR="002D529E" w:rsidRPr="0050364F" w:rsidRDefault="002D529E" w:rsidP="0050364F">
            <w:pPr>
              <w:rPr>
                <w:rFonts w:cs="Arial"/>
                <w:b/>
                <w:bCs/>
              </w:rPr>
            </w:pPr>
            <w:r w:rsidRPr="0050364F">
              <w:rPr>
                <w:rFonts w:cs="Arial"/>
                <w:b/>
                <w:bCs/>
              </w:rPr>
              <w:t>CARGA HORÁRIA TOTAL DA FORMAÇÃO PROFISSIONAL:</w:t>
            </w:r>
          </w:p>
        </w:tc>
        <w:tc>
          <w:tcPr>
            <w:tcW w:w="4671" w:type="dxa"/>
            <w:tcBorders>
              <w:top w:val="single" w:sz="4" w:space="0" w:color="7F7F7F"/>
              <w:left w:val="single" w:sz="4" w:space="0" w:color="7F7F7F"/>
              <w:bottom w:val="single" w:sz="4" w:space="0" w:color="7F7F7F"/>
            </w:tcBorders>
            <w:shd w:val="clear" w:color="auto" w:fill="E2EFD9"/>
            <w:vAlign w:val="center"/>
          </w:tcPr>
          <w:p w14:paraId="0999E2CD" w14:textId="77777777" w:rsidR="002D529E" w:rsidRPr="0050364F" w:rsidRDefault="002D529E" w:rsidP="0050364F">
            <w:pPr>
              <w:rPr>
                <w:rFonts w:cs="Arial"/>
              </w:rPr>
            </w:pPr>
            <w:proofErr w:type="spellStart"/>
            <w:r w:rsidRPr="0050364F">
              <w:rPr>
                <w:rFonts w:cs="Arial"/>
              </w:rPr>
              <w:t>XXXh</w:t>
            </w:r>
            <w:proofErr w:type="spellEnd"/>
            <w:r w:rsidRPr="0050364F">
              <w:rPr>
                <w:rFonts w:cs="Arial"/>
              </w:rPr>
              <w:t xml:space="preserve"> </w:t>
            </w:r>
            <w:r w:rsidRPr="0050364F">
              <w:rPr>
                <w:rFonts w:cs="Arial"/>
                <w:color w:val="A6A6A6"/>
              </w:rPr>
              <w:t xml:space="preserve">(800h ou 1.000h ou 1.200h conforme CNTC </w:t>
            </w:r>
            <w:r w:rsidR="009B1294" w:rsidRPr="0050364F">
              <w:rPr>
                <w:rFonts w:cs="Arial"/>
                <w:szCs w:val="24"/>
              </w:rPr>
              <w:t>4ª Edição 2020</w:t>
            </w:r>
            <w:r w:rsidRPr="0050364F">
              <w:rPr>
                <w:rFonts w:cs="Arial"/>
                <w:color w:val="A6A6A6"/>
              </w:rPr>
              <w:t>)</w:t>
            </w:r>
          </w:p>
        </w:tc>
      </w:tr>
      <w:tr w:rsidR="002D529E" w:rsidRPr="0050364F" w14:paraId="56920C97" w14:textId="77777777" w:rsidTr="003C6DAA">
        <w:trPr>
          <w:jc w:val="center"/>
        </w:trPr>
        <w:tc>
          <w:tcPr>
            <w:tcW w:w="3823" w:type="dxa"/>
            <w:tcBorders>
              <w:top w:val="single" w:sz="4" w:space="0" w:color="7F7F7F"/>
              <w:bottom w:val="single" w:sz="4" w:space="0" w:color="7F7F7F"/>
              <w:right w:val="single" w:sz="4" w:space="0" w:color="7F7F7F"/>
            </w:tcBorders>
            <w:vAlign w:val="center"/>
          </w:tcPr>
          <w:p w14:paraId="2D80243B" w14:textId="77777777" w:rsidR="002D529E" w:rsidRPr="0050364F" w:rsidRDefault="002D529E" w:rsidP="0050364F">
            <w:pPr>
              <w:rPr>
                <w:rFonts w:cs="Arial"/>
                <w:b/>
                <w:bCs/>
              </w:rPr>
            </w:pPr>
            <w:r w:rsidRPr="0050364F">
              <w:rPr>
                <w:rFonts w:cs="Arial"/>
                <w:b/>
                <w:bCs/>
              </w:rPr>
              <w:t>CARGA HORÁRIA DO ESTÁGIO PROFISSIONAL SUPERVISIONADO ou PROJETO DE CONCLUSÃO DE CURSO TÉCNICO:</w:t>
            </w:r>
          </w:p>
        </w:tc>
        <w:tc>
          <w:tcPr>
            <w:tcW w:w="4671" w:type="dxa"/>
            <w:tcBorders>
              <w:top w:val="single" w:sz="4" w:space="0" w:color="7F7F7F"/>
              <w:left w:val="single" w:sz="4" w:space="0" w:color="7F7F7F"/>
              <w:bottom w:val="single" w:sz="4" w:space="0" w:color="7F7F7F"/>
            </w:tcBorders>
            <w:vAlign w:val="center"/>
          </w:tcPr>
          <w:p w14:paraId="27FAAB80" w14:textId="77777777" w:rsidR="002D529E" w:rsidRPr="0050364F" w:rsidRDefault="002D529E" w:rsidP="0050364F">
            <w:pPr>
              <w:rPr>
                <w:rFonts w:cs="Arial"/>
              </w:rPr>
            </w:pPr>
            <w:proofErr w:type="spellStart"/>
            <w:r w:rsidRPr="0050364F">
              <w:rPr>
                <w:rFonts w:cs="Arial"/>
              </w:rPr>
              <w:t>XX</w:t>
            </w:r>
            <w:r w:rsidR="009B1294" w:rsidRPr="0050364F">
              <w:rPr>
                <w:rFonts w:cs="Arial"/>
              </w:rPr>
              <w:t>X</w:t>
            </w:r>
            <w:r w:rsidRPr="0050364F">
              <w:rPr>
                <w:rFonts w:cs="Arial"/>
              </w:rPr>
              <w:t>h</w:t>
            </w:r>
            <w:proofErr w:type="spellEnd"/>
            <w:r w:rsidRPr="0050364F">
              <w:rPr>
                <w:rFonts w:cs="Arial"/>
              </w:rPr>
              <w:t xml:space="preserve"> </w:t>
            </w:r>
            <w:r w:rsidRPr="0050364F">
              <w:rPr>
                <w:rFonts w:cs="Arial"/>
                <w:color w:val="A6A6A6"/>
              </w:rPr>
              <w:t>(200h ou 250h ou 300h ou 600h, sendo este 25% de horas da carga horária total da formaçã</w:t>
            </w:r>
            <w:r w:rsidR="00BD365B" w:rsidRPr="0050364F">
              <w:rPr>
                <w:rFonts w:cs="Arial"/>
                <w:color w:val="A6A6A6"/>
              </w:rPr>
              <w:t>o profissional (núcleo técnico)</w:t>
            </w:r>
          </w:p>
        </w:tc>
      </w:tr>
      <w:tr w:rsidR="002D529E" w:rsidRPr="0050364F" w14:paraId="1D0D1FEA" w14:textId="77777777" w:rsidTr="003C6DAA">
        <w:trPr>
          <w:jc w:val="center"/>
        </w:trPr>
        <w:tc>
          <w:tcPr>
            <w:tcW w:w="3823" w:type="dxa"/>
            <w:tcBorders>
              <w:top w:val="single" w:sz="4" w:space="0" w:color="7F7F7F"/>
              <w:bottom w:val="single" w:sz="4" w:space="0" w:color="7F7F7F"/>
              <w:right w:val="single" w:sz="4" w:space="0" w:color="7F7F7F"/>
            </w:tcBorders>
            <w:shd w:val="clear" w:color="auto" w:fill="E2EFD9"/>
            <w:vAlign w:val="center"/>
          </w:tcPr>
          <w:p w14:paraId="3BF9D472" w14:textId="77777777" w:rsidR="002D529E" w:rsidRPr="0050364F" w:rsidRDefault="002D529E" w:rsidP="0050364F">
            <w:pPr>
              <w:rPr>
                <w:rFonts w:cs="Arial"/>
                <w:b/>
                <w:bCs/>
              </w:rPr>
            </w:pPr>
            <w:r w:rsidRPr="0050364F">
              <w:rPr>
                <w:rFonts w:cs="Arial"/>
                <w:b/>
                <w:bCs/>
              </w:rPr>
              <w:t>ATIVIDADES COMPLEMENTARES:</w:t>
            </w:r>
          </w:p>
        </w:tc>
        <w:tc>
          <w:tcPr>
            <w:tcW w:w="4671" w:type="dxa"/>
            <w:tcBorders>
              <w:top w:val="single" w:sz="4" w:space="0" w:color="7F7F7F"/>
              <w:left w:val="single" w:sz="4" w:space="0" w:color="7F7F7F"/>
              <w:bottom w:val="single" w:sz="4" w:space="0" w:color="7F7F7F"/>
            </w:tcBorders>
            <w:shd w:val="clear" w:color="auto" w:fill="E2EFD9"/>
            <w:vAlign w:val="center"/>
          </w:tcPr>
          <w:p w14:paraId="7A580036" w14:textId="77777777" w:rsidR="002D529E" w:rsidRPr="0050364F" w:rsidRDefault="002D529E" w:rsidP="0050364F">
            <w:pPr>
              <w:rPr>
                <w:rFonts w:cs="Arial"/>
              </w:rPr>
            </w:pPr>
            <w:r w:rsidRPr="0050364F">
              <w:rPr>
                <w:rFonts w:cs="Arial"/>
              </w:rPr>
              <w:t>100h</w:t>
            </w:r>
          </w:p>
        </w:tc>
      </w:tr>
      <w:tr w:rsidR="002D529E" w:rsidRPr="0050364F" w14:paraId="6E99027D" w14:textId="77777777" w:rsidTr="003C6DAA">
        <w:trPr>
          <w:jc w:val="center"/>
        </w:trPr>
        <w:tc>
          <w:tcPr>
            <w:tcW w:w="3823" w:type="dxa"/>
            <w:tcBorders>
              <w:top w:val="single" w:sz="4" w:space="0" w:color="7F7F7F"/>
              <w:bottom w:val="single" w:sz="4" w:space="0" w:color="7F7F7F"/>
              <w:right w:val="single" w:sz="4" w:space="0" w:color="7F7F7F"/>
            </w:tcBorders>
            <w:vAlign w:val="center"/>
          </w:tcPr>
          <w:p w14:paraId="1B8E1712" w14:textId="77777777" w:rsidR="002D529E" w:rsidRPr="0050364F" w:rsidRDefault="002D529E" w:rsidP="0050364F">
            <w:pPr>
              <w:rPr>
                <w:rFonts w:cs="Arial"/>
                <w:b/>
                <w:bCs/>
              </w:rPr>
            </w:pPr>
            <w:r w:rsidRPr="0050364F">
              <w:rPr>
                <w:rFonts w:cs="Arial"/>
                <w:b/>
                <w:bCs/>
              </w:rPr>
              <w:t>CARGA HORÁRIA TOTAL:</w:t>
            </w:r>
          </w:p>
        </w:tc>
        <w:tc>
          <w:tcPr>
            <w:tcW w:w="4671" w:type="dxa"/>
            <w:tcBorders>
              <w:top w:val="single" w:sz="4" w:space="0" w:color="7F7F7F"/>
              <w:left w:val="single" w:sz="4" w:space="0" w:color="7F7F7F"/>
              <w:bottom w:val="single" w:sz="4" w:space="0" w:color="7F7F7F"/>
            </w:tcBorders>
            <w:vAlign w:val="center"/>
          </w:tcPr>
          <w:p w14:paraId="3517D6D2" w14:textId="77777777" w:rsidR="002D529E" w:rsidRPr="0050364F" w:rsidRDefault="00DB517D" w:rsidP="0050364F">
            <w:pPr>
              <w:rPr>
                <w:rFonts w:cs="Arial"/>
              </w:rPr>
            </w:pPr>
            <w:r w:rsidRPr="0050364F">
              <w:rPr>
                <w:rFonts w:cs="Arial"/>
              </w:rPr>
              <w:t>X.XXX</w:t>
            </w:r>
          </w:p>
        </w:tc>
      </w:tr>
      <w:tr w:rsidR="002D529E" w:rsidRPr="0050364F" w14:paraId="12B64F6B" w14:textId="77777777" w:rsidTr="003C6DAA">
        <w:trPr>
          <w:jc w:val="center"/>
        </w:trPr>
        <w:tc>
          <w:tcPr>
            <w:tcW w:w="3823" w:type="dxa"/>
            <w:tcBorders>
              <w:top w:val="single" w:sz="4" w:space="0" w:color="7F7F7F"/>
              <w:bottom w:val="single" w:sz="4" w:space="0" w:color="7F7F7F"/>
              <w:right w:val="single" w:sz="4" w:space="0" w:color="7F7F7F"/>
            </w:tcBorders>
            <w:shd w:val="clear" w:color="auto" w:fill="E2EFD9"/>
            <w:vAlign w:val="center"/>
          </w:tcPr>
          <w:p w14:paraId="7F016B32" w14:textId="77777777" w:rsidR="002D529E" w:rsidRPr="0050364F" w:rsidRDefault="002D529E" w:rsidP="0050364F">
            <w:pPr>
              <w:rPr>
                <w:rFonts w:cs="Arial"/>
                <w:b/>
                <w:bCs/>
              </w:rPr>
            </w:pPr>
            <w:r w:rsidRPr="0050364F">
              <w:rPr>
                <w:rFonts w:cs="Arial"/>
                <w:b/>
                <w:bCs/>
              </w:rPr>
              <w:t>TEMPO DE DURAÇÃO DO CURSO:</w:t>
            </w:r>
          </w:p>
        </w:tc>
        <w:tc>
          <w:tcPr>
            <w:tcW w:w="4671" w:type="dxa"/>
            <w:tcBorders>
              <w:top w:val="single" w:sz="4" w:space="0" w:color="7F7F7F"/>
              <w:left w:val="single" w:sz="4" w:space="0" w:color="7F7F7F"/>
              <w:bottom w:val="single" w:sz="4" w:space="0" w:color="7F7F7F"/>
            </w:tcBorders>
            <w:shd w:val="clear" w:color="auto" w:fill="E2EFD9"/>
            <w:vAlign w:val="center"/>
          </w:tcPr>
          <w:p w14:paraId="747A4BAE" w14:textId="77777777" w:rsidR="002D529E" w:rsidRPr="0050364F" w:rsidRDefault="002D529E" w:rsidP="0050364F">
            <w:pPr>
              <w:rPr>
                <w:rFonts w:cs="Arial"/>
              </w:rPr>
            </w:pPr>
            <w:r w:rsidRPr="0050364F">
              <w:rPr>
                <w:rFonts w:cs="Arial"/>
              </w:rPr>
              <w:t>XXX anos</w:t>
            </w:r>
          </w:p>
        </w:tc>
      </w:tr>
      <w:tr w:rsidR="009B1294" w:rsidRPr="0050364F" w14:paraId="73D78999" w14:textId="77777777" w:rsidTr="003C6DAA">
        <w:trPr>
          <w:jc w:val="center"/>
        </w:trPr>
        <w:tc>
          <w:tcPr>
            <w:tcW w:w="3823" w:type="dxa"/>
            <w:tcBorders>
              <w:top w:val="single" w:sz="4" w:space="0" w:color="7F7F7F"/>
              <w:bottom w:val="single" w:sz="4" w:space="0" w:color="7F7F7F"/>
              <w:right w:val="single" w:sz="4" w:space="0" w:color="7F7F7F"/>
            </w:tcBorders>
            <w:shd w:val="clear" w:color="auto" w:fill="E2EFD9"/>
            <w:vAlign w:val="center"/>
          </w:tcPr>
          <w:p w14:paraId="7711836D" w14:textId="77777777" w:rsidR="009B1294" w:rsidRPr="0050364F" w:rsidRDefault="009B1294" w:rsidP="0050364F">
            <w:pPr>
              <w:rPr>
                <w:rFonts w:cs="Arial"/>
                <w:b/>
                <w:bCs/>
              </w:rPr>
            </w:pPr>
            <w:r w:rsidRPr="0050364F">
              <w:rPr>
                <w:rFonts w:cs="Arial"/>
                <w:b/>
                <w:bCs/>
                <w:szCs w:val="24"/>
              </w:rPr>
              <w:t>PRAZO MÁXIMO DE INTEGRALIZAÇÃO</w:t>
            </w:r>
          </w:p>
        </w:tc>
        <w:tc>
          <w:tcPr>
            <w:tcW w:w="4671" w:type="dxa"/>
            <w:tcBorders>
              <w:top w:val="single" w:sz="4" w:space="0" w:color="7F7F7F"/>
              <w:left w:val="single" w:sz="4" w:space="0" w:color="7F7F7F"/>
              <w:bottom w:val="single" w:sz="4" w:space="0" w:color="7F7F7F"/>
            </w:tcBorders>
            <w:shd w:val="clear" w:color="auto" w:fill="E2EFD9"/>
            <w:vAlign w:val="center"/>
          </w:tcPr>
          <w:p w14:paraId="75EBD857" w14:textId="77777777" w:rsidR="009B1294" w:rsidRPr="0050364F" w:rsidRDefault="009B1294" w:rsidP="0050364F">
            <w:pPr>
              <w:rPr>
                <w:rFonts w:cs="Arial"/>
              </w:rPr>
            </w:pPr>
            <w:r w:rsidRPr="0050364F">
              <w:rPr>
                <w:rFonts w:cs="Arial"/>
                <w:szCs w:val="24"/>
              </w:rPr>
              <w:t>No máximo, o dobro do número de anos ou de módulos/semestres.</w:t>
            </w:r>
          </w:p>
        </w:tc>
      </w:tr>
      <w:tr w:rsidR="009B1294" w:rsidRPr="0050364F" w14:paraId="6DB35B7D" w14:textId="77777777" w:rsidTr="003C6DAA">
        <w:trPr>
          <w:jc w:val="center"/>
        </w:trPr>
        <w:tc>
          <w:tcPr>
            <w:tcW w:w="3823" w:type="dxa"/>
            <w:tcBorders>
              <w:top w:val="single" w:sz="4" w:space="0" w:color="7F7F7F"/>
              <w:bottom w:val="single" w:sz="4" w:space="0" w:color="7F7F7F"/>
              <w:right w:val="single" w:sz="4" w:space="0" w:color="7F7F7F"/>
            </w:tcBorders>
            <w:vAlign w:val="center"/>
          </w:tcPr>
          <w:p w14:paraId="2EC6A67F" w14:textId="77777777" w:rsidR="009B1294" w:rsidRPr="0050364F" w:rsidRDefault="009B1294" w:rsidP="0050364F">
            <w:pPr>
              <w:rPr>
                <w:rFonts w:cs="Arial"/>
                <w:b/>
                <w:bCs/>
              </w:rPr>
            </w:pPr>
            <w:r w:rsidRPr="0050364F">
              <w:rPr>
                <w:rFonts w:cs="Arial"/>
                <w:b/>
                <w:bCs/>
              </w:rPr>
              <w:t>PERIODICIDADE DE OFERTA:</w:t>
            </w:r>
          </w:p>
        </w:tc>
        <w:tc>
          <w:tcPr>
            <w:tcW w:w="4671" w:type="dxa"/>
            <w:tcBorders>
              <w:top w:val="single" w:sz="4" w:space="0" w:color="7F7F7F"/>
              <w:left w:val="single" w:sz="4" w:space="0" w:color="7F7F7F"/>
              <w:bottom w:val="single" w:sz="4" w:space="0" w:color="7F7F7F"/>
            </w:tcBorders>
            <w:vAlign w:val="center"/>
          </w:tcPr>
          <w:p w14:paraId="15EE2FFB" w14:textId="77777777" w:rsidR="009B1294" w:rsidRPr="0050364F" w:rsidRDefault="009B1294" w:rsidP="0050364F">
            <w:pPr>
              <w:rPr>
                <w:rFonts w:cs="Arial"/>
              </w:rPr>
            </w:pPr>
            <w:r w:rsidRPr="0050364F">
              <w:rPr>
                <w:rFonts w:cs="Arial"/>
              </w:rPr>
              <w:t xml:space="preserve">XXX </w:t>
            </w:r>
            <w:r w:rsidRPr="0050364F">
              <w:rPr>
                <w:rFonts w:cs="Arial"/>
                <w:color w:val="A6A6A6"/>
              </w:rPr>
              <w:t>(Semestral ou Anual ou Bienal)</w:t>
            </w:r>
          </w:p>
        </w:tc>
      </w:tr>
      <w:tr w:rsidR="009B1294" w:rsidRPr="0050364F" w14:paraId="4959EFAB" w14:textId="77777777" w:rsidTr="003C6DAA">
        <w:trPr>
          <w:jc w:val="center"/>
        </w:trPr>
        <w:tc>
          <w:tcPr>
            <w:tcW w:w="3823" w:type="dxa"/>
            <w:tcBorders>
              <w:top w:val="single" w:sz="4" w:space="0" w:color="7F7F7F"/>
              <w:bottom w:val="single" w:sz="4" w:space="0" w:color="7F7F7F"/>
              <w:right w:val="single" w:sz="4" w:space="0" w:color="7F7F7F"/>
            </w:tcBorders>
            <w:shd w:val="clear" w:color="auto" w:fill="E2EFD9"/>
            <w:vAlign w:val="center"/>
          </w:tcPr>
          <w:p w14:paraId="14C9CA2A" w14:textId="77777777" w:rsidR="009B1294" w:rsidRPr="0050364F" w:rsidRDefault="009B1294" w:rsidP="0050364F">
            <w:pPr>
              <w:rPr>
                <w:rFonts w:cs="Arial"/>
                <w:b/>
                <w:bCs/>
              </w:rPr>
            </w:pPr>
            <w:r w:rsidRPr="0050364F">
              <w:rPr>
                <w:rFonts w:cs="Arial"/>
                <w:b/>
                <w:bCs/>
              </w:rPr>
              <w:t>LOCAL DE FUNCIONAMENTO:</w:t>
            </w:r>
          </w:p>
        </w:tc>
        <w:tc>
          <w:tcPr>
            <w:tcW w:w="4671" w:type="dxa"/>
            <w:tcBorders>
              <w:top w:val="single" w:sz="4" w:space="0" w:color="7F7F7F"/>
              <w:left w:val="single" w:sz="4" w:space="0" w:color="7F7F7F"/>
              <w:bottom w:val="single" w:sz="4" w:space="0" w:color="7F7F7F"/>
            </w:tcBorders>
            <w:shd w:val="clear" w:color="auto" w:fill="E2EFD9"/>
            <w:vAlign w:val="center"/>
          </w:tcPr>
          <w:p w14:paraId="1C5D7B8F" w14:textId="77777777" w:rsidR="009B1294" w:rsidRPr="0050364F" w:rsidRDefault="009B1294" w:rsidP="0050364F">
            <w:pPr>
              <w:rPr>
                <w:rFonts w:cs="Arial"/>
              </w:rPr>
            </w:pPr>
            <w:r w:rsidRPr="0050364F">
              <w:rPr>
                <w:rFonts w:cs="Arial"/>
                <w:i/>
              </w:rPr>
              <w:t>campus</w:t>
            </w:r>
            <w:r w:rsidRPr="0050364F">
              <w:rPr>
                <w:rFonts w:cs="Arial"/>
              </w:rPr>
              <w:t xml:space="preserve"> XXX situado na XXX, Amazonas.</w:t>
            </w:r>
          </w:p>
        </w:tc>
      </w:tr>
      <w:tr w:rsidR="009B1294" w:rsidRPr="0050364F" w14:paraId="34E91A49" w14:textId="77777777" w:rsidTr="003C6DAA">
        <w:trPr>
          <w:jc w:val="center"/>
        </w:trPr>
        <w:tc>
          <w:tcPr>
            <w:tcW w:w="3823" w:type="dxa"/>
            <w:tcBorders>
              <w:top w:val="single" w:sz="4" w:space="0" w:color="7F7F7F"/>
              <w:bottom w:val="single" w:sz="4" w:space="0" w:color="7F7F7F"/>
              <w:right w:val="single" w:sz="4" w:space="0" w:color="7F7F7F"/>
            </w:tcBorders>
            <w:vAlign w:val="center"/>
          </w:tcPr>
          <w:p w14:paraId="1A4C6158" w14:textId="77777777" w:rsidR="009B1294" w:rsidRPr="0050364F" w:rsidRDefault="009B1294" w:rsidP="0050364F">
            <w:pPr>
              <w:rPr>
                <w:rFonts w:cs="Arial"/>
                <w:b/>
                <w:bCs/>
              </w:rPr>
            </w:pPr>
            <w:r w:rsidRPr="0050364F">
              <w:rPr>
                <w:rFonts w:cs="Arial"/>
                <w:b/>
                <w:bCs/>
              </w:rPr>
              <w:t>DISTRIBUIÇÃO DE VAGAS:</w:t>
            </w:r>
          </w:p>
        </w:tc>
        <w:tc>
          <w:tcPr>
            <w:tcW w:w="4671" w:type="dxa"/>
            <w:tcBorders>
              <w:top w:val="single" w:sz="4" w:space="0" w:color="7F7F7F"/>
              <w:left w:val="single" w:sz="4" w:space="0" w:color="7F7F7F"/>
              <w:bottom w:val="single" w:sz="4" w:space="0" w:color="7F7F7F"/>
            </w:tcBorders>
            <w:vAlign w:val="center"/>
          </w:tcPr>
          <w:p w14:paraId="7F3F27DC" w14:textId="77777777" w:rsidR="009B1294" w:rsidRPr="0050364F" w:rsidRDefault="009B1294" w:rsidP="0050364F">
            <w:pPr>
              <w:rPr>
                <w:rFonts w:cs="Arial"/>
              </w:rPr>
            </w:pPr>
            <w:r w:rsidRPr="0050364F">
              <w:rPr>
                <w:rFonts w:cs="Arial"/>
              </w:rPr>
              <w:t>XXX vagas</w:t>
            </w:r>
          </w:p>
        </w:tc>
      </w:tr>
    </w:tbl>
    <w:p w14:paraId="6DA223A1" w14:textId="77777777" w:rsidR="00CA3772" w:rsidRPr="0050364F" w:rsidRDefault="00CA3772" w:rsidP="0050364F">
      <w:pPr>
        <w:rPr>
          <w:rFonts w:cs="Arial"/>
        </w:rPr>
      </w:pPr>
    </w:p>
    <w:p w14:paraId="003DD1C7" w14:textId="77777777" w:rsidR="00EF3A6D" w:rsidRPr="0050364F" w:rsidRDefault="00EF3A6D" w:rsidP="0050364F">
      <w:pPr>
        <w:rPr>
          <w:rFonts w:cs="Arial"/>
        </w:rPr>
      </w:pPr>
    </w:p>
    <w:p w14:paraId="5EA55D30" w14:textId="77777777" w:rsidR="00E6126F" w:rsidRPr="0050364F" w:rsidRDefault="00E6126F" w:rsidP="0050364F">
      <w:pPr>
        <w:rPr>
          <w:rFonts w:cs="Arial"/>
        </w:rPr>
      </w:pPr>
    </w:p>
    <w:p w14:paraId="08F4E67D" w14:textId="77777777" w:rsidR="00957D5D" w:rsidRPr="0050364F" w:rsidRDefault="00957D5D" w:rsidP="0050364F">
      <w:pPr>
        <w:pStyle w:val="Ttulo1"/>
        <w:rPr>
          <w:rFonts w:cs="Arial"/>
        </w:rPr>
      </w:pPr>
      <w:bookmarkStart w:id="3" w:name="_Toc514432617"/>
      <w:bookmarkStart w:id="4" w:name="_Toc85630731"/>
      <w:r w:rsidRPr="0050364F">
        <w:rPr>
          <w:rFonts w:cs="Arial"/>
        </w:rPr>
        <w:lastRenderedPageBreak/>
        <w:t>JUSTIFICATIVA</w:t>
      </w:r>
      <w:r w:rsidR="009723FD" w:rsidRPr="0050364F">
        <w:rPr>
          <w:rFonts w:cs="Arial"/>
        </w:rPr>
        <w:t xml:space="preserve"> e histórico</w:t>
      </w:r>
      <w:bookmarkEnd w:id="3"/>
      <w:bookmarkEnd w:id="4"/>
    </w:p>
    <w:p w14:paraId="363B086D" w14:textId="77777777" w:rsidR="00EF3A6D" w:rsidRPr="0050364F" w:rsidRDefault="009B1294" w:rsidP="0050364F">
      <w:pPr>
        <w:pStyle w:val="Pargrafo"/>
        <w:ind w:firstLine="708"/>
        <w:rPr>
          <w:rFonts w:cs="Arial"/>
          <w:color w:val="002060"/>
        </w:rPr>
      </w:pPr>
      <w:r w:rsidRPr="0050364F">
        <w:rPr>
          <w:rFonts w:cs="Arial"/>
          <w:noProof/>
          <w:color w:val="002060"/>
          <w:lang w:val="pt-BR" w:eastAsia="pt-BR"/>
        </w:rPr>
        <mc:AlternateContent>
          <mc:Choice Requires="wps">
            <w:drawing>
              <wp:anchor distT="0" distB="0" distL="114300" distR="114300" simplePos="0" relativeHeight="251621376" behindDoc="1" locked="0" layoutInCell="1" allowOverlap="1" wp14:anchorId="5DA9D546" wp14:editId="5767D7F6">
                <wp:simplePos x="0" y="0"/>
                <wp:positionH relativeFrom="column">
                  <wp:posOffset>-159385</wp:posOffset>
                </wp:positionH>
                <wp:positionV relativeFrom="paragraph">
                  <wp:posOffset>74295</wp:posOffset>
                </wp:positionV>
                <wp:extent cx="5661660" cy="2663825"/>
                <wp:effectExtent l="0" t="0" r="15240" b="22225"/>
                <wp:wrapNone/>
                <wp:docPr id="30" name="Retângulo Arredondado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61660" cy="2663825"/>
                        </a:xfrm>
                        <a:prstGeom prst="roundRect">
                          <a:avLst>
                            <a:gd name="adj" fmla="val 16667"/>
                          </a:avLst>
                        </a:prstGeom>
                        <a:solidFill>
                          <a:schemeClr val="accent6">
                            <a:lumMod val="40000"/>
                            <a:lumOff val="60000"/>
                          </a:schemeClr>
                        </a:solidFill>
                        <a:ln w="9525">
                          <a:solidFill>
                            <a:srgbClr val="00B05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5F1BEA5F" id="Retângulo Arredondado 30" o:spid="_x0000_s1026" style="position:absolute;margin-left:-12.55pt;margin-top:5.85pt;width:445.8pt;height:209.7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" fillcolor="#fbd4b4 [1305]" strokecolor="#00b050"/>
            </w:pict>
          </mc:Fallback>
        </mc:AlternateContent>
      </w:r>
    </w:p>
    <w:p w14:paraId="11BF0E39" w14:textId="6EA942DD" w:rsidR="001A3C5C" w:rsidRPr="0050364F" w:rsidRDefault="00E6126F" w:rsidP="0050364F">
      <w:pPr>
        <w:pStyle w:val="Pargrafo"/>
        <w:ind w:firstLine="708"/>
        <w:rPr>
          <w:rFonts w:cs="Arial"/>
          <w:color w:val="002060"/>
        </w:rPr>
      </w:pPr>
      <w:r w:rsidRPr="0050364F">
        <w:rPr>
          <w:rFonts w:cs="Arial"/>
          <w:color w:val="002060"/>
        </w:rPr>
        <w:t>Nessa seção deve</w:t>
      </w:r>
      <w:r w:rsidRPr="0050364F">
        <w:rPr>
          <w:rFonts w:cs="Arial"/>
          <w:color w:val="002060"/>
          <w:lang w:val="pt-BR"/>
        </w:rPr>
        <w:t>m</w:t>
      </w:r>
      <w:r w:rsidRPr="0050364F">
        <w:rPr>
          <w:rFonts w:cs="Arial"/>
          <w:color w:val="002060"/>
        </w:rPr>
        <w:t xml:space="preserve"> ser descritas as razões que levam o </w:t>
      </w:r>
      <w:r w:rsidR="00E82C47" w:rsidRPr="0050364F">
        <w:rPr>
          <w:rFonts w:cs="Arial"/>
          <w:i/>
        </w:rPr>
        <w:t>campus</w:t>
      </w:r>
      <w:r w:rsidRPr="0050364F">
        <w:rPr>
          <w:rFonts w:cs="Arial"/>
          <w:color w:val="002060"/>
        </w:rPr>
        <w:t xml:space="preserve"> a propor a oferta do curso. Deve</w:t>
      </w:r>
      <w:r w:rsidRPr="0050364F">
        <w:rPr>
          <w:rFonts w:cs="Arial"/>
          <w:color w:val="002060"/>
          <w:lang w:val="pt-BR"/>
        </w:rPr>
        <w:t>m</w:t>
      </w:r>
      <w:r w:rsidRPr="0050364F">
        <w:rPr>
          <w:rFonts w:cs="Arial"/>
          <w:color w:val="002060"/>
        </w:rPr>
        <w:t xml:space="preserve"> ser descrit</w:t>
      </w:r>
      <w:r w:rsidRPr="0050364F">
        <w:rPr>
          <w:rFonts w:cs="Arial"/>
          <w:color w:val="002060"/>
          <w:lang w:val="pt-BR"/>
        </w:rPr>
        <w:t>as</w:t>
      </w:r>
      <w:r w:rsidRPr="0050364F">
        <w:rPr>
          <w:rFonts w:cs="Arial"/>
          <w:color w:val="002060"/>
        </w:rPr>
        <w:t xml:space="preserve"> </w:t>
      </w:r>
      <w:r w:rsidR="00FB32C4" w:rsidRPr="0050364F">
        <w:rPr>
          <w:rFonts w:cs="Arial"/>
          <w:color w:val="002060"/>
        </w:rPr>
        <w:t>de forma clara, objetiva e fundamentada, as informações que justifiquem a relevância do curso na região, suas especificidades técnicas e legais de oferta, a demanda para suprir as necessidades atuais e/ou futuras de formação de profissionais com possibilidades de inserção no mercado laboral. Vale destacar aqui os itens apresentados no memorial descritivo, apresentado no Fluxograma de Tramitação para Aprovação de Novos Cursos EPTNM</w:t>
      </w:r>
      <w:r w:rsidR="00C21762" w:rsidRPr="0050364F">
        <w:rPr>
          <w:rFonts w:cs="Arial"/>
          <w:color w:val="002060"/>
        </w:rPr>
        <w:t xml:space="preserve">, conforme apresentado na </w:t>
      </w:r>
      <w:r w:rsidR="00697970" w:rsidRPr="0050364F">
        <w:rPr>
          <w:rFonts w:cs="Arial"/>
          <w:color w:val="002060"/>
        </w:rPr>
        <w:fldChar w:fldCharType="begin"/>
      </w:r>
      <w:r w:rsidR="00C21762" w:rsidRPr="0050364F">
        <w:rPr>
          <w:rFonts w:cs="Arial"/>
          <w:color w:val="002060"/>
        </w:rPr>
        <w:instrText xml:space="preserve"> REF _Ref474424482 \h </w:instrText>
      </w:r>
      <w:r w:rsidR="003A442A" w:rsidRPr="0050364F">
        <w:rPr>
          <w:rFonts w:cs="Arial"/>
          <w:color w:val="002060"/>
        </w:rPr>
        <w:instrText xml:space="preserve"> \* MERGEFORMAT </w:instrText>
      </w:r>
      <w:r w:rsidR="00697970" w:rsidRPr="0050364F">
        <w:rPr>
          <w:rFonts w:cs="Arial"/>
          <w:color w:val="002060"/>
        </w:rPr>
      </w:r>
      <w:r w:rsidR="00697970" w:rsidRPr="0050364F">
        <w:rPr>
          <w:rFonts w:cs="Arial"/>
          <w:color w:val="002060"/>
        </w:rPr>
        <w:fldChar w:fldCharType="separate"/>
      </w:r>
      <w:r w:rsidR="005555D3" w:rsidRPr="005555D3">
        <w:rPr>
          <w:rFonts w:cs="Arial"/>
          <w:color w:val="002060"/>
        </w:rPr>
        <w:t xml:space="preserve">Figura </w:t>
      </w:r>
      <w:r w:rsidR="005555D3" w:rsidRPr="005555D3">
        <w:rPr>
          <w:rFonts w:cs="Arial"/>
          <w:noProof/>
          <w:color w:val="002060"/>
        </w:rPr>
        <w:t>1</w:t>
      </w:r>
      <w:r w:rsidR="00697970" w:rsidRPr="0050364F">
        <w:rPr>
          <w:rFonts w:cs="Arial"/>
          <w:color w:val="002060"/>
        </w:rPr>
        <w:fldChar w:fldCharType="end"/>
      </w:r>
      <w:r w:rsidR="00C21762" w:rsidRPr="0050364F">
        <w:rPr>
          <w:rFonts w:cs="Arial"/>
          <w:color w:val="002060"/>
        </w:rPr>
        <w:t>.</w:t>
      </w:r>
    </w:p>
    <w:p w14:paraId="69916544" w14:textId="77777777" w:rsidR="00C21762" w:rsidRPr="0050364F" w:rsidRDefault="00C21762" w:rsidP="0050364F">
      <w:pPr>
        <w:pStyle w:val="Pargrafo"/>
        <w:ind w:firstLine="708"/>
        <w:rPr>
          <w:rFonts w:cs="Arial"/>
        </w:rPr>
      </w:pPr>
    </w:p>
    <w:p w14:paraId="09E6C343" w14:textId="03C2CF44" w:rsidR="001A3C5C" w:rsidRPr="0050364F" w:rsidRDefault="001A3C5C" w:rsidP="0050364F">
      <w:pPr>
        <w:pStyle w:val="Recuodecorpodetexto32"/>
        <w:ind w:firstLine="708"/>
        <w:jc w:val="center"/>
        <w:rPr>
          <w:lang w:eastAsia="pt-BR"/>
        </w:rPr>
      </w:pPr>
      <w:bookmarkStart w:id="5" w:name="_Ref474424482"/>
      <w:r w:rsidRPr="0050364F">
        <w:t xml:space="preserve">Figura </w:t>
      </w:r>
      <w:r w:rsidR="00697970" w:rsidRPr="0050364F">
        <w:fldChar w:fldCharType="begin"/>
      </w:r>
      <w:r w:rsidR="00A324D1" w:rsidRPr="0050364F">
        <w:instrText xml:space="preserve"> SEQ Figura \* ARABIC </w:instrText>
      </w:r>
      <w:r w:rsidR="00697970" w:rsidRPr="0050364F">
        <w:fldChar w:fldCharType="separate"/>
      </w:r>
      <w:r w:rsidR="005555D3">
        <w:rPr>
          <w:noProof/>
        </w:rPr>
        <w:t>1</w:t>
      </w:r>
      <w:r w:rsidR="00697970" w:rsidRPr="0050364F">
        <w:rPr>
          <w:noProof/>
        </w:rPr>
        <w:fldChar w:fldCharType="end"/>
      </w:r>
      <w:bookmarkEnd w:id="5"/>
      <w:r w:rsidR="00C21762" w:rsidRPr="0050364F">
        <w:t>-</w:t>
      </w:r>
      <w:r w:rsidRPr="0050364F">
        <w:t xml:space="preserve"> </w:t>
      </w:r>
      <w:r w:rsidR="00C21762" w:rsidRPr="0050364F">
        <w:t>Fluxograma de Tramitação para Aprovação de Novos Cursos EPTNM</w:t>
      </w:r>
      <w:r w:rsidRPr="0050364F">
        <w:t>.</w:t>
      </w:r>
    </w:p>
    <w:p w14:paraId="74DDA7D8" w14:textId="77777777" w:rsidR="001A3C5C" w:rsidRPr="0050364F" w:rsidRDefault="002F0D62" w:rsidP="0050364F">
      <w:pPr>
        <w:pStyle w:val="Standard"/>
        <w:spacing w:line="360" w:lineRule="auto"/>
        <w:ind w:firstLine="708"/>
        <w:jc w:val="center"/>
        <w:rPr>
          <w:rFonts w:ascii="Arial" w:hAnsi="Arial" w:cs="Arial"/>
        </w:rPr>
      </w:pPr>
      <w:r w:rsidRPr="0050364F">
        <w:rPr>
          <w:rFonts w:ascii="Arial" w:hAnsi="Arial" w:cs="Arial"/>
          <w:noProof/>
          <w:lang w:val="pt-BR" w:eastAsia="pt-BR"/>
        </w:rPr>
        <w:drawing>
          <wp:inline distT="0" distB="0" distL="0" distR="0" wp14:anchorId="45D4EA09" wp14:editId="142323CE">
            <wp:extent cx="4561205" cy="2828290"/>
            <wp:effectExtent l="0" t="0" r="0" b="0"/>
            <wp:docPr id="3"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561205" cy="2828290"/>
                    </a:xfrm>
                    <a:prstGeom prst="rect">
                      <a:avLst/>
                    </a:prstGeom>
                    <a:noFill/>
                    <a:ln>
                      <a:noFill/>
                    </a:ln>
                  </pic:spPr>
                </pic:pic>
              </a:graphicData>
            </a:graphic>
          </wp:inline>
        </w:drawing>
      </w:r>
    </w:p>
    <w:p w14:paraId="767D06BF" w14:textId="77777777" w:rsidR="001A3C5C" w:rsidRPr="0050364F" w:rsidRDefault="001A3C5C" w:rsidP="0050364F">
      <w:pPr>
        <w:pStyle w:val="Standard"/>
        <w:spacing w:line="360" w:lineRule="auto"/>
        <w:ind w:firstLine="708"/>
        <w:jc w:val="center"/>
        <w:rPr>
          <w:rFonts w:ascii="Arial" w:hAnsi="Arial" w:cs="Arial"/>
          <w:lang w:val="pt-BR"/>
        </w:rPr>
      </w:pPr>
      <w:r w:rsidRPr="0050364F">
        <w:rPr>
          <w:rFonts w:ascii="Arial" w:hAnsi="Arial" w:cs="Arial"/>
          <w:lang w:val="pt-BR"/>
        </w:rPr>
        <w:t xml:space="preserve">Fonte: </w:t>
      </w:r>
      <w:r w:rsidR="00C21762" w:rsidRPr="0050364F">
        <w:rPr>
          <w:rFonts w:ascii="Arial" w:hAnsi="Arial" w:cs="Arial"/>
          <w:lang w:val="pt-BR"/>
        </w:rPr>
        <w:t>PROEN, 2017</w:t>
      </w:r>
      <w:r w:rsidR="00C21762" w:rsidRPr="0050364F">
        <w:rPr>
          <w:rStyle w:val="Refdenotaderodap"/>
          <w:rFonts w:ascii="Arial" w:hAnsi="Arial" w:cs="Arial"/>
          <w:lang w:val="pt-BR"/>
        </w:rPr>
        <w:footnoteReference w:id="1"/>
      </w:r>
      <w:r w:rsidRPr="0050364F">
        <w:rPr>
          <w:rFonts w:ascii="Arial" w:hAnsi="Arial" w:cs="Arial"/>
          <w:lang w:val="pt-BR"/>
        </w:rPr>
        <w:t>.</w:t>
      </w:r>
    </w:p>
    <w:p w14:paraId="3578C233" w14:textId="77777777" w:rsidR="001A3C5C" w:rsidRPr="0050364F" w:rsidRDefault="009B1294" w:rsidP="0050364F">
      <w:pPr>
        <w:pStyle w:val="Pargrafo"/>
        <w:ind w:firstLine="708"/>
        <w:rPr>
          <w:rFonts w:cs="Arial"/>
        </w:rPr>
      </w:pPr>
      <w:r w:rsidRPr="0050364F">
        <w:rPr>
          <w:rFonts w:cs="Arial"/>
          <w:noProof/>
          <w:color w:val="002060"/>
          <w:lang w:val="pt-BR" w:eastAsia="pt-BR"/>
        </w:rPr>
        <mc:AlternateContent>
          <mc:Choice Requires="wps">
            <w:drawing>
              <wp:anchor distT="0" distB="0" distL="114300" distR="114300" simplePos="0" relativeHeight="251624448" behindDoc="1" locked="0" layoutInCell="1" allowOverlap="1" wp14:anchorId="232142B8" wp14:editId="4E095F1D">
                <wp:simplePos x="0" y="0"/>
                <wp:positionH relativeFrom="column">
                  <wp:posOffset>-13335</wp:posOffset>
                </wp:positionH>
                <wp:positionV relativeFrom="paragraph">
                  <wp:posOffset>168275</wp:posOffset>
                </wp:positionV>
                <wp:extent cx="5661660" cy="1226820"/>
                <wp:effectExtent l="0" t="0" r="15240" b="11430"/>
                <wp:wrapNone/>
                <wp:docPr id="32" name="Retângulo Arredondado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61660" cy="1226820"/>
                        </a:xfrm>
                        <a:prstGeom prst="roundRect">
                          <a:avLst>
                            <a:gd name="adj" fmla="val 16667"/>
                          </a:avLst>
                        </a:prstGeom>
                        <a:solidFill>
                          <a:schemeClr val="accent6">
                            <a:lumMod val="40000"/>
                            <a:lumOff val="60000"/>
                          </a:schemeClr>
                        </a:solidFill>
                        <a:ln w="9525">
                          <a:solidFill>
                            <a:srgbClr val="00B05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390C4F9" id="Retângulo Arredondado 32" o:spid="_x0000_s1026" style="position:absolute;margin-left:-1.05pt;margin-top:13.25pt;width:445.8pt;height:96.6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" fillcolor="#fbd4b4 [1305]" strokecolor="#00b050"/>
            </w:pict>
          </mc:Fallback>
        </mc:AlternateContent>
      </w:r>
    </w:p>
    <w:p w14:paraId="74BEFF42" w14:textId="77777777" w:rsidR="001A3C5C" w:rsidRPr="0050364F" w:rsidRDefault="00C21762" w:rsidP="0050364F">
      <w:pPr>
        <w:pStyle w:val="Pargrafo"/>
        <w:ind w:firstLine="708"/>
        <w:rPr>
          <w:rFonts w:cs="Arial"/>
          <w:color w:val="002060"/>
        </w:rPr>
      </w:pPr>
      <w:r w:rsidRPr="0050364F">
        <w:rPr>
          <w:rFonts w:cs="Arial"/>
          <w:color w:val="002060"/>
        </w:rPr>
        <w:t>As referências, citações, ilustrações (de quadros, tabela, figura, gráfico) descritas ao longo do texto devem seguir as normas da ABNT</w:t>
      </w:r>
      <w:r w:rsidR="001A3C5C" w:rsidRPr="0050364F">
        <w:rPr>
          <w:rFonts w:cs="Arial"/>
          <w:color w:val="002060"/>
        </w:rPr>
        <w:t>.</w:t>
      </w:r>
    </w:p>
    <w:p w14:paraId="5E5373EC" w14:textId="77777777" w:rsidR="001E63AB" w:rsidRPr="0050364F" w:rsidRDefault="000C22E6" w:rsidP="0050364F">
      <w:pPr>
        <w:pStyle w:val="Pargrafo"/>
        <w:ind w:firstLine="708"/>
        <w:rPr>
          <w:rFonts w:cs="Arial"/>
          <w:b/>
          <w:color w:val="002060"/>
          <w:lang w:val="pt-BR"/>
        </w:rPr>
      </w:pPr>
      <w:r w:rsidRPr="0050364F">
        <w:rPr>
          <w:rFonts w:cs="Arial"/>
          <w:b/>
          <w:color w:val="002060"/>
          <w:lang w:val="pt-BR"/>
        </w:rPr>
        <w:t xml:space="preserve">Neste ponto recomendamos a inserção do histórico do IFAM e histórico do </w:t>
      </w:r>
      <w:r w:rsidR="00E82C47" w:rsidRPr="0050364F">
        <w:rPr>
          <w:rFonts w:cs="Arial"/>
          <w:b/>
          <w:i/>
          <w:color w:val="002060"/>
          <w:lang w:val="pt-BR"/>
        </w:rPr>
        <w:t>campus</w:t>
      </w:r>
      <w:r w:rsidRPr="0050364F">
        <w:rPr>
          <w:rFonts w:cs="Arial"/>
          <w:b/>
          <w:color w:val="002060"/>
          <w:lang w:val="pt-BR"/>
        </w:rPr>
        <w:t>.</w:t>
      </w:r>
    </w:p>
    <w:p w14:paraId="429302C5" w14:textId="77777777" w:rsidR="00E26F14" w:rsidRPr="0050364F" w:rsidRDefault="00E26F14" w:rsidP="0050364F">
      <w:pPr>
        <w:pStyle w:val="Pargrafo"/>
        <w:ind w:firstLine="708"/>
        <w:rPr>
          <w:rFonts w:cs="Arial"/>
          <w:b/>
          <w:color w:val="C00000"/>
          <w:lang w:val="pt-BR"/>
        </w:rPr>
      </w:pPr>
    </w:p>
    <w:p w14:paraId="1CDE17D6" w14:textId="77777777" w:rsidR="001E63AB" w:rsidRPr="0050364F" w:rsidRDefault="006E7422" w:rsidP="0050364F">
      <w:pPr>
        <w:pStyle w:val="Ttulo2"/>
        <w:rPr>
          <w:rFonts w:cs="Arial"/>
        </w:rPr>
      </w:pPr>
      <w:bookmarkStart w:id="6" w:name="_Toc514432618"/>
      <w:bookmarkStart w:id="7" w:name="_Toc85630732"/>
      <w:r w:rsidRPr="0050364F">
        <w:rPr>
          <w:rFonts w:cs="Arial"/>
        </w:rPr>
        <w:lastRenderedPageBreak/>
        <w:t>HISTÓRICO DO IFAM</w:t>
      </w:r>
      <w:bookmarkEnd w:id="6"/>
      <w:bookmarkEnd w:id="7"/>
    </w:p>
    <w:p w14:paraId="0F451F2C" w14:textId="77777777" w:rsidR="00E26F14" w:rsidRPr="0050364F" w:rsidRDefault="00E26F14" w:rsidP="0050364F">
      <w:pPr>
        <w:ind w:firstLine="708"/>
        <w:jc w:val="both"/>
        <w:rPr>
          <w:rFonts w:cs="Arial"/>
        </w:rPr>
      </w:pPr>
    </w:p>
    <w:p w14:paraId="69C997D3" w14:textId="77777777" w:rsidR="006E7422" w:rsidRPr="0050364F" w:rsidRDefault="006E7422" w:rsidP="0050364F">
      <w:pPr>
        <w:ind w:firstLine="708"/>
        <w:jc w:val="both"/>
        <w:rPr>
          <w:rFonts w:cs="Arial"/>
        </w:rPr>
      </w:pPr>
      <w:r w:rsidRPr="0050364F">
        <w:rPr>
          <w:rFonts w:cs="Arial"/>
        </w:rPr>
        <w:t xml:space="preserve">Em 2008, o Estado do Amazonas contava com três instituições federais que proporcionavam aos jovens o Ensino Profissional, quais sejam: o Centro Federal de Educação Tecnológica do Amazonas (CEFET-AM), o qual contava com duas Unidades de Ensino Descentralizadas, sendo uma no Distrito Industrial de Manaus e outra no Município de Coari; a Escola </w:t>
      </w:r>
      <w:proofErr w:type="spellStart"/>
      <w:r w:rsidRPr="0050364F">
        <w:rPr>
          <w:rFonts w:cs="Arial"/>
        </w:rPr>
        <w:t>Agrotécnica</w:t>
      </w:r>
      <w:proofErr w:type="spellEnd"/>
      <w:r w:rsidRPr="0050364F">
        <w:rPr>
          <w:rFonts w:cs="Arial"/>
        </w:rPr>
        <w:t xml:space="preserve"> Federal de Manaus e a Escola </w:t>
      </w:r>
      <w:proofErr w:type="spellStart"/>
      <w:r w:rsidRPr="0050364F">
        <w:rPr>
          <w:rFonts w:cs="Arial"/>
        </w:rPr>
        <w:t>Agrotécnica</w:t>
      </w:r>
      <w:proofErr w:type="spellEnd"/>
      <w:r w:rsidRPr="0050364F">
        <w:rPr>
          <w:rFonts w:cs="Arial"/>
        </w:rPr>
        <w:t xml:space="preserve"> Federal de São Gabriel da Cachoeira. Cada uma autônoma entre si e com seu próprio percurso histórico, mas todas as instituições de referência de qualidade no ensino. </w:t>
      </w:r>
    </w:p>
    <w:p w14:paraId="75D2665F" w14:textId="77777777" w:rsidR="006E7422" w:rsidRPr="0050364F" w:rsidRDefault="006E7422" w:rsidP="0050364F">
      <w:pPr>
        <w:ind w:firstLine="708"/>
        <w:jc w:val="both"/>
        <w:rPr>
          <w:rFonts w:cs="Arial"/>
        </w:rPr>
      </w:pPr>
      <w:r w:rsidRPr="0050364F">
        <w:rPr>
          <w:rFonts w:cs="Arial"/>
        </w:rPr>
        <w:t>Com a missão de promover uma educação de excelência por meio do ensino, pesquisa, extensão e inovação tecnológica, e visando à formação do cidadão crítico, autônomo, empreendedor e comprometido com o desenvolvimento social, científico e tecnológico do País, em 29 de dezembro</w:t>
      </w:r>
      <w:r w:rsidR="002F0D62" w:rsidRPr="0050364F">
        <w:rPr>
          <w:rFonts w:cs="Arial"/>
        </w:rPr>
        <w:t xml:space="preserve"> </w:t>
      </w:r>
      <w:r w:rsidRPr="0050364F">
        <w:rPr>
          <w:rFonts w:cs="Arial"/>
        </w:rPr>
        <w:t xml:space="preserve">e 2008, o Presidente da República, Luís Inácio Lula da Silva, sanciona o Decreto Lei Nº 11.892, criando trinta e oito Institutos Federais de Educação, Ciência e Tecnologia. </w:t>
      </w:r>
    </w:p>
    <w:p w14:paraId="23AE39DB" w14:textId="77777777" w:rsidR="006E7422" w:rsidRPr="0050364F" w:rsidRDefault="006E7422" w:rsidP="0050364F">
      <w:pPr>
        <w:ind w:firstLine="708"/>
        <w:jc w:val="both"/>
        <w:rPr>
          <w:rFonts w:cs="Arial"/>
        </w:rPr>
      </w:pPr>
      <w:r w:rsidRPr="0050364F">
        <w:rPr>
          <w:rFonts w:cs="Arial"/>
        </w:rPr>
        <w:t xml:space="preserve">No Amazonas, por meio desse Decreto, as três instituições federais supracitadas passaram a compor o Instituto Federal de Educação, Ciência e Tecnologia do Amazonas (IFAM). </w:t>
      </w:r>
    </w:p>
    <w:p w14:paraId="6DEE5D66" w14:textId="77777777" w:rsidR="006E7422" w:rsidRPr="0050364F" w:rsidRDefault="006E7422" w:rsidP="0050364F">
      <w:pPr>
        <w:ind w:firstLine="708"/>
        <w:jc w:val="both"/>
        <w:rPr>
          <w:rFonts w:cs="Arial"/>
        </w:rPr>
      </w:pPr>
      <w:r w:rsidRPr="0050364F">
        <w:rPr>
          <w:rFonts w:cs="Arial"/>
        </w:rPr>
        <w:t xml:space="preserve">Deste modo em 2009, o IFAM começa sua história sendo composto em sua estrutura organizativa, além da recém-criada Reitoria, por cinco </w:t>
      </w:r>
      <w:r w:rsidR="00E82C47" w:rsidRPr="0050364F">
        <w:rPr>
          <w:rFonts w:cs="Arial"/>
          <w:i/>
        </w:rPr>
        <w:t>campi</w:t>
      </w:r>
      <w:r w:rsidRPr="0050364F">
        <w:rPr>
          <w:rFonts w:cs="Arial"/>
        </w:rPr>
        <w:t xml:space="preserve">, respectivamente correlacionados com as instituições anteriormente já existentes no Estado, e que passaram a ter a denominação de </w:t>
      </w:r>
      <w:r w:rsidR="00E82C47" w:rsidRPr="0050364F">
        <w:rPr>
          <w:rFonts w:cs="Arial"/>
          <w:i/>
        </w:rPr>
        <w:t>campus</w:t>
      </w:r>
      <w:r w:rsidRPr="0050364F">
        <w:rPr>
          <w:rFonts w:cs="Arial"/>
          <w:i/>
        </w:rPr>
        <w:t xml:space="preserve"> </w:t>
      </w:r>
      <w:r w:rsidRPr="0050364F">
        <w:rPr>
          <w:rFonts w:cs="Arial"/>
        </w:rPr>
        <w:t xml:space="preserve">Manaus Centro (antigo CEFET-AM), </w:t>
      </w:r>
      <w:r w:rsidR="00E82C47" w:rsidRPr="0050364F">
        <w:rPr>
          <w:rFonts w:cs="Arial"/>
          <w:i/>
        </w:rPr>
        <w:t>campus</w:t>
      </w:r>
      <w:r w:rsidRPr="0050364F">
        <w:rPr>
          <w:rFonts w:cs="Arial"/>
          <w:i/>
        </w:rPr>
        <w:t xml:space="preserve"> </w:t>
      </w:r>
      <w:r w:rsidRPr="0050364F">
        <w:rPr>
          <w:rFonts w:cs="Arial"/>
        </w:rPr>
        <w:t xml:space="preserve">Manaus Distrito Industrial (antiga Unidade de Ensino Descentralizada - UNED Manaus), </w:t>
      </w:r>
      <w:r w:rsidR="00E82C47" w:rsidRPr="0050364F">
        <w:rPr>
          <w:rFonts w:cs="Arial"/>
          <w:i/>
        </w:rPr>
        <w:t>campus</w:t>
      </w:r>
      <w:r w:rsidRPr="0050364F">
        <w:rPr>
          <w:rFonts w:cs="Arial"/>
        </w:rPr>
        <w:t xml:space="preserve"> Coari (antiga Unidade de Ensino Descentralizado - UNED Coari), </w:t>
      </w:r>
      <w:r w:rsidR="00E82C47" w:rsidRPr="0050364F">
        <w:rPr>
          <w:rFonts w:cs="Arial"/>
          <w:i/>
        </w:rPr>
        <w:t>campus</w:t>
      </w:r>
      <w:r w:rsidRPr="0050364F">
        <w:rPr>
          <w:rFonts w:cs="Arial"/>
        </w:rPr>
        <w:t xml:space="preserve"> Manaus Zona Leste (antiga Escola </w:t>
      </w:r>
      <w:proofErr w:type="spellStart"/>
      <w:r w:rsidRPr="0050364F">
        <w:rPr>
          <w:rFonts w:cs="Arial"/>
        </w:rPr>
        <w:t>Agrotécnica</w:t>
      </w:r>
      <w:proofErr w:type="spellEnd"/>
      <w:r w:rsidRPr="0050364F">
        <w:rPr>
          <w:rFonts w:cs="Arial"/>
        </w:rPr>
        <w:t xml:space="preserve"> Federal de Manaus) e </w:t>
      </w:r>
      <w:r w:rsidR="00E82C47" w:rsidRPr="0050364F">
        <w:rPr>
          <w:rFonts w:cs="Arial"/>
          <w:i/>
        </w:rPr>
        <w:t>campus</w:t>
      </w:r>
      <w:r w:rsidRPr="0050364F">
        <w:rPr>
          <w:rFonts w:cs="Arial"/>
        </w:rPr>
        <w:t xml:space="preserve"> São Gabriel da Cachoeira (antiga Escola </w:t>
      </w:r>
      <w:proofErr w:type="spellStart"/>
      <w:r w:rsidRPr="0050364F">
        <w:rPr>
          <w:rFonts w:cs="Arial"/>
        </w:rPr>
        <w:t>Agrotécnica</w:t>
      </w:r>
      <w:proofErr w:type="spellEnd"/>
      <w:r w:rsidRPr="0050364F">
        <w:rPr>
          <w:rFonts w:cs="Arial"/>
        </w:rPr>
        <w:t xml:space="preserve"> Federal de São Gabriel da Cachoeira). </w:t>
      </w:r>
    </w:p>
    <w:p w14:paraId="6C81FFE6" w14:textId="77777777" w:rsidR="006E7422" w:rsidRPr="0050364F" w:rsidRDefault="006E7422" w:rsidP="0050364F">
      <w:pPr>
        <w:ind w:firstLine="708"/>
        <w:jc w:val="both"/>
        <w:rPr>
          <w:rFonts w:cs="Arial"/>
        </w:rPr>
      </w:pPr>
      <w:r w:rsidRPr="0050364F">
        <w:rPr>
          <w:rFonts w:cs="Arial"/>
        </w:rPr>
        <w:t>A seguir, transcorremos um breve relato das trajetórias históricas dessas Instituições que estão imbricadas na gênese da criação do IFAM.</w:t>
      </w:r>
    </w:p>
    <w:p w14:paraId="5242FF7B" w14:textId="77777777" w:rsidR="006E7422" w:rsidRPr="0050364F" w:rsidRDefault="006E7422" w:rsidP="0050364F">
      <w:pPr>
        <w:ind w:firstLine="708"/>
        <w:jc w:val="both"/>
        <w:rPr>
          <w:rFonts w:cs="Arial"/>
        </w:rPr>
      </w:pPr>
    </w:p>
    <w:p w14:paraId="6F50054C" w14:textId="77777777" w:rsidR="006E7422" w:rsidRPr="0050364F" w:rsidRDefault="00A05758" w:rsidP="0050364F">
      <w:pPr>
        <w:pStyle w:val="Ttulo3"/>
        <w:rPr>
          <w:rFonts w:cs="Arial"/>
        </w:rPr>
      </w:pPr>
      <w:bookmarkStart w:id="8" w:name="_Toc514432619"/>
      <w:bookmarkStart w:id="9" w:name="_Toc85630733"/>
      <w:r w:rsidRPr="0050364F">
        <w:rPr>
          <w:rFonts w:cs="Arial"/>
        </w:rPr>
        <w:lastRenderedPageBreak/>
        <w:t>O Centro Federal de Educação Tecnológica do Amazonas e suas UNEDS Manaus e Coari</w:t>
      </w:r>
      <w:bookmarkEnd w:id="8"/>
      <w:bookmarkEnd w:id="9"/>
    </w:p>
    <w:p w14:paraId="6BE818DC" w14:textId="77777777" w:rsidR="00E26F14" w:rsidRPr="0050364F" w:rsidRDefault="00E26F14" w:rsidP="0050364F">
      <w:pPr>
        <w:ind w:firstLine="709"/>
        <w:jc w:val="both"/>
        <w:rPr>
          <w:rFonts w:cs="Arial"/>
        </w:rPr>
      </w:pPr>
    </w:p>
    <w:p w14:paraId="420EB19F" w14:textId="77777777" w:rsidR="006E7422" w:rsidRPr="0050364F" w:rsidRDefault="006E7422" w:rsidP="0050364F">
      <w:pPr>
        <w:ind w:firstLine="709"/>
        <w:jc w:val="both"/>
        <w:rPr>
          <w:rFonts w:cs="Arial"/>
        </w:rPr>
      </w:pPr>
      <w:r w:rsidRPr="0050364F">
        <w:rPr>
          <w:rFonts w:cs="Arial"/>
        </w:rPr>
        <w:t xml:space="preserve">Por meio do Decreto N. 7.566, de 23 de setembro de 1909, foi instituída a </w:t>
      </w:r>
      <w:r w:rsidRPr="0050364F">
        <w:rPr>
          <w:rFonts w:cs="Arial"/>
          <w:b/>
        </w:rPr>
        <w:t>Escola de Aprendizes de Artífices</w:t>
      </w:r>
      <w:r w:rsidRPr="0050364F">
        <w:rPr>
          <w:rFonts w:cs="Arial"/>
        </w:rPr>
        <w:t xml:space="preserve">, no estado no Amazonas, pelo Presidente Nilo Peçanha. Sua instalação oficial ocorreu em 1º de outubro de 1910, na rua Urucará, em </w:t>
      </w:r>
      <w:proofErr w:type="gramStart"/>
      <w:r w:rsidRPr="0050364F">
        <w:rPr>
          <w:rFonts w:cs="Arial"/>
        </w:rPr>
        <w:t>um chácara</w:t>
      </w:r>
      <w:proofErr w:type="gramEnd"/>
      <w:r w:rsidRPr="0050364F">
        <w:rPr>
          <w:rFonts w:cs="Arial"/>
        </w:rPr>
        <w:t xml:space="preserve"> de propriedade da família Afonso de Carvalho. Seu primeiro diretor foi Saturnino Santa Cruz de Oliveira.</w:t>
      </w:r>
    </w:p>
    <w:p w14:paraId="48C10AC9" w14:textId="77777777" w:rsidR="006E7422" w:rsidRPr="0050364F" w:rsidRDefault="006E7422" w:rsidP="0050364F">
      <w:pPr>
        <w:ind w:firstLine="709"/>
        <w:jc w:val="both"/>
        <w:rPr>
          <w:rFonts w:cs="Arial"/>
        </w:rPr>
      </w:pPr>
      <w:r w:rsidRPr="0050364F">
        <w:rPr>
          <w:rFonts w:cs="Arial"/>
        </w:rPr>
        <w:t>Posteriormente, a Escola passou a funcionar, precariamente, no edifício da Penitenciária do Estado. Em seguida, em um prédio de madeira, onde se ergue hoje o mercado da Cachoeirinha, ao fim da ponte Benjamin Constant, na rua Humaitá.</w:t>
      </w:r>
    </w:p>
    <w:p w14:paraId="30C79BAF" w14:textId="77777777" w:rsidR="006E7422" w:rsidRPr="0050364F" w:rsidRDefault="006E7422" w:rsidP="0050364F">
      <w:pPr>
        <w:ind w:firstLine="709"/>
        <w:jc w:val="both"/>
        <w:rPr>
          <w:rFonts w:cs="Arial"/>
        </w:rPr>
      </w:pPr>
      <w:r w:rsidRPr="0050364F">
        <w:rPr>
          <w:rFonts w:cs="Arial"/>
        </w:rPr>
        <w:t xml:space="preserve">A partir de 1937, a Escola passou a ser denominada </w:t>
      </w:r>
      <w:r w:rsidRPr="0050364F">
        <w:rPr>
          <w:rFonts w:cs="Arial"/>
          <w:b/>
        </w:rPr>
        <w:t>Liceu Industrial de Manaus</w:t>
      </w:r>
      <w:r w:rsidRPr="0050364F">
        <w:rPr>
          <w:rFonts w:cs="Arial"/>
        </w:rPr>
        <w:t>, devido à força das modificações introduzidas no então Ministério da Educação e Saúde, em decorrência das diretrizes determinadas no art. 129 da Constituição, de 10 de novembro de 1937.</w:t>
      </w:r>
    </w:p>
    <w:p w14:paraId="74AC5A2B" w14:textId="77777777" w:rsidR="006E7422" w:rsidRPr="0050364F" w:rsidRDefault="006E7422" w:rsidP="0050364F">
      <w:pPr>
        <w:ind w:firstLine="709"/>
        <w:jc w:val="both"/>
        <w:rPr>
          <w:rFonts w:cs="Arial"/>
        </w:rPr>
      </w:pPr>
      <w:r w:rsidRPr="0050364F">
        <w:rPr>
          <w:rFonts w:cs="Arial"/>
        </w:rPr>
        <w:t>Em 10 de novembro de 1941, o Liceu Industrial de Manaus vivenciou no Teatro Amazonas, a solenidade de inauguração de suas instalações definitivas com a presença do Presidente da República Getúlio Vargas e do Ministro da Educação e Cultura, Gustavo Capanema. Situado na Avenida Sete de Setembro, foi construída uma estrutura física proposta pelo Governo federal, em conformidade com a reforma educacional do Estado Novo, então imperante, o qual enfatizava, a essa altura, o progresso industrial.</w:t>
      </w:r>
    </w:p>
    <w:p w14:paraId="130C1C69" w14:textId="77777777" w:rsidR="006E7422" w:rsidRPr="0050364F" w:rsidRDefault="006E7422" w:rsidP="0050364F">
      <w:pPr>
        <w:ind w:firstLine="709"/>
        <w:jc w:val="both"/>
        <w:rPr>
          <w:rFonts w:cs="Arial"/>
        </w:rPr>
      </w:pPr>
      <w:r w:rsidRPr="0050364F">
        <w:rPr>
          <w:rFonts w:cs="Arial"/>
        </w:rPr>
        <w:t xml:space="preserve">É nesse contexto nacional que, por meio do Decreto Lei Nº 4.127, de 25 de fevereiro de 1942, o Liceu Industrial passou a ser chamado de </w:t>
      </w:r>
      <w:r w:rsidRPr="0050364F">
        <w:rPr>
          <w:rFonts w:cs="Arial"/>
          <w:b/>
        </w:rPr>
        <w:t>Escola Técnica de Manaus</w:t>
      </w:r>
      <w:r w:rsidRPr="0050364F">
        <w:rPr>
          <w:rFonts w:cs="Arial"/>
        </w:rPr>
        <w:t xml:space="preserve">. Alguns anos depois, por meio da Portaria N. 239, de 03 de setembro de 1965, passou a ser denominada </w:t>
      </w:r>
      <w:r w:rsidRPr="0050364F">
        <w:rPr>
          <w:rFonts w:cs="Arial"/>
          <w:b/>
        </w:rPr>
        <w:t>Escola Técnica Federal do Amazonas</w:t>
      </w:r>
      <w:r w:rsidRPr="0050364F">
        <w:rPr>
          <w:rFonts w:cs="Arial"/>
        </w:rPr>
        <w:t>.</w:t>
      </w:r>
    </w:p>
    <w:p w14:paraId="52AA9420" w14:textId="77777777" w:rsidR="006E7422" w:rsidRPr="0050364F" w:rsidRDefault="006E7422" w:rsidP="0050364F">
      <w:pPr>
        <w:ind w:firstLine="709"/>
        <w:jc w:val="both"/>
        <w:rPr>
          <w:rFonts w:cs="Arial"/>
        </w:rPr>
      </w:pPr>
      <w:r w:rsidRPr="0050364F">
        <w:rPr>
          <w:rFonts w:cs="Arial"/>
        </w:rPr>
        <w:t xml:space="preserve">A expansão da Rede Federal de Educação foi contemplada no Plano de Desenvolvimento da Educação no governo do presidente José Sarney (1985-1990). Por meio da Portaria Nº 67, do Ministério da Educação, de 06 de fevereiro de 1987, foi criada a primeira Unidade de Ensino Descentralizada (UNED) em Manaus, a qual entrou em funcionamento em 1992, localizada na </w:t>
      </w:r>
      <w:r w:rsidRPr="0050364F">
        <w:rPr>
          <w:rFonts w:cs="Arial"/>
        </w:rPr>
        <w:lastRenderedPageBreak/>
        <w:t xml:space="preserve">Avenida Danilo Areosa, no Distrito Industrial, em terreno cedido pela Superintendência da </w:t>
      </w:r>
      <w:r w:rsidR="00AC702A" w:rsidRPr="0050364F">
        <w:rPr>
          <w:rFonts w:cs="Arial"/>
        </w:rPr>
        <w:t xml:space="preserve">Zona Franca de Manaus (SUFRAMA), hoje </w:t>
      </w:r>
      <w:r w:rsidR="00E82C47" w:rsidRPr="0050364F">
        <w:rPr>
          <w:rFonts w:cs="Arial"/>
          <w:i/>
        </w:rPr>
        <w:t>campus</w:t>
      </w:r>
      <w:r w:rsidR="00AC702A" w:rsidRPr="0050364F">
        <w:rPr>
          <w:rFonts w:cs="Arial"/>
          <w:i/>
        </w:rPr>
        <w:t xml:space="preserve"> </w:t>
      </w:r>
      <w:r w:rsidR="00AC702A" w:rsidRPr="0050364F">
        <w:rPr>
          <w:rFonts w:cs="Arial"/>
        </w:rPr>
        <w:t xml:space="preserve">Manaus Distrito </w:t>
      </w:r>
      <w:proofErr w:type="spellStart"/>
      <w:r w:rsidR="00AC702A" w:rsidRPr="0050364F">
        <w:rPr>
          <w:rFonts w:cs="Arial"/>
        </w:rPr>
        <w:t>Induatrial</w:t>
      </w:r>
      <w:proofErr w:type="spellEnd"/>
      <w:r w:rsidR="00AC702A" w:rsidRPr="0050364F">
        <w:rPr>
          <w:rFonts w:cs="Arial"/>
        </w:rPr>
        <w:t>.</w:t>
      </w:r>
    </w:p>
    <w:p w14:paraId="7501815D" w14:textId="77777777" w:rsidR="00E6126F" w:rsidRPr="0050364F" w:rsidRDefault="00E6126F" w:rsidP="0050364F">
      <w:pPr>
        <w:ind w:firstLine="709"/>
        <w:jc w:val="both"/>
        <w:rPr>
          <w:rFonts w:cs="Arial"/>
          <w:szCs w:val="24"/>
        </w:rPr>
      </w:pPr>
      <w:r w:rsidRPr="0050364F">
        <w:rPr>
          <w:rFonts w:cs="Arial"/>
          <w:szCs w:val="24"/>
        </w:rPr>
        <w:t xml:space="preserve">Nas últimas décadas do século XX, a Escola Técnica Federal do Amazonas era sinônimo de qualidade do ensino profissional para todo o Amazonas. Após o Decreto de 26 de março de 2001, com a sua transformação institucional para </w:t>
      </w:r>
      <w:r w:rsidRPr="0050364F">
        <w:rPr>
          <w:rFonts w:cs="Arial"/>
          <w:b/>
          <w:szCs w:val="24"/>
        </w:rPr>
        <w:t>Centro Federal de Educação Tecnológica do Amazonas</w:t>
      </w:r>
      <w:r w:rsidRPr="0050364F">
        <w:rPr>
          <w:rFonts w:cs="Arial"/>
          <w:szCs w:val="24"/>
        </w:rPr>
        <w:t xml:space="preserve"> (CEFET-AM), passou a ofertar, além da Educação Profissional Técnica, Cursos superiores de tecnologia e licenciaturas.</w:t>
      </w:r>
    </w:p>
    <w:p w14:paraId="55CCC2A5" w14:textId="77777777" w:rsidR="006E7422" w:rsidRPr="0050364F" w:rsidRDefault="006E7422" w:rsidP="0050364F">
      <w:pPr>
        <w:ind w:firstLine="709"/>
        <w:jc w:val="both"/>
        <w:rPr>
          <w:rFonts w:cs="Arial"/>
        </w:rPr>
      </w:pPr>
      <w:r w:rsidRPr="0050364F">
        <w:rPr>
          <w:rFonts w:cs="Arial"/>
        </w:rPr>
        <w:t>O projeto de criação e implantação da então Unidade de Ensino Descentralizada de Coari</w:t>
      </w:r>
      <w:r w:rsidR="00277AB0" w:rsidRPr="0050364F">
        <w:rPr>
          <w:rFonts w:cs="Arial"/>
        </w:rPr>
        <w:t xml:space="preserve">, hoje </w:t>
      </w:r>
      <w:r w:rsidR="00E82C47" w:rsidRPr="0050364F">
        <w:rPr>
          <w:rFonts w:cs="Arial"/>
          <w:i/>
        </w:rPr>
        <w:t>campus</w:t>
      </w:r>
      <w:r w:rsidR="00277AB0" w:rsidRPr="0050364F">
        <w:rPr>
          <w:rFonts w:cs="Arial"/>
          <w:i/>
        </w:rPr>
        <w:t xml:space="preserve"> Coari,</w:t>
      </w:r>
      <w:r w:rsidRPr="0050364F">
        <w:rPr>
          <w:rFonts w:cs="Arial"/>
        </w:rPr>
        <w:t xml:space="preserve"> foi o resultado da parceria entre o Ministério da Educação, representado pelo CEFET-AM e a Prefeitura de Coari. No dia 18 de dezembro de 2006, o funcionamento da UNED de Coari foi autorizado mediante a Portaria de Nº 1.970, do Ministério da Educação, iniciando então as obras para a construção da unidade, que funcionou inicialmente em instalações cedidas pela Prefeitura.</w:t>
      </w:r>
    </w:p>
    <w:p w14:paraId="2B542981" w14:textId="77777777" w:rsidR="006E7422" w:rsidRPr="0050364F" w:rsidRDefault="006E7422" w:rsidP="0050364F">
      <w:pPr>
        <w:ind w:firstLine="709"/>
        <w:jc w:val="both"/>
        <w:rPr>
          <w:rFonts w:cs="Arial"/>
        </w:rPr>
      </w:pPr>
    </w:p>
    <w:p w14:paraId="56C9137A" w14:textId="77777777" w:rsidR="006E7422" w:rsidRPr="0050364F" w:rsidRDefault="00A05758" w:rsidP="0050364F">
      <w:pPr>
        <w:pStyle w:val="Ttulo3"/>
        <w:rPr>
          <w:rFonts w:cs="Arial"/>
        </w:rPr>
      </w:pPr>
      <w:bookmarkStart w:id="10" w:name="_Toc514432620"/>
      <w:bookmarkStart w:id="11" w:name="_Toc85630734"/>
      <w:r w:rsidRPr="0050364F">
        <w:rPr>
          <w:rFonts w:cs="Arial"/>
        </w:rPr>
        <w:t xml:space="preserve">A Escola </w:t>
      </w:r>
      <w:proofErr w:type="spellStart"/>
      <w:r w:rsidRPr="0050364F">
        <w:rPr>
          <w:rFonts w:cs="Arial"/>
        </w:rPr>
        <w:t>Agrotécnica</w:t>
      </w:r>
      <w:proofErr w:type="spellEnd"/>
      <w:r w:rsidRPr="0050364F">
        <w:rPr>
          <w:rFonts w:cs="Arial"/>
        </w:rPr>
        <w:t xml:space="preserve"> Federal de Manaus</w:t>
      </w:r>
      <w:bookmarkEnd w:id="10"/>
      <w:bookmarkEnd w:id="11"/>
    </w:p>
    <w:p w14:paraId="7AFD1272" w14:textId="77777777" w:rsidR="006E7422" w:rsidRPr="0050364F" w:rsidRDefault="006E7422" w:rsidP="0050364F">
      <w:pPr>
        <w:ind w:firstLine="709"/>
        <w:jc w:val="both"/>
        <w:rPr>
          <w:rFonts w:cs="Arial"/>
        </w:rPr>
      </w:pPr>
    </w:p>
    <w:p w14:paraId="59B9AB87" w14:textId="77777777" w:rsidR="006E7422" w:rsidRPr="0050364F" w:rsidRDefault="006E7422" w:rsidP="0050364F">
      <w:pPr>
        <w:ind w:firstLine="709"/>
        <w:jc w:val="both"/>
        <w:rPr>
          <w:rFonts w:cs="Arial"/>
        </w:rPr>
      </w:pPr>
      <w:r w:rsidRPr="0050364F">
        <w:rPr>
          <w:rFonts w:cs="Arial"/>
        </w:rPr>
        <w:t xml:space="preserve">O IFAM </w:t>
      </w:r>
      <w:r w:rsidR="00E82C47" w:rsidRPr="0050364F">
        <w:rPr>
          <w:rFonts w:cs="Arial"/>
          <w:i/>
        </w:rPr>
        <w:t>campus</w:t>
      </w:r>
      <w:r w:rsidRPr="0050364F">
        <w:rPr>
          <w:rFonts w:cs="Arial"/>
        </w:rPr>
        <w:t xml:space="preserve"> Manaus Zona Leste teve sua origem pelo Decreto Lei Nº. 2.225 de 05/1940, como </w:t>
      </w:r>
      <w:r w:rsidRPr="0050364F">
        <w:rPr>
          <w:rFonts w:cs="Arial"/>
          <w:b/>
        </w:rPr>
        <w:t>Aprendizado Agrícola Rio Branco</w:t>
      </w:r>
      <w:r w:rsidRPr="0050364F">
        <w:rPr>
          <w:rFonts w:cs="Arial"/>
        </w:rPr>
        <w:t xml:space="preserve">, com sede no Estado do Acre. Sua transferência para o Amazonas deveu-se ao Decreto Lei Nº. 9.758, de 05 de setembro 1946, por meio do qual foi elevado à categoria de escola, passando a denominar-se </w:t>
      </w:r>
      <w:r w:rsidRPr="0050364F">
        <w:rPr>
          <w:rFonts w:cs="Arial"/>
          <w:b/>
        </w:rPr>
        <w:t>Escola de Iniciação Agrícola do Amazonas</w:t>
      </w:r>
      <w:r w:rsidRPr="0050364F">
        <w:rPr>
          <w:rFonts w:cs="Arial"/>
        </w:rPr>
        <w:t>. Posteriormente, passou a ser chamado Ginásio Agrícola do Amazonas.</w:t>
      </w:r>
    </w:p>
    <w:p w14:paraId="42F64DA8" w14:textId="77777777" w:rsidR="006E7422" w:rsidRPr="0050364F" w:rsidRDefault="006E7422" w:rsidP="0050364F">
      <w:pPr>
        <w:ind w:firstLine="709"/>
        <w:jc w:val="both"/>
        <w:rPr>
          <w:rFonts w:cs="Arial"/>
        </w:rPr>
      </w:pPr>
      <w:r w:rsidRPr="0050364F">
        <w:rPr>
          <w:rFonts w:cs="Arial"/>
        </w:rPr>
        <w:t xml:space="preserve">Em 12 de maio de 1972, foi elevado à categoria de </w:t>
      </w:r>
      <w:r w:rsidRPr="0050364F">
        <w:rPr>
          <w:rFonts w:cs="Arial"/>
          <w:b/>
        </w:rPr>
        <w:t>Colégio Agrícola do Amazonas</w:t>
      </w:r>
      <w:r w:rsidRPr="0050364F">
        <w:rPr>
          <w:rFonts w:cs="Arial"/>
        </w:rPr>
        <w:t xml:space="preserve">, pelo Decreto Nº. 70.513. Nesse mesmo ano, o Colégio instalou-se no atual endereço. Em 1979, através do Decreto Nº. 83.935, de 04 de setembro, recebeu o nome de </w:t>
      </w:r>
      <w:r w:rsidRPr="0050364F">
        <w:rPr>
          <w:rFonts w:cs="Arial"/>
          <w:b/>
        </w:rPr>
        <w:t xml:space="preserve">Escola </w:t>
      </w:r>
      <w:proofErr w:type="spellStart"/>
      <w:r w:rsidRPr="0050364F">
        <w:rPr>
          <w:rFonts w:cs="Arial"/>
          <w:b/>
        </w:rPr>
        <w:t>Agrotécnica</w:t>
      </w:r>
      <w:proofErr w:type="spellEnd"/>
      <w:r w:rsidRPr="0050364F">
        <w:rPr>
          <w:rFonts w:cs="Arial"/>
          <w:b/>
        </w:rPr>
        <w:t xml:space="preserve"> Federal de Manaus</w:t>
      </w:r>
      <w:r w:rsidRPr="0050364F">
        <w:rPr>
          <w:rFonts w:cs="Arial"/>
        </w:rPr>
        <w:t>.</w:t>
      </w:r>
    </w:p>
    <w:p w14:paraId="7E0E0A48" w14:textId="77777777" w:rsidR="006E7422" w:rsidRPr="0050364F" w:rsidRDefault="006E7422" w:rsidP="0050364F">
      <w:pPr>
        <w:ind w:firstLine="709"/>
        <w:jc w:val="both"/>
        <w:rPr>
          <w:rFonts w:cs="Arial"/>
        </w:rPr>
      </w:pPr>
      <w:r w:rsidRPr="0050364F">
        <w:rPr>
          <w:rFonts w:cs="Arial"/>
        </w:rPr>
        <w:t xml:space="preserve">Em 1993, transformou-se em autarquia educacional pela Lei Nº. 8.731, de 16 de novembro de 1993, vinculada ao Ministério da Educação e do Desporto, por meio da Secretaria de Educação Média e Tecnológica - </w:t>
      </w:r>
      <w:r w:rsidRPr="0050364F">
        <w:rPr>
          <w:rFonts w:cs="Arial"/>
        </w:rPr>
        <w:lastRenderedPageBreak/>
        <w:t>SEMTEC, nos termos do art. 2º, do anexo I, do Decreto Nº. 2.147, de 14 de fevereiro de 1997.</w:t>
      </w:r>
    </w:p>
    <w:p w14:paraId="7BAD6DB4" w14:textId="77777777" w:rsidR="006E7422" w:rsidRPr="0050364F" w:rsidRDefault="006E7422" w:rsidP="0050364F">
      <w:pPr>
        <w:ind w:firstLine="709"/>
        <w:jc w:val="both"/>
        <w:rPr>
          <w:rFonts w:cs="Arial"/>
        </w:rPr>
      </w:pPr>
      <w:r w:rsidRPr="0050364F">
        <w:rPr>
          <w:rFonts w:cs="Arial"/>
        </w:rPr>
        <w:t xml:space="preserve">Em face da Lei Nº 11. 892, sancionada pelo então Presidente Luiz Inácio Lula da Silva, no dia de 29 de dezembro de 2008, a Escola </w:t>
      </w:r>
      <w:proofErr w:type="spellStart"/>
      <w:r w:rsidRPr="0050364F">
        <w:rPr>
          <w:rFonts w:cs="Arial"/>
        </w:rPr>
        <w:t>Agrotécnica</w:t>
      </w:r>
      <w:proofErr w:type="spellEnd"/>
      <w:r w:rsidRPr="0050364F">
        <w:rPr>
          <w:rFonts w:cs="Arial"/>
        </w:rPr>
        <w:t xml:space="preserve"> Federal de Manaus tornou-se </w:t>
      </w:r>
      <w:r w:rsidR="00E82C47" w:rsidRPr="0050364F">
        <w:rPr>
          <w:rFonts w:cs="Arial"/>
          <w:i/>
        </w:rPr>
        <w:t>campus</w:t>
      </w:r>
      <w:r w:rsidRPr="0050364F">
        <w:rPr>
          <w:rFonts w:cs="Arial"/>
        </w:rPr>
        <w:t xml:space="preserve"> do Instituto Federal de Educação, Ciência e Tecnologia do Estado do Amazonas – IFAM e passou a denominar-se Instituto Federal de Educação, Ciência e Tecnologia do Amazonas – IFAM, </w:t>
      </w:r>
      <w:r w:rsidR="00E82C47" w:rsidRPr="0050364F">
        <w:rPr>
          <w:rFonts w:cs="Arial"/>
          <w:b/>
          <w:i/>
        </w:rPr>
        <w:t>campus</w:t>
      </w:r>
      <w:r w:rsidRPr="0050364F">
        <w:rPr>
          <w:rFonts w:cs="Arial"/>
          <w:b/>
          <w:i/>
        </w:rPr>
        <w:t xml:space="preserve"> </w:t>
      </w:r>
      <w:r w:rsidRPr="0050364F">
        <w:rPr>
          <w:rFonts w:cs="Arial"/>
          <w:b/>
        </w:rPr>
        <w:t>Manaus Zona Leste</w:t>
      </w:r>
      <w:r w:rsidRPr="0050364F">
        <w:rPr>
          <w:rFonts w:cs="Arial"/>
        </w:rPr>
        <w:t>.</w:t>
      </w:r>
    </w:p>
    <w:p w14:paraId="475694D7" w14:textId="77777777" w:rsidR="006E7422" w:rsidRPr="0050364F" w:rsidRDefault="006E7422" w:rsidP="0050364F">
      <w:pPr>
        <w:ind w:firstLine="709"/>
        <w:jc w:val="both"/>
        <w:rPr>
          <w:rFonts w:cs="Arial"/>
        </w:rPr>
      </w:pPr>
    </w:p>
    <w:p w14:paraId="5F98DF16" w14:textId="77777777" w:rsidR="006E7422" w:rsidRPr="0050364F" w:rsidRDefault="00A05758" w:rsidP="0050364F">
      <w:pPr>
        <w:pStyle w:val="Ttulo3"/>
        <w:rPr>
          <w:rFonts w:cs="Arial"/>
        </w:rPr>
      </w:pPr>
      <w:bookmarkStart w:id="12" w:name="_Toc514432621"/>
      <w:bookmarkStart w:id="13" w:name="_Toc85630735"/>
      <w:r w:rsidRPr="0050364F">
        <w:rPr>
          <w:rFonts w:cs="Arial"/>
        </w:rPr>
        <w:t xml:space="preserve">A Escola </w:t>
      </w:r>
      <w:proofErr w:type="spellStart"/>
      <w:r w:rsidRPr="0050364F">
        <w:rPr>
          <w:rFonts w:cs="Arial"/>
        </w:rPr>
        <w:t>Agrotécnica</w:t>
      </w:r>
      <w:proofErr w:type="spellEnd"/>
      <w:r w:rsidRPr="0050364F">
        <w:rPr>
          <w:rFonts w:cs="Arial"/>
        </w:rPr>
        <w:t xml:space="preserve"> de São Gabriel da Cachoeira</w:t>
      </w:r>
      <w:bookmarkEnd w:id="12"/>
      <w:bookmarkEnd w:id="13"/>
    </w:p>
    <w:p w14:paraId="06B326D0" w14:textId="77777777" w:rsidR="006E7422" w:rsidRPr="0050364F" w:rsidRDefault="006E7422" w:rsidP="0050364F">
      <w:pPr>
        <w:ind w:firstLine="851"/>
        <w:jc w:val="both"/>
        <w:rPr>
          <w:rFonts w:cs="Arial"/>
        </w:rPr>
      </w:pPr>
    </w:p>
    <w:p w14:paraId="21E4A88B" w14:textId="77777777" w:rsidR="006E7422" w:rsidRPr="0050364F" w:rsidRDefault="006E7422" w:rsidP="0050364F">
      <w:pPr>
        <w:ind w:firstLine="851"/>
        <w:jc w:val="both"/>
        <w:rPr>
          <w:rFonts w:cs="Arial"/>
        </w:rPr>
      </w:pPr>
      <w:r w:rsidRPr="0050364F">
        <w:rPr>
          <w:rFonts w:cs="Arial"/>
        </w:rPr>
        <w:t xml:space="preserve">O </w:t>
      </w:r>
      <w:r w:rsidR="00E82C47" w:rsidRPr="0050364F">
        <w:rPr>
          <w:rFonts w:cs="Arial"/>
          <w:i/>
        </w:rPr>
        <w:t>campus</w:t>
      </w:r>
      <w:r w:rsidRPr="0050364F">
        <w:rPr>
          <w:rFonts w:cs="Arial"/>
        </w:rPr>
        <w:t xml:space="preserve"> São Gabriel da Cachoeira tem sua origem em um processo de idealização que se inicia em 1985, no governo do então Presidente José Sarney, com o </w:t>
      </w:r>
      <w:r w:rsidRPr="0050364F">
        <w:rPr>
          <w:rFonts w:cs="Arial"/>
          <w:i/>
        </w:rPr>
        <w:t>Projeto Calha Norte</w:t>
      </w:r>
      <w:r w:rsidRPr="0050364F">
        <w:rPr>
          <w:rFonts w:cs="Arial"/>
        </w:rPr>
        <w:t>, o qual tinha como objetivo impulsionar a presença do aparato governamental na Região Amazônica, com base na estratégia político-militar de ocupação e defesa da fronteira. Esse projeto fez parte das instituições a serem criadas, a partir de 4 de julho de 1986, pelo Programa de Expansão e Melhoria do Ensino Técnico, implementado pelo governo brasileiro.</w:t>
      </w:r>
    </w:p>
    <w:p w14:paraId="5C22B210" w14:textId="77777777" w:rsidR="006E7422" w:rsidRPr="0050364F" w:rsidRDefault="006E7422" w:rsidP="0050364F">
      <w:pPr>
        <w:ind w:firstLine="851"/>
        <w:jc w:val="both"/>
        <w:rPr>
          <w:rFonts w:cs="Arial"/>
        </w:rPr>
      </w:pPr>
      <w:r w:rsidRPr="0050364F">
        <w:rPr>
          <w:rFonts w:cs="Arial"/>
        </w:rPr>
        <w:t xml:space="preserve">Denominada Escola </w:t>
      </w:r>
      <w:proofErr w:type="spellStart"/>
      <w:r w:rsidRPr="0050364F">
        <w:rPr>
          <w:rFonts w:cs="Arial"/>
        </w:rPr>
        <w:t>Agrotécnica</w:t>
      </w:r>
      <w:proofErr w:type="spellEnd"/>
      <w:r w:rsidRPr="0050364F">
        <w:rPr>
          <w:rFonts w:cs="Arial"/>
        </w:rPr>
        <w:t xml:space="preserve"> Marly Sarney, sua construção foi iniciada em 1988, por meio do Convênio Nº 041, celebrado entre a Prefeitura de São Gabriel da Cachoeira e Ministério da Educação, referente ao Processo Nº 23034.001074/88-41.</w:t>
      </w:r>
    </w:p>
    <w:p w14:paraId="3A15FA49" w14:textId="77777777" w:rsidR="006E7422" w:rsidRPr="0050364F" w:rsidRDefault="006E7422" w:rsidP="0050364F">
      <w:pPr>
        <w:ind w:firstLine="851"/>
        <w:jc w:val="both"/>
        <w:rPr>
          <w:rFonts w:cs="Arial"/>
        </w:rPr>
      </w:pPr>
      <w:r w:rsidRPr="0050364F">
        <w:rPr>
          <w:rFonts w:cs="Arial"/>
        </w:rPr>
        <w:t xml:space="preserve">No período compreendido entre 1988 a 1993, quando foi concluída a primeira etapa das obras, a estrutura da Escola permaneceu abandonada, servindo apenas de depósito da Secretaria de Obras da Prefeitura de São Gabriel da Cachoeira. Nesse período foram realizadas duas visitas técnicas a fim de se fazer um levantamento da situação da Escola, solicitadas pela Secretaria de Educação Média e Tecnológica. Em maio de 1993, é realizada a segunda visita técnica à Escola </w:t>
      </w:r>
      <w:proofErr w:type="spellStart"/>
      <w:r w:rsidRPr="0050364F">
        <w:rPr>
          <w:rFonts w:cs="Arial"/>
        </w:rPr>
        <w:t>Agrotécnica</w:t>
      </w:r>
      <w:proofErr w:type="spellEnd"/>
      <w:r w:rsidRPr="0050364F">
        <w:rPr>
          <w:rFonts w:cs="Arial"/>
        </w:rPr>
        <w:t xml:space="preserve"> Marly Sarney, então sob a coordenação do Diretor Geral da Escola </w:t>
      </w:r>
      <w:proofErr w:type="spellStart"/>
      <w:r w:rsidRPr="0050364F">
        <w:rPr>
          <w:rFonts w:cs="Arial"/>
        </w:rPr>
        <w:t>Agrotécnica</w:t>
      </w:r>
      <w:proofErr w:type="spellEnd"/>
      <w:r w:rsidRPr="0050364F">
        <w:rPr>
          <w:rFonts w:cs="Arial"/>
        </w:rPr>
        <w:t xml:space="preserve"> Federal de Manaus, José Lúcio do Nascimento Rabelo, contendo as orientações referentes às obras de </w:t>
      </w:r>
      <w:r w:rsidRPr="0050364F">
        <w:rPr>
          <w:rFonts w:cs="Arial"/>
        </w:rPr>
        <w:lastRenderedPageBreak/>
        <w:t xml:space="preserve">reformas para que a Escola começasse a funcionar com a qualidade necessária </w:t>
      </w:r>
      <w:proofErr w:type="gramStart"/>
      <w:r w:rsidRPr="0050364F">
        <w:rPr>
          <w:rFonts w:cs="Arial"/>
        </w:rPr>
        <w:t>a</w:t>
      </w:r>
      <w:proofErr w:type="gramEnd"/>
      <w:r w:rsidRPr="0050364F">
        <w:rPr>
          <w:rFonts w:cs="Arial"/>
        </w:rPr>
        <w:t xml:space="preserve"> sua finalidade.</w:t>
      </w:r>
    </w:p>
    <w:p w14:paraId="782FA0A0" w14:textId="77777777" w:rsidR="006E7422" w:rsidRPr="0050364F" w:rsidRDefault="006E7422" w:rsidP="0050364F">
      <w:pPr>
        <w:ind w:firstLine="851"/>
        <w:jc w:val="both"/>
        <w:rPr>
          <w:rFonts w:cs="Arial"/>
        </w:rPr>
      </w:pPr>
      <w:r w:rsidRPr="0050364F">
        <w:rPr>
          <w:rFonts w:cs="Arial"/>
        </w:rPr>
        <w:t xml:space="preserve">Em 30 de junho de 1993, o então Presidente Itamar Franco assina a Lei Nº 8.670 que cria a </w:t>
      </w:r>
      <w:r w:rsidRPr="0050364F">
        <w:rPr>
          <w:rFonts w:cs="Arial"/>
          <w:b/>
        </w:rPr>
        <w:t xml:space="preserve">Escola </w:t>
      </w:r>
      <w:proofErr w:type="spellStart"/>
      <w:r w:rsidRPr="0050364F">
        <w:rPr>
          <w:rFonts w:cs="Arial"/>
          <w:b/>
        </w:rPr>
        <w:t>Agrotécnica</w:t>
      </w:r>
      <w:proofErr w:type="spellEnd"/>
      <w:r w:rsidRPr="0050364F">
        <w:rPr>
          <w:rFonts w:cs="Arial"/>
          <w:b/>
        </w:rPr>
        <w:t xml:space="preserve"> Federal de São Gabriel da Cachoeira</w:t>
      </w:r>
      <w:r w:rsidRPr="0050364F">
        <w:rPr>
          <w:rFonts w:cs="Arial"/>
        </w:rPr>
        <w:t xml:space="preserve">, tendo sua primeira Diretoria </w:t>
      </w:r>
      <w:r w:rsidRPr="0050364F">
        <w:rPr>
          <w:rFonts w:cs="Arial"/>
          <w:i/>
        </w:rPr>
        <w:t>Pro-Tempore</w:t>
      </w:r>
      <w:r w:rsidRPr="0050364F">
        <w:rPr>
          <w:rFonts w:cs="Arial"/>
        </w:rPr>
        <w:t xml:space="preserve">, sendo transformada em autarquia por meio da Lei Nº 8.731, de 16 de novembro de 1993. </w:t>
      </w:r>
    </w:p>
    <w:p w14:paraId="56321FB9" w14:textId="77777777" w:rsidR="006E7422" w:rsidRPr="0050364F" w:rsidRDefault="006E7422" w:rsidP="0050364F">
      <w:pPr>
        <w:ind w:firstLine="851"/>
        <w:jc w:val="both"/>
        <w:rPr>
          <w:rFonts w:cs="Arial"/>
        </w:rPr>
      </w:pPr>
      <w:r w:rsidRPr="0050364F">
        <w:rPr>
          <w:rFonts w:cs="Arial"/>
        </w:rPr>
        <w:t xml:space="preserve">O início das atividades escolares ocorreu em 1995, já no Governo de Fernando Henrique Cardoso, com o ingresso da primeira turma do curso de Técnico em Agropecuária. </w:t>
      </w:r>
    </w:p>
    <w:p w14:paraId="5BF7D0F3" w14:textId="77777777" w:rsidR="006E7422" w:rsidRPr="0050364F" w:rsidRDefault="006E7422" w:rsidP="0050364F">
      <w:pPr>
        <w:ind w:firstLine="851"/>
        <w:jc w:val="both"/>
        <w:rPr>
          <w:rFonts w:cs="Arial"/>
        </w:rPr>
      </w:pPr>
      <w:r w:rsidRPr="0050364F">
        <w:rPr>
          <w:rFonts w:cs="Arial"/>
        </w:rPr>
        <w:t xml:space="preserve">Em 2008, por meio da Lei Nº 11. 892, sancionada pelo então Presidente Luiz Inácio Lula da Silva, no dia de 29 de dezembro de 2008, a Escola </w:t>
      </w:r>
      <w:proofErr w:type="spellStart"/>
      <w:r w:rsidRPr="0050364F">
        <w:rPr>
          <w:rFonts w:cs="Arial"/>
        </w:rPr>
        <w:t>Agrotécnica</w:t>
      </w:r>
      <w:proofErr w:type="spellEnd"/>
      <w:r w:rsidRPr="0050364F">
        <w:rPr>
          <w:rFonts w:cs="Arial"/>
        </w:rPr>
        <w:t xml:space="preserve"> Federal de São Gabriel da Cachoeira tornou-se </w:t>
      </w:r>
      <w:r w:rsidR="00E82C47" w:rsidRPr="0050364F">
        <w:rPr>
          <w:rFonts w:cs="Arial"/>
          <w:i/>
        </w:rPr>
        <w:t>campus</w:t>
      </w:r>
      <w:r w:rsidRPr="0050364F">
        <w:rPr>
          <w:rFonts w:cs="Arial"/>
        </w:rPr>
        <w:t xml:space="preserve"> do Instituto Federal de Educação, Ciência e Tecnologia do Estado do Amazonas – IFAM e passou a denominar-se Instituto Federal de Educação, Ciência e Tecnologia do Amazonas – IFAM, </w:t>
      </w:r>
      <w:r w:rsidR="00E82C47" w:rsidRPr="0050364F">
        <w:rPr>
          <w:rFonts w:cs="Arial"/>
          <w:b/>
          <w:i/>
        </w:rPr>
        <w:t>campus</w:t>
      </w:r>
      <w:r w:rsidRPr="0050364F">
        <w:rPr>
          <w:rFonts w:cs="Arial"/>
          <w:b/>
        </w:rPr>
        <w:t xml:space="preserve"> </w:t>
      </w:r>
      <w:r w:rsidR="00F36C06" w:rsidRPr="0050364F">
        <w:rPr>
          <w:rFonts w:cs="Arial"/>
          <w:b/>
        </w:rPr>
        <w:t>São Gabriel da Cachoeira</w:t>
      </w:r>
      <w:r w:rsidRPr="0050364F">
        <w:rPr>
          <w:rFonts w:cs="Arial"/>
        </w:rPr>
        <w:t>.</w:t>
      </w:r>
    </w:p>
    <w:p w14:paraId="4D17E4D3" w14:textId="77777777" w:rsidR="006E7422" w:rsidRPr="0050364F" w:rsidRDefault="006E7422" w:rsidP="0050364F">
      <w:pPr>
        <w:ind w:firstLine="851"/>
        <w:jc w:val="both"/>
        <w:rPr>
          <w:rFonts w:cs="Arial"/>
        </w:rPr>
      </w:pPr>
    </w:p>
    <w:p w14:paraId="28B257BB" w14:textId="77777777" w:rsidR="006E7422" w:rsidRPr="0050364F" w:rsidRDefault="006E7422" w:rsidP="0050364F">
      <w:pPr>
        <w:pStyle w:val="Ttulo2"/>
        <w:rPr>
          <w:rFonts w:cs="Arial"/>
        </w:rPr>
      </w:pPr>
      <w:bookmarkStart w:id="14" w:name="_Toc514432622"/>
      <w:bookmarkStart w:id="15" w:name="_Toc85630736"/>
      <w:r w:rsidRPr="0050364F">
        <w:rPr>
          <w:rFonts w:cs="Arial"/>
        </w:rPr>
        <w:t>O IFAM NA FASE ATUAL</w:t>
      </w:r>
      <w:bookmarkEnd w:id="14"/>
      <w:bookmarkEnd w:id="15"/>
    </w:p>
    <w:p w14:paraId="5CDC7C0C" w14:textId="77777777" w:rsidR="006E7422" w:rsidRPr="0050364F" w:rsidRDefault="006E7422" w:rsidP="0050364F">
      <w:pPr>
        <w:ind w:firstLine="851"/>
        <w:jc w:val="both"/>
        <w:rPr>
          <w:rFonts w:cs="Arial"/>
        </w:rPr>
      </w:pPr>
    </w:p>
    <w:p w14:paraId="118FAD68" w14:textId="77777777" w:rsidR="006E7422" w:rsidRPr="0050364F" w:rsidRDefault="00E6126F" w:rsidP="0050364F">
      <w:pPr>
        <w:ind w:firstLine="851"/>
        <w:jc w:val="both"/>
        <w:rPr>
          <w:rFonts w:cs="Arial"/>
        </w:rPr>
      </w:pPr>
      <w:r w:rsidRPr="0050364F">
        <w:rPr>
          <w:rFonts w:cs="Arial"/>
          <w:szCs w:val="24"/>
        </w:rPr>
        <w:t xml:space="preserve">Em um processo que está em constante alteração, no início de 2020, o IFAM já conta com catorze </w:t>
      </w:r>
      <w:r w:rsidR="00E82C47" w:rsidRPr="0050364F">
        <w:rPr>
          <w:rFonts w:cs="Arial"/>
          <w:i/>
          <w:szCs w:val="24"/>
        </w:rPr>
        <w:t>campi</w:t>
      </w:r>
      <w:r w:rsidRPr="0050364F">
        <w:rPr>
          <w:rFonts w:cs="Arial"/>
          <w:szCs w:val="24"/>
        </w:rPr>
        <w:t xml:space="preserve"> e três </w:t>
      </w:r>
      <w:r w:rsidR="00E82C47" w:rsidRPr="0050364F">
        <w:rPr>
          <w:rFonts w:cs="Arial"/>
          <w:i/>
          <w:szCs w:val="24"/>
        </w:rPr>
        <w:t>campi</w:t>
      </w:r>
      <w:r w:rsidRPr="0050364F">
        <w:rPr>
          <w:rFonts w:cs="Arial"/>
          <w:szCs w:val="24"/>
        </w:rPr>
        <w:t xml:space="preserve"> avançados, proporcionando um ensino profissional de qualidade a todas as regiões do Estado do Amazonas. Em Manaus encontram-se os três </w:t>
      </w:r>
      <w:r w:rsidR="00E82C47" w:rsidRPr="0050364F">
        <w:rPr>
          <w:rFonts w:cs="Arial"/>
          <w:i/>
          <w:szCs w:val="24"/>
        </w:rPr>
        <w:t>campi</w:t>
      </w:r>
      <w:r w:rsidRPr="0050364F">
        <w:rPr>
          <w:rFonts w:cs="Arial"/>
          <w:szCs w:val="24"/>
        </w:rPr>
        <w:t xml:space="preserve"> existentes desde sua criação e, os demais estão nos municípios de Coari, Eirunepé, Humaitá, Itacoatiara, Lábrea, Manacapuru, Maués, Parintins, Presidente Figueiredo, São Gabriel da Cachoeira, Tabatinga, Tefé, Iranduba e Boca do Acre. </w:t>
      </w:r>
    </w:p>
    <w:p w14:paraId="4FFC287A" w14:textId="77777777" w:rsidR="006E7422" w:rsidRPr="0050364F" w:rsidRDefault="006E7422" w:rsidP="0050364F">
      <w:pPr>
        <w:ind w:firstLine="851"/>
        <w:jc w:val="both"/>
        <w:rPr>
          <w:rFonts w:cs="Arial"/>
        </w:rPr>
      </w:pPr>
      <w:r w:rsidRPr="0050364F">
        <w:rPr>
          <w:rFonts w:cs="Arial"/>
        </w:rPr>
        <w:t>O IFAM proporciona Educação Profissional de qualidade com cursos da Educação Básica até o Ensino Superior de Graduação e Pós-Graduação Lato e Stricto Sensu, servindo à sociedade amazonense e brasileira.</w:t>
      </w:r>
    </w:p>
    <w:p w14:paraId="17A9A4EB" w14:textId="77777777" w:rsidR="001E63AB" w:rsidRPr="0050364F" w:rsidRDefault="00B0017D" w:rsidP="0050364F">
      <w:pPr>
        <w:pStyle w:val="Pargrafo"/>
        <w:ind w:firstLine="851"/>
        <w:rPr>
          <w:rFonts w:cs="Arial"/>
          <w:b/>
          <w:color w:val="C00000"/>
          <w:lang w:val="pt-BR"/>
        </w:rPr>
      </w:pPr>
      <w:r w:rsidRPr="0050364F">
        <w:rPr>
          <w:rFonts w:cs="Arial"/>
          <w:b/>
          <w:color w:val="C00000"/>
          <w:lang w:val="pt-BR"/>
        </w:rPr>
        <w:t xml:space="preserve">HISTÓRICO DO </w:t>
      </w:r>
      <w:r w:rsidR="00E82C47" w:rsidRPr="0050364F">
        <w:rPr>
          <w:rFonts w:cs="Arial"/>
          <w:b/>
          <w:i/>
          <w:color w:val="C00000"/>
          <w:lang w:val="pt-BR"/>
        </w:rPr>
        <w:t>CAMPUS</w:t>
      </w:r>
      <w:r w:rsidRPr="0050364F">
        <w:rPr>
          <w:rFonts w:cs="Arial"/>
          <w:b/>
          <w:color w:val="C00000"/>
          <w:lang w:val="pt-BR"/>
        </w:rPr>
        <w:t xml:space="preserve"> </w:t>
      </w:r>
    </w:p>
    <w:p w14:paraId="6228819E" w14:textId="77777777" w:rsidR="001E63AB" w:rsidRPr="0050364F" w:rsidRDefault="00596F96" w:rsidP="0050364F">
      <w:pPr>
        <w:pStyle w:val="Pargrafo"/>
        <w:ind w:firstLine="851"/>
        <w:rPr>
          <w:rFonts w:cs="Arial"/>
          <w:lang w:val="pt-BR"/>
        </w:rPr>
      </w:pPr>
      <w:r w:rsidRPr="0050364F">
        <w:rPr>
          <w:rFonts w:cs="Arial"/>
          <w:lang w:val="pt-BR"/>
        </w:rPr>
        <w:t>XXXXXXXXXXXXXXXX</w:t>
      </w:r>
      <w:r w:rsidR="003B04B2" w:rsidRPr="0050364F">
        <w:rPr>
          <w:rFonts w:cs="Arial"/>
          <w:lang w:val="pt-BR"/>
        </w:rPr>
        <w:t>XXXXXXXXXXXXXXXXXXXXXXXXXXXXXXX</w:t>
      </w:r>
    </w:p>
    <w:p w14:paraId="470177B8" w14:textId="77777777" w:rsidR="00EF3A6D" w:rsidRPr="0050364F" w:rsidRDefault="00EF3A6D" w:rsidP="0050364F">
      <w:pPr>
        <w:pStyle w:val="Pargrafo"/>
        <w:ind w:firstLine="708"/>
        <w:rPr>
          <w:rFonts w:cs="Arial"/>
          <w:lang w:val="pt-BR"/>
        </w:rPr>
      </w:pPr>
    </w:p>
    <w:p w14:paraId="1E5AA836" w14:textId="77777777" w:rsidR="00E6126F" w:rsidRPr="0050364F" w:rsidRDefault="00E6126F" w:rsidP="0050364F">
      <w:pPr>
        <w:pStyle w:val="Pargrafo"/>
        <w:ind w:firstLine="708"/>
        <w:rPr>
          <w:rFonts w:cs="Arial"/>
          <w:lang w:val="pt-BR"/>
        </w:rPr>
      </w:pPr>
    </w:p>
    <w:p w14:paraId="16F3D558" w14:textId="77777777" w:rsidR="00E6126F" w:rsidRPr="0050364F" w:rsidRDefault="00E6126F" w:rsidP="0050364F">
      <w:pPr>
        <w:pStyle w:val="Pargrafo"/>
        <w:ind w:firstLine="708"/>
        <w:rPr>
          <w:rFonts w:cs="Arial"/>
          <w:lang w:val="pt-BR"/>
        </w:rPr>
      </w:pPr>
    </w:p>
    <w:p w14:paraId="234C4D83" w14:textId="77777777" w:rsidR="00957D5D" w:rsidRPr="0050364F" w:rsidRDefault="00957D5D" w:rsidP="0050364F">
      <w:pPr>
        <w:pStyle w:val="Ttulo1"/>
        <w:rPr>
          <w:rFonts w:cs="Arial"/>
        </w:rPr>
      </w:pPr>
      <w:bookmarkStart w:id="16" w:name="_Toc514432623"/>
      <w:bookmarkStart w:id="17" w:name="_Toc85630737"/>
      <w:r w:rsidRPr="0050364F">
        <w:rPr>
          <w:rFonts w:cs="Arial"/>
        </w:rPr>
        <w:lastRenderedPageBreak/>
        <w:t>OBJETIVOS</w:t>
      </w:r>
      <w:bookmarkEnd w:id="16"/>
      <w:bookmarkEnd w:id="17"/>
    </w:p>
    <w:p w14:paraId="41466B70" w14:textId="77777777" w:rsidR="00EF3A6D" w:rsidRPr="0050364F" w:rsidRDefault="00EF3A6D" w:rsidP="0050364F">
      <w:pPr>
        <w:rPr>
          <w:rFonts w:cs="Arial"/>
        </w:rPr>
      </w:pPr>
    </w:p>
    <w:p w14:paraId="45948127" w14:textId="77777777" w:rsidR="00957D5D" w:rsidRPr="0050364F" w:rsidRDefault="00957D5D" w:rsidP="0050364F">
      <w:pPr>
        <w:pStyle w:val="Ttulo2"/>
        <w:rPr>
          <w:rFonts w:cs="Arial"/>
        </w:rPr>
      </w:pPr>
      <w:bookmarkStart w:id="18" w:name="_Toc514432624"/>
      <w:bookmarkStart w:id="19" w:name="_Toc85630738"/>
      <w:r w:rsidRPr="0050364F">
        <w:rPr>
          <w:rFonts w:cs="Arial"/>
        </w:rPr>
        <w:t>OBJETIVO GERAL</w:t>
      </w:r>
      <w:bookmarkEnd w:id="18"/>
      <w:bookmarkEnd w:id="19"/>
    </w:p>
    <w:p w14:paraId="6D2B8A5C" w14:textId="77777777" w:rsidR="00426BBC" w:rsidRPr="0050364F" w:rsidRDefault="009B1294" w:rsidP="0050364F">
      <w:pPr>
        <w:pStyle w:val="PargrafodaLista"/>
        <w:rPr>
          <w:rFonts w:cs="Arial"/>
          <w:color w:val="002060"/>
        </w:rPr>
      </w:pPr>
      <w:r w:rsidRPr="0050364F">
        <w:rPr>
          <w:rFonts w:cs="Arial"/>
          <w:noProof/>
          <w:color w:val="002060"/>
          <w:lang w:eastAsia="pt-BR"/>
        </w:rPr>
        <mc:AlternateContent>
          <mc:Choice Requires="wps">
            <w:drawing>
              <wp:anchor distT="0" distB="0" distL="114300" distR="114300" simplePos="0" relativeHeight="251627520" behindDoc="1" locked="0" layoutInCell="1" allowOverlap="1" wp14:anchorId="5892C64F" wp14:editId="11CE9853">
                <wp:simplePos x="0" y="0"/>
                <wp:positionH relativeFrom="column">
                  <wp:posOffset>-36195</wp:posOffset>
                </wp:positionH>
                <wp:positionV relativeFrom="paragraph">
                  <wp:posOffset>104140</wp:posOffset>
                </wp:positionV>
                <wp:extent cx="5661660" cy="1028700"/>
                <wp:effectExtent l="0" t="0" r="15240" b="19050"/>
                <wp:wrapNone/>
                <wp:docPr id="33" name="Retângulo Arredondado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61660" cy="1028700"/>
                        </a:xfrm>
                        <a:prstGeom prst="roundRect">
                          <a:avLst>
                            <a:gd name="adj" fmla="val 16667"/>
                          </a:avLst>
                        </a:prstGeom>
                        <a:solidFill>
                          <a:schemeClr val="accent6">
                            <a:lumMod val="40000"/>
                            <a:lumOff val="60000"/>
                          </a:schemeClr>
                        </a:solidFill>
                        <a:ln w="9525">
                          <a:solidFill>
                            <a:srgbClr val="00B05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3BD4BBD" id="Retângulo Arredondado 33" o:spid="_x0000_s1026" style="position:absolute;margin-left:-2.85pt;margin-top:8.2pt;width:445.8pt;height:81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" fillcolor="#fbd4b4 [1305]" strokecolor="#00b050"/>
            </w:pict>
          </mc:Fallback>
        </mc:AlternateContent>
      </w:r>
    </w:p>
    <w:p w14:paraId="3A67D96B" w14:textId="77777777" w:rsidR="00AF0CBF" w:rsidRPr="0050364F" w:rsidRDefault="00F23526" w:rsidP="0050364F">
      <w:pPr>
        <w:pStyle w:val="PargrafodaLista"/>
        <w:rPr>
          <w:rFonts w:cs="Arial"/>
          <w:color w:val="002060"/>
        </w:rPr>
      </w:pPr>
      <w:r w:rsidRPr="0050364F">
        <w:rPr>
          <w:rFonts w:cs="Arial"/>
          <w:color w:val="002060"/>
        </w:rPr>
        <w:t>Neste subitem será</w:t>
      </w:r>
      <w:r w:rsidR="00C21762" w:rsidRPr="0050364F">
        <w:rPr>
          <w:rFonts w:cs="Arial"/>
          <w:color w:val="002060"/>
        </w:rPr>
        <w:t xml:space="preserve"> definido o objetivo a serem alcançados com a oferta do curso proposto</w:t>
      </w:r>
      <w:r w:rsidR="00AF0CBF" w:rsidRPr="0050364F">
        <w:rPr>
          <w:rFonts w:cs="Arial"/>
          <w:color w:val="002060"/>
        </w:rPr>
        <w:t>.</w:t>
      </w:r>
      <w:r w:rsidR="00C21762" w:rsidRPr="0050364F">
        <w:rPr>
          <w:rFonts w:cs="Arial"/>
          <w:color w:val="002060"/>
        </w:rPr>
        <w:t xml:space="preserve"> Iniciado com verbo no infinitivo deverá expre</w:t>
      </w:r>
      <w:r w:rsidRPr="0050364F">
        <w:rPr>
          <w:rFonts w:cs="Arial"/>
          <w:color w:val="002060"/>
        </w:rPr>
        <w:t>ssar a principal finalidade do c</w:t>
      </w:r>
      <w:r w:rsidR="00C21762" w:rsidRPr="0050364F">
        <w:rPr>
          <w:rFonts w:cs="Arial"/>
          <w:color w:val="002060"/>
        </w:rPr>
        <w:t>urso na formação do educando.</w:t>
      </w:r>
    </w:p>
    <w:p w14:paraId="3D0CAA39" w14:textId="77777777" w:rsidR="00AF0CBF" w:rsidRPr="0050364F" w:rsidRDefault="00AF0CBF" w:rsidP="0050364F">
      <w:pPr>
        <w:pStyle w:val="PargrafodaLista"/>
        <w:rPr>
          <w:rFonts w:cs="Arial"/>
        </w:rPr>
      </w:pPr>
    </w:p>
    <w:p w14:paraId="29EB2A12" w14:textId="77777777" w:rsidR="00957D5D" w:rsidRPr="0050364F" w:rsidRDefault="00957D5D" w:rsidP="0050364F">
      <w:pPr>
        <w:pStyle w:val="Ttulo2"/>
        <w:rPr>
          <w:rFonts w:cs="Arial"/>
        </w:rPr>
      </w:pPr>
      <w:bookmarkStart w:id="20" w:name="_Toc514432625"/>
      <w:bookmarkStart w:id="21" w:name="_Toc85630739"/>
      <w:r w:rsidRPr="0050364F">
        <w:rPr>
          <w:rFonts w:cs="Arial"/>
        </w:rPr>
        <w:t>OBJETIVOS ESPECÍFICOS</w:t>
      </w:r>
      <w:bookmarkEnd w:id="20"/>
      <w:bookmarkEnd w:id="21"/>
    </w:p>
    <w:p w14:paraId="3DB9B474" w14:textId="77777777" w:rsidR="00426BBC" w:rsidRPr="0050364F" w:rsidRDefault="009B1294" w:rsidP="0050364F">
      <w:pPr>
        <w:ind w:firstLine="709"/>
        <w:rPr>
          <w:rFonts w:cs="Arial"/>
        </w:rPr>
      </w:pPr>
      <w:r w:rsidRPr="0050364F">
        <w:rPr>
          <w:rFonts w:cs="Arial"/>
          <w:noProof/>
          <w:color w:val="002060"/>
          <w:lang w:eastAsia="pt-BR"/>
        </w:rPr>
        <mc:AlternateContent>
          <mc:Choice Requires="wps">
            <w:drawing>
              <wp:anchor distT="0" distB="0" distL="114300" distR="114300" simplePos="0" relativeHeight="251630592" behindDoc="1" locked="0" layoutInCell="1" allowOverlap="1" wp14:anchorId="3DB6508A" wp14:editId="163C944E">
                <wp:simplePos x="0" y="0"/>
                <wp:positionH relativeFrom="column">
                  <wp:posOffset>-53340</wp:posOffset>
                </wp:positionH>
                <wp:positionV relativeFrom="paragraph">
                  <wp:posOffset>102235</wp:posOffset>
                </wp:positionV>
                <wp:extent cx="5661660" cy="1028700"/>
                <wp:effectExtent l="0" t="0" r="15240" b="19050"/>
                <wp:wrapNone/>
                <wp:docPr id="38" name="Retângulo Arredondado 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61660" cy="1028700"/>
                        </a:xfrm>
                        <a:prstGeom prst="roundRect">
                          <a:avLst>
                            <a:gd name="adj" fmla="val 16667"/>
                          </a:avLst>
                        </a:prstGeom>
                        <a:solidFill>
                          <a:schemeClr val="accent6">
                            <a:lumMod val="40000"/>
                            <a:lumOff val="60000"/>
                          </a:schemeClr>
                        </a:solidFill>
                        <a:ln w="9525">
                          <a:solidFill>
                            <a:srgbClr val="00B05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43438F5" id="Retângulo Arredondado 38" o:spid="_x0000_s1026" style="position:absolute;margin-left:-4.2pt;margin-top:8.05pt;width:445.8pt;height:81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" fillcolor="#fbd4b4 [1305]" strokecolor="#00b050"/>
            </w:pict>
          </mc:Fallback>
        </mc:AlternateContent>
      </w:r>
    </w:p>
    <w:p w14:paraId="184C9DA9" w14:textId="77777777" w:rsidR="00AF0CBF" w:rsidRPr="0050364F" w:rsidRDefault="00F23526" w:rsidP="0050364F">
      <w:pPr>
        <w:ind w:firstLine="709"/>
        <w:jc w:val="both"/>
        <w:rPr>
          <w:rFonts w:cs="Arial"/>
          <w:color w:val="002060"/>
        </w:rPr>
      </w:pPr>
      <w:r w:rsidRPr="0050364F">
        <w:rPr>
          <w:rFonts w:cs="Arial"/>
          <w:color w:val="002060"/>
        </w:rPr>
        <w:t>Iniciados com verbos no infinitivo compreendem àqueles que, trabalhados na prática, responderão à demanda do objetivo geral</w:t>
      </w:r>
      <w:r w:rsidR="00A93C43" w:rsidRPr="0050364F">
        <w:rPr>
          <w:rFonts w:cs="Arial"/>
          <w:color w:val="002060"/>
        </w:rPr>
        <w:t>.</w:t>
      </w:r>
    </w:p>
    <w:p w14:paraId="4E4915DD" w14:textId="77777777" w:rsidR="00AF0CBF" w:rsidRPr="0050364F" w:rsidRDefault="00AF0CBF" w:rsidP="0050364F">
      <w:pPr>
        <w:pStyle w:val="PargrafodaLista"/>
        <w:rPr>
          <w:rFonts w:cs="Arial"/>
        </w:rPr>
      </w:pPr>
    </w:p>
    <w:p w14:paraId="64D8A556" w14:textId="77777777" w:rsidR="00AF0CBF" w:rsidRPr="0050364F" w:rsidRDefault="00AF0CBF" w:rsidP="0050364F">
      <w:pPr>
        <w:rPr>
          <w:rFonts w:cs="Arial"/>
        </w:rPr>
      </w:pPr>
    </w:p>
    <w:p w14:paraId="664BBD37" w14:textId="77777777" w:rsidR="0096653A" w:rsidRPr="0050364F" w:rsidRDefault="0096653A" w:rsidP="0050364F">
      <w:pPr>
        <w:pStyle w:val="Ttulo1"/>
        <w:rPr>
          <w:rFonts w:cs="Arial"/>
        </w:rPr>
        <w:sectPr w:rsidR="0096653A" w:rsidRPr="0050364F">
          <w:headerReference w:type="default" r:id="rId17"/>
          <w:footerReference w:type="default" r:id="rId18"/>
          <w:pgSz w:w="11906" w:h="16838"/>
          <w:pgMar w:top="1417" w:right="1701" w:bottom="1417" w:left="1701" w:header="708" w:footer="708" w:gutter="0"/>
          <w:cols w:space="708"/>
          <w:docGrid w:linePitch="360"/>
        </w:sectPr>
      </w:pPr>
    </w:p>
    <w:p w14:paraId="02A6D32E" w14:textId="77777777" w:rsidR="00957D5D" w:rsidRPr="0050364F" w:rsidRDefault="00957D5D" w:rsidP="0050364F">
      <w:pPr>
        <w:pStyle w:val="Ttulo1"/>
        <w:rPr>
          <w:rFonts w:cs="Arial"/>
        </w:rPr>
      </w:pPr>
      <w:bookmarkStart w:id="22" w:name="_Toc514432626"/>
      <w:bookmarkStart w:id="23" w:name="_Toc85630740"/>
      <w:r w:rsidRPr="0050364F">
        <w:rPr>
          <w:rFonts w:cs="Arial"/>
        </w:rPr>
        <w:lastRenderedPageBreak/>
        <w:t>REQUISITOS E FORMAS DE ACESSO</w:t>
      </w:r>
      <w:bookmarkEnd w:id="22"/>
      <w:bookmarkEnd w:id="23"/>
    </w:p>
    <w:p w14:paraId="55004A46" w14:textId="77777777" w:rsidR="00EF3A6D" w:rsidRPr="0050364F" w:rsidRDefault="009B1294" w:rsidP="0050364F">
      <w:pPr>
        <w:pStyle w:val="PargrafodaLista"/>
        <w:rPr>
          <w:rFonts w:cs="Arial"/>
          <w:color w:val="002060"/>
        </w:rPr>
      </w:pPr>
      <w:r w:rsidRPr="0050364F">
        <w:rPr>
          <w:rFonts w:cs="Arial"/>
          <w:noProof/>
          <w:color w:val="002060"/>
          <w:lang w:eastAsia="pt-BR"/>
        </w:rPr>
        <mc:AlternateContent>
          <mc:Choice Requires="wps">
            <w:drawing>
              <wp:anchor distT="0" distB="0" distL="114300" distR="114300" simplePos="0" relativeHeight="251633664" behindDoc="1" locked="0" layoutInCell="1" allowOverlap="1" wp14:anchorId="2D122378" wp14:editId="2BE76FBD">
                <wp:simplePos x="0" y="0"/>
                <wp:positionH relativeFrom="column">
                  <wp:posOffset>-53340</wp:posOffset>
                </wp:positionH>
                <wp:positionV relativeFrom="paragraph">
                  <wp:posOffset>269875</wp:posOffset>
                </wp:positionV>
                <wp:extent cx="5661660" cy="1028700"/>
                <wp:effectExtent l="0" t="0" r="15240" b="19050"/>
                <wp:wrapNone/>
                <wp:docPr id="42" name="Retângulo Arredondado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61660" cy="1028700"/>
                        </a:xfrm>
                        <a:prstGeom prst="roundRect">
                          <a:avLst>
                            <a:gd name="adj" fmla="val 16667"/>
                          </a:avLst>
                        </a:prstGeom>
                        <a:solidFill>
                          <a:schemeClr val="accent6">
                            <a:lumMod val="40000"/>
                            <a:lumOff val="60000"/>
                          </a:schemeClr>
                        </a:solidFill>
                        <a:ln w="9525">
                          <a:solidFill>
                            <a:srgbClr val="00B05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5012363D" id="Retângulo Arredondado 42" o:spid="_x0000_s1026" style="position:absolute;margin-left:-4.2pt;margin-top:21.25pt;width:445.8pt;height:81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" fillcolor="#fbd4b4 [1305]" strokecolor="#00b050"/>
            </w:pict>
          </mc:Fallback>
        </mc:AlternateContent>
      </w:r>
    </w:p>
    <w:p w14:paraId="072E52FA" w14:textId="77777777" w:rsidR="00C801BB" w:rsidRPr="0050364F" w:rsidRDefault="00F23526" w:rsidP="0050364F">
      <w:pPr>
        <w:pStyle w:val="PargrafodaLista"/>
        <w:rPr>
          <w:rFonts w:cs="Arial"/>
          <w:color w:val="002060"/>
        </w:rPr>
      </w:pPr>
      <w:r w:rsidRPr="0050364F">
        <w:rPr>
          <w:rFonts w:cs="Arial"/>
          <w:color w:val="002060"/>
        </w:rPr>
        <w:t xml:space="preserve">Neste item será feita a relação de todos os pré-requisitos exigidos pela instituição (escolaridade prévia, idade, etc.), ou seja, as condições a serem cumpridas pelo aluno antes do início do curso proposto, incluindo o regime de matrícula. </w:t>
      </w:r>
    </w:p>
    <w:p w14:paraId="1731E863" w14:textId="77777777" w:rsidR="00474ACF" w:rsidRPr="0050364F" w:rsidRDefault="00474ACF" w:rsidP="0050364F">
      <w:pPr>
        <w:pStyle w:val="PargrafodaLista"/>
        <w:rPr>
          <w:rFonts w:cs="Arial"/>
        </w:rPr>
      </w:pPr>
    </w:p>
    <w:p w14:paraId="70ACCDD7" w14:textId="77777777" w:rsidR="006F6FC5" w:rsidRPr="0050364F" w:rsidRDefault="006F6FC5" w:rsidP="0050364F">
      <w:pPr>
        <w:pStyle w:val="Ttulo2"/>
        <w:rPr>
          <w:rFonts w:cs="Arial"/>
        </w:rPr>
      </w:pPr>
      <w:bookmarkStart w:id="24" w:name="_Toc514432627"/>
      <w:bookmarkStart w:id="25" w:name="_Toc85630741"/>
      <w:r w:rsidRPr="0050364F">
        <w:rPr>
          <w:rFonts w:cs="Arial"/>
        </w:rPr>
        <w:t>PROCESSO SELETIVO</w:t>
      </w:r>
      <w:bookmarkEnd w:id="24"/>
      <w:bookmarkEnd w:id="25"/>
    </w:p>
    <w:p w14:paraId="3061B3EE" w14:textId="77777777" w:rsidR="00EF3A6D" w:rsidRPr="0050364F" w:rsidRDefault="00EF3A6D" w:rsidP="0050364F">
      <w:pPr>
        <w:pStyle w:val="PargrafodaLista"/>
        <w:rPr>
          <w:rFonts w:cs="Arial"/>
          <w:color w:val="002060"/>
        </w:rPr>
      </w:pPr>
    </w:p>
    <w:p w14:paraId="2F4090FF" w14:textId="77777777" w:rsidR="00CA3772" w:rsidRPr="0050364F" w:rsidRDefault="00F23526" w:rsidP="0050364F">
      <w:pPr>
        <w:pStyle w:val="PargrafodaLista"/>
        <w:rPr>
          <w:rFonts w:cs="Arial"/>
          <w:color w:val="002060"/>
        </w:rPr>
      </w:pPr>
      <w:r w:rsidRPr="0050364F">
        <w:rPr>
          <w:rFonts w:cs="Arial"/>
          <w:color w:val="002060"/>
        </w:rPr>
        <w:t>Descrever a forma de entrad</w:t>
      </w:r>
      <w:r w:rsidR="009B1294" w:rsidRPr="0050364F">
        <w:rPr>
          <w:rFonts w:cs="Arial"/>
          <w:noProof/>
          <w:color w:val="002060"/>
          <w:lang w:eastAsia="pt-BR"/>
        </w:rPr>
        <mc:AlternateContent>
          <mc:Choice Requires="wps">
            <w:drawing>
              <wp:anchor distT="0" distB="0" distL="114300" distR="114300" simplePos="0" relativeHeight="251699200" behindDoc="1" locked="0" layoutInCell="1" allowOverlap="1" wp14:anchorId="68B66187" wp14:editId="37C856E7">
                <wp:simplePos x="0" y="0"/>
                <wp:positionH relativeFrom="column">
                  <wp:posOffset>0</wp:posOffset>
                </wp:positionH>
                <wp:positionV relativeFrom="paragraph">
                  <wp:posOffset>-635</wp:posOffset>
                </wp:positionV>
                <wp:extent cx="5661660" cy="1028700"/>
                <wp:effectExtent l="0" t="0" r="15240" b="19050"/>
                <wp:wrapNone/>
                <wp:docPr id="43" name="Retângulo Arredondado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61660" cy="1028700"/>
                        </a:xfrm>
                        <a:prstGeom prst="roundRect">
                          <a:avLst>
                            <a:gd name="adj" fmla="val 16667"/>
                          </a:avLst>
                        </a:prstGeom>
                        <a:solidFill>
                          <a:schemeClr val="accent6">
                            <a:lumMod val="40000"/>
                            <a:lumOff val="60000"/>
                          </a:schemeClr>
                        </a:solidFill>
                        <a:ln w="9525">
                          <a:solidFill>
                            <a:srgbClr val="00B05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54E293D" id="Retângulo Arredondado 43" o:spid="_x0000_s1026" style="position:absolute;margin-left:0;margin-top:-.05pt;width:445.8pt;height:81pt;z-index:-251617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" fillcolor="#fbd4b4 [1305]" strokecolor="#00b050"/>
            </w:pict>
          </mc:Fallback>
        </mc:AlternateContent>
      </w:r>
      <w:r w:rsidRPr="0050364F">
        <w:rPr>
          <w:rFonts w:cs="Arial"/>
          <w:color w:val="002060"/>
        </w:rPr>
        <w:t>a por meio do</w:t>
      </w:r>
      <w:r w:rsidR="006F6FC5" w:rsidRPr="0050364F">
        <w:rPr>
          <w:rFonts w:cs="Arial"/>
          <w:color w:val="002060"/>
        </w:rPr>
        <w:t xml:space="preserve"> processo seletivo público</w:t>
      </w:r>
      <w:r w:rsidR="00D53389" w:rsidRPr="0050364F">
        <w:rPr>
          <w:rFonts w:cs="Arial"/>
          <w:color w:val="002060"/>
        </w:rPr>
        <w:t xml:space="preserve"> </w:t>
      </w:r>
      <w:r w:rsidR="00755E03" w:rsidRPr="0050364F">
        <w:rPr>
          <w:rFonts w:cs="Arial"/>
          <w:color w:val="002060"/>
        </w:rPr>
        <w:t>classificatório</w:t>
      </w:r>
      <w:r w:rsidR="00CA3772" w:rsidRPr="0050364F">
        <w:rPr>
          <w:rFonts w:cs="Arial"/>
          <w:color w:val="002060"/>
        </w:rPr>
        <w:t>.</w:t>
      </w:r>
    </w:p>
    <w:p w14:paraId="5B0750D0" w14:textId="77777777" w:rsidR="00426BBC" w:rsidRPr="0050364F" w:rsidRDefault="00426BBC" w:rsidP="0050364F">
      <w:pPr>
        <w:pStyle w:val="Pargrafo"/>
        <w:rPr>
          <w:rFonts w:cs="Arial"/>
          <w:b/>
          <w:color w:val="002060"/>
          <w:lang w:val="pt-BR"/>
        </w:rPr>
      </w:pPr>
    </w:p>
    <w:p w14:paraId="42B43505" w14:textId="77777777" w:rsidR="00FA1826" w:rsidRPr="0050364F" w:rsidRDefault="00427986" w:rsidP="0050364F">
      <w:pPr>
        <w:pStyle w:val="Pargrafo"/>
        <w:rPr>
          <w:rFonts w:cs="Arial"/>
          <w:b/>
          <w:color w:val="002060"/>
          <w:lang w:val="pt-BR"/>
        </w:rPr>
      </w:pPr>
      <w:r w:rsidRPr="0050364F">
        <w:rPr>
          <w:rFonts w:cs="Arial"/>
          <w:b/>
          <w:color w:val="002060"/>
          <w:lang w:val="pt-BR"/>
        </w:rPr>
        <w:t>(Texto Sugerido)</w:t>
      </w:r>
    </w:p>
    <w:p w14:paraId="1662EB84" w14:textId="77777777" w:rsidR="00FF7EDC" w:rsidRPr="0050364F" w:rsidRDefault="00FF7EDC" w:rsidP="0050364F">
      <w:pPr>
        <w:pStyle w:val="PargrafodaLista"/>
        <w:rPr>
          <w:rFonts w:cs="Arial"/>
          <w:szCs w:val="24"/>
        </w:rPr>
      </w:pPr>
      <w:r w:rsidRPr="0050364F">
        <w:rPr>
          <w:rFonts w:cs="Arial"/>
          <w:color w:val="000000"/>
          <w:szCs w:val="24"/>
        </w:rPr>
        <w:t xml:space="preserve">O ingresso nos cursos oferecidos pelo IFAM – </w:t>
      </w:r>
      <w:r w:rsidRPr="0050364F">
        <w:rPr>
          <w:rFonts w:cs="Arial"/>
          <w:i/>
          <w:iCs/>
          <w:color w:val="000000"/>
          <w:szCs w:val="24"/>
        </w:rPr>
        <w:t xml:space="preserve">campus </w:t>
      </w:r>
      <w:r w:rsidRPr="0050364F">
        <w:rPr>
          <w:rFonts w:cs="Arial"/>
          <w:color w:val="000000"/>
          <w:szCs w:val="24"/>
        </w:rPr>
        <w:t>XXXXXXXXXXX ocorrerá por meio dos seguintes tipos de processos seletivos:</w:t>
      </w:r>
    </w:p>
    <w:p w14:paraId="6BF1F39A" w14:textId="77777777" w:rsidR="00FF7EDC" w:rsidRPr="0050364F" w:rsidRDefault="00FF7EDC" w:rsidP="0050364F">
      <w:pPr>
        <w:pStyle w:val="PargrafodaLista"/>
        <w:rPr>
          <w:rFonts w:cs="Arial"/>
          <w:color w:val="000000"/>
          <w:szCs w:val="24"/>
        </w:rPr>
      </w:pPr>
      <w:r w:rsidRPr="0050364F">
        <w:rPr>
          <w:rFonts w:cs="Arial"/>
          <w:color w:val="000000"/>
          <w:szCs w:val="24"/>
        </w:rPr>
        <w:t xml:space="preserve">I – Processos seletivos públicos classificatórios, com critérios e formas estabelecidas em edital, realizados pela Comissão de Processo Seletivo Acadêmico Institucional – CPSAI, em consonância com as demandas e recomendações apresentadas pela </w:t>
      </w:r>
      <w:proofErr w:type="spellStart"/>
      <w:r w:rsidRPr="0050364F">
        <w:rPr>
          <w:rFonts w:cs="Arial"/>
          <w:color w:val="000000"/>
          <w:szCs w:val="24"/>
        </w:rPr>
        <w:t>Pró-Reitoria</w:t>
      </w:r>
      <w:proofErr w:type="spellEnd"/>
      <w:r w:rsidRPr="0050364F">
        <w:rPr>
          <w:rFonts w:cs="Arial"/>
          <w:color w:val="000000"/>
          <w:szCs w:val="24"/>
        </w:rPr>
        <w:t xml:space="preserve"> de Ensino; e</w:t>
      </w:r>
    </w:p>
    <w:p w14:paraId="3C1B542E" w14:textId="77777777" w:rsidR="00FF7EDC" w:rsidRPr="0050364F" w:rsidRDefault="00FF7EDC" w:rsidP="0050364F">
      <w:pPr>
        <w:pStyle w:val="PargrafodaLista"/>
        <w:rPr>
          <w:rFonts w:cs="Arial"/>
          <w:szCs w:val="24"/>
        </w:rPr>
      </w:pPr>
      <w:r w:rsidRPr="0050364F">
        <w:rPr>
          <w:rFonts w:cs="Arial"/>
          <w:color w:val="000000"/>
          <w:szCs w:val="24"/>
        </w:rPr>
        <w:t xml:space="preserve">II – Processos seletivos públicos classificatórios, aderidos pelo IFAM, com critérios e formas </w:t>
      </w:r>
      <w:r w:rsidRPr="0050364F">
        <w:rPr>
          <w:rFonts w:cs="Arial"/>
          <w:szCs w:val="24"/>
        </w:rPr>
        <w:t>estabelecidas pelo Ministério da Educação.</w:t>
      </w:r>
    </w:p>
    <w:p w14:paraId="7F793EA6" w14:textId="77777777" w:rsidR="00513325" w:rsidRPr="0050364F" w:rsidRDefault="00513325" w:rsidP="0050364F">
      <w:pPr>
        <w:pStyle w:val="PargrafodaLista"/>
        <w:rPr>
          <w:rFonts w:cs="Arial"/>
          <w:color w:val="000000"/>
        </w:rPr>
      </w:pPr>
      <w:r w:rsidRPr="0050364F">
        <w:rPr>
          <w:rFonts w:cs="Arial"/>
          <w:color w:val="000000"/>
        </w:rPr>
        <w:t xml:space="preserve">A oferta e fixação do número de vagas do Curso Técnico de Nível Médio em XXXXXXXXXXXXXXXX na Forma </w:t>
      </w:r>
      <w:r w:rsidR="009343BC" w:rsidRPr="0050364F">
        <w:rPr>
          <w:rFonts w:cs="Arial"/>
          <w:color w:val="000000"/>
        </w:rPr>
        <w:t>Concomitante</w:t>
      </w:r>
      <w:r w:rsidRPr="0050364F">
        <w:rPr>
          <w:rFonts w:cs="Arial"/>
          <w:color w:val="000000"/>
        </w:rPr>
        <w:t xml:space="preserve"> observará a análise e avaliação permanente de demanda e dos arranjos produtivos locais e oferta de posto de trabalho. </w:t>
      </w:r>
    </w:p>
    <w:p w14:paraId="6965739E" w14:textId="77777777" w:rsidR="00BD5124" w:rsidRPr="0050364F" w:rsidRDefault="00FF7EDC" w:rsidP="0050364F">
      <w:pPr>
        <w:pStyle w:val="PargrafodaLista"/>
        <w:rPr>
          <w:rFonts w:cs="Arial"/>
          <w:color w:val="000000"/>
        </w:rPr>
      </w:pPr>
      <w:r w:rsidRPr="0050364F">
        <w:rPr>
          <w:rFonts w:cs="Arial"/>
          <w:color w:val="000000"/>
          <w:szCs w:val="24"/>
        </w:rPr>
        <w:t xml:space="preserve">Os critérios para admissão no curso serão estabelecidos via processo seletivo público, vestibular classificatório, realizado pelo Instituto Federal de Educação, Ciência e Tecnologia do Amazonas, por meio da Comissão de Processo Seletivo Acadêmico Institucional – CPSAI, </w:t>
      </w:r>
      <w:r w:rsidR="00BD5124" w:rsidRPr="0050364F">
        <w:rPr>
          <w:rFonts w:cs="Arial"/>
          <w:color w:val="000000"/>
        </w:rPr>
        <w:t>aos candidatos portadores do Certificado de Conclusão do Ensino Fundamental ou equivalente que estejam CURSANDO até o 1° (primeiro) semestre do 2° (segundo) ano do Ensino Médio até a data da matrícula.</w:t>
      </w:r>
    </w:p>
    <w:p w14:paraId="7411646A" w14:textId="77777777" w:rsidR="00513325" w:rsidRPr="0050364F" w:rsidRDefault="00513325" w:rsidP="0050364F">
      <w:pPr>
        <w:pStyle w:val="PargrafodaLista"/>
        <w:rPr>
          <w:rFonts w:cs="Arial"/>
        </w:rPr>
      </w:pPr>
      <w:r w:rsidRPr="0050364F">
        <w:rPr>
          <w:rFonts w:cs="Arial"/>
          <w:color w:val="000000"/>
        </w:rPr>
        <w:lastRenderedPageBreak/>
        <w:t xml:space="preserve">Cada processo de admissão no curso apresentará edital específico, com ampla divulgação, contendo: abrangência do </w:t>
      </w:r>
      <w:r w:rsidR="00E82C47" w:rsidRPr="0050364F">
        <w:rPr>
          <w:rFonts w:cs="Arial"/>
          <w:i/>
          <w:iCs/>
          <w:color w:val="000000"/>
        </w:rPr>
        <w:t>campus</w:t>
      </w:r>
      <w:r w:rsidRPr="0050364F">
        <w:rPr>
          <w:rFonts w:cs="Arial"/>
          <w:i/>
          <w:iCs/>
          <w:color w:val="000000"/>
        </w:rPr>
        <w:t xml:space="preserve"> </w:t>
      </w:r>
      <w:r w:rsidRPr="0050364F">
        <w:rPr>
          <w:rFonts w:cs="Arial"/>
          <w:color w:val="000000"/>
        </w:rPr>
        <w:t>com referência ao polo territorial, número de vagas, forma curricular integrada, período e local de inscrição, documentação exigida, data, local e horário dos exames, critérios de classificação dos candidatos, divulgação dos selecionados e procedimentos de matrícula, turno de funcionamento e carga horária total do curso.</w:t>
      </w:r>
    </w:p>
    <w:p w14:paraId="5A46258D" w14:textId="77777777" w:rsidR="003443B3" w:rsidRPr="0050364F" w:rsidRDefault="003443B3" w:rsidP="0050364F">
      <w:pPr>
        <w:pStyle w:val="PargrafodaLista"/>
        <w:rPr>
          <w:rFonts w:cs="Arial"/>
        </w:rPr>
      </w:pPr>
    </w:p>
    <w:p w14:paraId="501B738E" w14:textId="77777777" w:rsidR="003443B3" w:rsidRPr="0050364F" w:rsidRDefault="003443B3" w:rsidP="0050364F">
      <w:pPr>
        <w:pStyle w:val="Ttulo2"/>
        <w:rPr>
          <w:rFonts w:cs="Arial"/>
        </w:rPr>
      </w:pPr>
      <w:bookmarkStart w:id="26" w:name="_Toc514432628"/>
      <w:bookmarkStart w:id="27" w:name="_Toc85630742"/>
      <w:r w:rsidRPr="0050364F">
        <w:rPr>
          <w:rFonts w:cs="Arial"/>
        </w:rPr>
        <w:t>TRANSFERÊNCIA</w:t>
      </w:r>
      <w:bookmarkEnd w:id="26"/>
      <w:bookmarkEnd w:id="27"/>
    </w:p>
    <w:p w14:paraId="482CE68D" w14:textId="77777777" w:rsidR="00EF3A6D" w:rsidRPr="0050364F" w:rsidRDefault="009B1294" w:rsidP="0050364F">
      <w:pPr>
        <w:pStyle w:val="Pargrafo"/>
        <w:rPr>
          <w:rFonts w:cs="Arial"/>
          <w:color w:val="002060"/>
        </w:rPr>
      </w:pPr>
      <w:r w:rsidRPr="0050364F">
        <w:rPr>
          <w:rFonts w:cs="Arial"/>
          <w:noProof/>
          <w:color w:val="002060"/>
          <w:lang w:val="pt-BR" w:eastAsia="pt-BR"/>
        </w:rPr>
        <mc:AlternateContent>
          <mc:Choice Requires="wps">
            <w:drawing>
              <wp:anchor distT="0" distB="0" distL="114300" distR="114300" simplePos="0" relativeHeight="251636736" behindDoc="1" locked="0" layoutInCell="1" allowOverlap="1" wp14:anchorId="1BBAB41C" wp14:editId="649C67FE">
                <wp:simplePos x="0" y="0"/>
                <wp:positionH relativeFrom="column">
                  <wp:posOffset>1905</wp:posOffset>
                </wp:positionH>
                <wp:positionV relativeFrom="paragraph">
                  <wp:posOffset>258445</wp:posOffset>
                </wp:positionV>
                <wp:extent cx="5661660" cy="754380"/>
                <wp:effectExtent l="0" t="0" r="15240" b="26670"/>
                <wp:wrapNone/>
                <wp:docPr id="44" name="Retângulo Arredondado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61660" cy="754380"/>
                        </a:xfrm>
                        <a:prstGeom prst="roundRect">
                          <a:avLst>
                            <a:gd name="adj" fmla="val 16667"/>
                          </a:avLst>
                        </a:prstGeom>
                        <a:solidFill>
                          <a:schemeClr val="accent6">
                            <a:lumMod val="40000"/>
                            <a:lumOff val="60000"/>
                          </a:schemeClr>
                        </a:solidFill>
                        <a:ln w="9525">
                          <a:solidFill>
                            <a:srgbClr val="00B05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DC5CAED" id="Retângulo Arredondado 44" o:spid="_x0000_s1026" style="position:absolute;margin-left:.15pt;margin-top:20.35pt;width:445.8pt;height:59.4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" fillcolor="#fbd4b4 [1305]" strokecolor="#00b050"/>
            </w:pict>
          </mc:Fallback>
        </mc:AlternateContent>
      </w:r>
    </w:p>
    <w:p w14:paraId="7D959280" w14:textId="77777777" w:rsidR="00FD47AB" w:rsidRPr="0050364F" w:rsidRDefault="00F23526" w:rsidP="0050364F">
      <w:pPr>
        <w:pStyle w:val="Pargrafo"/>
        <w:rPr>
          <w:rFonts w:cs="Arial"/>
          <w:color w:val="002060"/>
        </w:rPr>
      </w:pPr>
      <w:r w:rsidRPr="0050364F">
        <w:rPr>
          <w:rFonts w:cs="Arial"/>
          <w:color w:val="002060"/>
        </w:rPr>
        <w:t>Descrever a forma de entrada por meio de transferência.</w:t>
      </w:r>
    </w:p>
    <w:p w14:paraId="6E222C30" w14:textId="77777777" w:rsidR="00426BBC" w:rsidRPr="0050364F" w:rsidRDefault="00426BBC" w:rsidP="0050364F">
      <w:pPr>
        <w:pStyle w:val="Pargrafo"/>
        <w:rPr>
          <w:rFonts w:cs="Arial"/>
          <w:b/>
          <w:color w:val="002060"/>
          <w:lang w:val="pt-BR"/>
        </w:rPr>
      </w:pPr>
    </w:p>
    <w:p w14:paraId="300618A9" w14:textId="77777777" w:rsidR="00FD47AB" w:rsidRPr="0050364F" w:rsidRDefault="00EE548D" w:rsidP="0050364F">
      <w:pPr>
        <w:pStyle w:val="Pargrafo"/>
        <w:rPr>
          <w:rFonts w:cs="Arial"/>
          <w:b/>
          <w:color w:val="002060"/>
          <w:lang w:val="pt-BR"/>
        </w:rPr>
      </w:pPr>
      <w:r w:rsidRPr="0050364F">
        <w:rPr>
          <w:rFonts w:cs="Arial"/>
          <w:b/>
          <w:color w:val="002060"/>
          <w:lang w:val="pt-BR"/>
        </w:rPr>
        <w:t>(Texto Sugerido)</w:t>
      </w:r>
    </w:p>
    <w:p w14:paraId="74ECE289" w14:textId="77777777" w:rsidR="00EE548D" w:rsidRPr="0050364F" w:rsidRDefault="00EE548D" w:rsidP="0050364F">
      <w:pPr>
        <w:pStyle w:val="PargrafodaLista"/>
        <w:rPr>
          <w:rFonts w:cs="Arial"/>
          <w:color w:val="000000"/>
        </w:rPr>
      </w:pPr>
      <w:r w:rsidRPr="0050364F">
        <w:rPr>
          <w:rFonts w:cs="Arial"/>
          <w:color w:val="000000"/>
        </w:rPr>
        <w:t xml:space="preserve">O acesso ao curso poderá, ainda, ser feito por meio de transferência, desde que seja para o mesmo período. A transferência poderá ser expedida por outro </w:t>
      </w:r>
      <w:r w:rsidR="00E82C47" w:rsidRPr="0050364F">
        <w:rPr>
          <w:rFonts w:cs="Arial"/>
          <w:i/>
          <w:color w:val="000000"/>
        </w:rPr>
        <w:t>campus</w:t>
      </w:r>
      <w:r w:rsidRPr="0050364F">
        <w:rPr>
          <w:rFonts w:cs="Arial"/>
          <w:color w:val="000000"/>
        </w:rPr>
        <w:t xml:space="preserve"> do IFAM (</w:t>
      </w:r>
      <w:proofErr w:type="spellStart"/>
      <w:r w:rsidRPr="0050364F">
        <w:rPr>
          <w:rFonts w:cs="Arial"/>
          <w:color w:val="000000"/>
        </w:rPr>
        <w:t>Inter</w:t>
      </w:r>
      <w:r w:rsidR="00E82C47" w:rsidRPr="0050364F">
        <w:rPr>
          <w:rFonts w:cs="Arial"/>
          <w:i/>
          <w:color w:val="000000"/>
        </w:rPr>
        <w:t>campi</w:t>
      </w:r>
      <w:proofErr w:type="spellEnd"/>
      <w:r w:rsidRPr="0050364F">
        <w:rPr>
          <w:rFonts w:cs="Arial"/>
          <w:color w:val="000000"/>
        </w:rPr>
        <w:t xml:space="preserve">) ou instituição pública de ensino correlata (Interinstitucional), no âmbito de curso idêntico ou equivalente, </w:t>
      </w:r>
      <w:r w:rsidRPr="0050364F">
        <w:rPr>
          <w:rFonts w:cs="Arial"/>
        </w:rPr>
        <w:t>com aceitação facultativa ou obrigatória (</w:t>
      </w:r>
      <w:proofErr w:type="spellStart"/>
      <w:r w:rsidRPr="0050364F">
        <w:rPr>
          <w:rFonts w:cs="Arial"/>
          <w:i/>
        </w:rPr>
        <w:t>ex</w:t>
      </w:r>
      <w:proofErr w:type="spellEnd"/>
      <w:r w:rsidRPr="0050364F">
        <w:rPr>
          <w:rFonts w:cs="Arial"/>
          <w:i/>
        </w:rPr>
        <w:t xml:space="preserve"> </w:t>
      </w:r>
      <w:proofErr w:type="spellStart"/>
      <w:r w:rsidRPr="0050364F">
        <w:rPr>
          <w:rFonts w:cs="Arial"/>
          <w:i/>
        </w:rPr>
        <w:t>officio</w:t>
      </w:r>
      <w:proofErr w:type="spellEnd"/>
      <w:r w:rsidRPr="0050364F">
        <w:rPr>
          <w:rFonts w:cs="Arial"/>
        </w:rPr>
        <w:t xml:space="preserve">), </w:t>
      </w:r>
      <w:r w:rsidRPr="0050364F">
        <w:rPr>
          <w:rFonts w:cs="Arial"/>
          <w:color w:val="000000"/>
        </w:rPr>
        <w:t>conforme preconiza a Resolução Nº 94- CONSUP/IFAM de 23 de dezembro de 2015.</w:t>
      </w:r>
    </w:p>
    <w:p w14:paraId="3EBB8520" w14:textId="77777777" w:rsidR="00EE548D" w:rsidRPr="0050364F" w:rsidRDefault="00EE548D" w:rsidP="0050364F">
      <w:pPr>
        <w:pStyle w:val="PargrafodaLista"/>
        <w:rPr>
          <w:rFonts w:cs="Arial"/>
          <w:color w:val="000000"/>
        </w:rPr>
      </w:pPr>
      <w:r w:rsidRPr="0050364F">
        <w:rPr>
          <w:rFonts w:cs="Arial"/>
          <w:color w:val="000000"/>
        </w:rPr>
        <w:t xml:space="preserve">Ainda em conformidade com a Resolução 94, a matrícula por transferência </w:t>
      </w:r>
      <w:proofErr w:type="spellStart"/>
      <w:r w:rsidRPr="0050364F">
        <w:rPr>
          <w:rFonts w:cs="Arial"/>
          <w:color w:val="000000"/>
        </w:rPr>
        <w:t>Inter</w:t>
      </w:r>
      <w:r w:rsidR="00E82C47" w:rsidRPr="0050364F">
        <w:rPr>
          <w:rFonts w:cs="Arial"/>
          <w:i/>
          <w:color w:val="000000"/>
        </w:rPr>
        <w:t>campi</w:t>
      </w:r>
      <w:proofErr w:type="spellEnd"/>
      <w:r w:rsidRPr="0050364F">
        <w:rPr>
          <w:rFonts w:cs="Arial"/>
          <w:color w:val="000000"/>
        </w:rPr>
        <w:t xml:space="preserve"> ou Interinstitucional será aceita mediante requerimento de solicitação de vaga, estando condicionada a:</w:t>
      </w:r>
    </w:p>
    <w:p w14:paraId="3AEEF112" w14:textId="77777777" w:rsidR="00EE548D" w:rsidRPr="0050364F" w:rsidRDefault="00EE548D" w:rsidP="0050364F">
      <w:pPr>
        <w:pStyle w:val="PargrafodaLista"/>
        <w:numPr>
          <w:ilvl w:val="0"/>
          <w:numId w:val="18"/>
        </w:numPr>
        <w:ind w:left="0" w:firstLine="709"/>
        <w:rPr>
          <w:rFonts w:cs="Arial"/>
          <w:color w:val="000000"/>
        </w:rPr>
      </w:pPr>
      <w:r w:rsidRPr="0050364F">
        <w:rPr>
          <w:rFonts w:cs="Arial"/>
          <w:color w:val="000000"/>
        </w:rPr>
        <w:t>Existência de vaga;</w:t>
      </w:r>
    </w:p>
    <w:p w14:paraId="7BA30E36" w14:textId="77777777" w:rsidR="00EE548D" w:rsidRPr="0050364F" w:rsidRDefault="00EE548D" w:rsidP="0050364F">
      <w:pPr>
        <w:pStyle w:val="PargrafodaLista"/>
        <w:numPr>
          <w:ilvl w:val="0"/>
          <w:numId w:val="18"/>
        </w:numPr>
        <w:ind w:left="0" w:firstLine="709"/>
        <w:rPr>
          <w:rFonts w:cs="Arial"/>
          <w:color w:val="000000"/>
        </w:rPr>
      </w:pPr>
      <w:r w:rsidRPr="0050364F">
        <w:rPr>
          <w:rFonts w:cs="Arial"/>
          <w:color w:val="000000"/>
        </w:rPr>
        <w:t>Correlação de estudos com as disciplinas cursadas na Instituição de origem;</w:t>
      </w:r>
    </w:p>
    <w:p w14:paraId="3965232E" w14:textId="77777777" w:rsidR="00EE548D" w:rsidRPr="0050364F" w:rsidRDefault="00EE548D" w:rsidP="0050364F">
      <w:pPr>
        <w:pStyle w:val="PargrafodaLista"/>
        <w:numPr>
          <w:ilvl w:val="0"/>
          <w:numId w:val="18"/>
        </w:numPr>
        <w:ind w:left="0" w:firstLine="709"/>
        <w:rPr>
          <w:rFonts w:cs="Arial"/>
          <w:color w:val="000000"/>
        </w:rPr>
      </w:pPr>
      <w:r w:rsidRPr="0050364F">
        <w:rPr>
          <w:rFonts w:cs="Arial"/>
          <w:color w:val="000000"/>
        </w:rPr>
        <w:t>Existência de cursos afins;</w:t>
      </w:r>
    </w:p>
    <w:p w14:paraId="78037566" w14:textId="77777777" w:rsidR="00EE548D" w:rsidRPr="0050364F" w:rsidRDefault="00EE548D" w:rsidP="0050364F">
      <w:pPr>
        <w:pStyle w:val="PargrafodaLista"/>
        <w:numPr>
          <w:ilvl w:val="0"/>
          <w:numId w:val="18"/>
        </w:numPr>
        <w:ind w:left="0" w:firstLine="709"/>
        <w:rPr>
          <w:rFonts w:cs="Arial"/>
          <w:color w:val="000000"/>
        </w:rPr>
      </w:pPr>
      <w:r w:rsidRPr="0050364F">
        <w:rPr>
          <w:rFonts w:cs="Arial"/>
          <w:color w:val="000000"/>
        </w:rPr>
        <w:t>Adaptações curriculares; e</w:t>
      </w:r>
    </w:p>
    <w:p w14:paraId="37BBB427" w14:textId="77777777" w:rsidR="00EE548D" w:rsidRPr="0050364F" w:rsidRDefault="00EE548D" w:rsidP="0050364F">
      <w:pPr>
        <w:pStyle w:val="PargrafodaLista"/>
        <w:numPr>
          <w:ilvl w:val="0"/>
          <w:numId w:val="18"/>
        </w:numPr>
        <w:ind w:left="0" w:firstLine="709"/>
        <w:rPr>
          <w:rFonts w:cs="Arial"/>
          <w:color w:val="000000"/>
        </w:rPr>
      </w:pPr>
      <w:r w:rsidRPr="0050364F">
        <w:rPr>
          <w:rFonts w:cs="Arial"/>
          <w:color w:val="000000"/>
        </w:rPr>
        <w:t>Após a conclusão do primeiro ano, módulo/período ou semestre letivo.</w:t>
      </w:r>
    </w:p>
    <w:p w14:paraId="36FB1DCD" w14:textId="77777777" w:rsidR="00EE548D" w:rsidRPr="0050364F" w:rsidRDefault="00EE548D" w:rsidP="0050364F">
      <w:pPr>
        <w:pStyle w:val="PargrafodaLista"/>
        <w:rPr>
          <w:rFonts w:cs="Arial"/>
        </w:rPr>
        <w:sectPr w:rsidR="00EE548D" w:rsidRPr="0050364F">
          <w:pgSz w:w="11906" w:h="16838"/>
          <w:pgMar w:top="1417" w:right="1701" w:bottom="1417" w:left="1701" w:header="708" w:footer="708" w:gutter="0"/>
          <w:cols w:space="708"/>
          <w:docGrid w:linePitch="360"/>
        </w:sectPr>
      </w:pPr>
    </w:p>
    <w:p w14:paraId="5AB30EF2" w14:textId="77777777" w:rsidR="00957D5D" w:rsidRPr="0050364F" w:rsidRDefault="00957D5D" w:rsidP="0050364F">
      <w:pPr>
        <w:pStyle w:val="Ttulo1"/>
        <w:rPr>
          <w:rFonts w:cs="Arial"/>
        </w:rPr>
      </w:pPr>
      <w:bookmarkStart w:id="28" w:name="_Toc514432629"/>
      <w:bookmarkStart w:id="29" w:name="_Toc85630743"/>
      <w:r w:rsidRPr="0050364F">
        <w:rPr>
          <w:rFonts w:cs="Arial"/>
        </w:rPr>
        <w:lastRenderedPageBreak/>
        <w:t>PERFIL PROFISSIONAL DE CONCLUSÃO</w:t>
      </w:r>
      <w:bookmarkEnd w:id="28"/>
      <w:bookmarkEnd w:id="29"/>
    </w:p>
    <w:p w14:paraId="22515313" w14:textId="77777777" w:rsidR="00EF3A6D" w:rsidRPr="0050364F" w:rsidRDefault="009B1294" w:rsidP="0050364F">
      <w:pPr>
        <w:pStyle w:val="PargrafodaLista"/>
        <w:rPr>
          <w:rFonts w:cs="Arial"/>
          <w:color w:val="002060"/>
        </w:rPr>
      </w:pPr>
      <w:r w:rsidRPr="0050364F">
        <w:rPr>
          <w:rFonts w:cs="Arial"/>
          <w:noProof/>
          <w:color w:val="002060"/>
          <w:lang w:eastAsia="pt-BR"/>
        </w:rPr>
        <mc:AlternateContent>
          <mc:Choice Requires="wps">
            <w:drawing>
              <wp:anchor distT="0" distB="0" distL="114300" distR="114300" simplePos="0" relativeHeight="251639808" behindDoc="1" locked="0" layoutInCell="1" allowOverlap="1" wp14:anchorId="5F4E6299" wp14:editId="5D2973ED">
                <wp:simplePos x="0" y="0"/>
                <wp:positionH relativeFrom="column">
                  <wp:posOffset>-144780</wp:posOffset>
                </wp:positionH>
                <wp:positionV relativeFrom="paragraph">
                  <wp:posOffset>269875</wp:posOffset>
                </wp:positionV>
                <wp:extent cx="5661660" cy="1028700"/>
                <wp:effectExtent l="0" t="0" r="15240" b="19050"/>
                <wp:wrapNone/>
                <wp:docPr id="45" name="Retângulo Arredondado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61660" cy="1028700"/>
                        </a:xfrm>
                        <a:prstGeom prst="roundRect">
                          <a:avLst>
                            <a:gd name="adj" fmla="val 16667"/>
                          </a:avLst>
                        </a:prstGeom>
                        <a:solidFill>
                          <a:schemeClr val="accent6">
                            <a:lumMod val="40000"/>
                            <a:lumOff val="60000"/>
                          </a:schemeClr>
                        </a:solidFill>
                        <a:ln w="9525">
                          <a:solidFill>
                            <a:srgbClr val="00B05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56C386D4" id="Retângulo Arredondado 45" o:spid="_x0000_s1026" style="position:absolute;margin-left:-11.4pt;margin-top:21.25pt;width:445.8pt;height:81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" fillcolor="#fbd4b4 [1305]" strokecolor="#00b050"/>
            </w:pict>
          </mc:Fallback>
        </mc:AlternateContent>
      </w:r>
    </w:p>
    <w:p w14:paraId="24ECCEBB" w14:textId="77777777" w:rsidR="00D60D62" w:rsidRPr="0050364F" w:rsidRDefault="00F23526" w:rsidP="0050364F">
      <w:pPr>
        <w:pStyle w:val="PargrafodaLista"/>
        <w:rPr>
          <w:rFonts w:cs="Arial"/>
          <w:color w:val="002060"/>
        </w:rPr>
      </w:pPr>
      <w:r w:rsidRPr="0050364F">
        <w:rPr>
          <w:rFonts w:cs="Arial"/>
          <w:color w:val="002060"/>
        </w:rPr>
        <w:t>Este item definirá o perfil profissional esperado dos alunos ao final do curso conforme o que recomenda o Catálogo Nacional dos Cursos Técnicos e observadas as condições e características locais e regionais do contexto socioeconômico e profissional</w:t>
      </w:r>
      <w:r w:rsidR="00D60D62" w:rsidRPr="0050364F">
        <w:rPr>
          <w:rFonts w:cs="Arial"/>
          <w:color w:val="002060"/>
        </w:rPr>
        <w:t>.</w:t>
      </w:r>
    </w:p>
    <w:p w14:paraId="2BC392B5" w14:textId="77777777" w:rsidR="00E7643E" w:rsidRPr="0050364F" w:rsidRDefault="00E7643E" w:rsidP="0050364F">
      <w:pPr>
        <w:pStyle w:val="PargrafodaLista"/>
        <w:rPr>
          <w:rFonts w:cs="Arial"/>
        </w:rPr>
      </w:pPr>
    </w:p>
    <w:p w14:paraId="08DFFB21" w14:textId="77777777" w:rsidR="00D60D62" w:rsidRPr="0050364F" w:rsidRDefault="00A9663D" w:rsidP="0050364F">
      <w:pPr>
        <w:pStyle w:val="Ttulo2"/>
        <w:rPr>
          <w:rFonts w:cs="Arial"/>
        </w:rPr>
      </w:pPr>
      <w:bookmarkStart w:id="30" w:name="_Toc418147225"/>
      <w:bookmarkStart w:id="31" w:name="_Toc422088779"/>
      <w:bookmarkStart w:id="32" w:name="_Toc424951682"/>
      <w:bookmarkStart w:id="33" w:name="_Toc469411689"/>
      <w:bookmarkStart w:id="34" w:name="_Toc514432630"/>
      <w:bookmarkStart w:id="35" w:name="_Toc85630744"/>
      <w:r w:rsidRPr="0050364F">
        <w:rPr>
          <w:rFonts w:cs="Arial"/>
        </w:rPr>
        <w:t>POSSIBILIDADES DE ATUAÇÃO</w:t>
      </w:r>
      <w:bookmarkEnd w:id="30"/>
      <w:bookmarkEnd w:id="31"/>
      <w:bookmarkEnd w:id="32"/>
      <w:bookmarkEnd w:id="33"/>
      <w:bookmarkEnd w:id="34"/>
      <w:bookmarkEnd w:id="35"/>
    </w:p>
    <w:p w14:paraId="13B1DE82" w14:textId="77777777" w:rsidR="00EF3A6D" w:rsidRPr="0050364F" w:rsidRDefault="009B1294" w:rsidP="0050364F">
      <w:pPr>
        <w:pStyle w:val="Pargrafo"/>
        <w:rPr>
          <w:rFonts w:cs="Arial"/>
          <w:color w:val="002060"/>
        </w:rPr>
      </w:pPr>
      <w:r w:rsidRPr="0050364F">
        <w:rPr>
          <w:rFonts w:cs="Arial"/>
          <w:noProof/>
          <w:color w:val="002060"/>
          <w:lang w:val="pt-BR" w:eastAsia="pt-BR"/>
        </w:rPr>
        <mc:AlternateContent>
          <mc:Choice Requires="wps">
            <w:drawing>
              <wp:anchor distT="0" distB="0" distL="114300" distR="114300" simplePos="0" relativeHeight="251642880" behindDoc="1" locked="0" layoutInCell="1" allowOverlap="1" wp14:anchorId="1A513DF7" wp14:editId="39C2F1AA">
                <wp:simplePos x="0" y="0"/>
                <wp:positionH relativeFrom="column">
                  <wp:posOffset>1905</wp:posOffset>
                </wp:positionH>
                <wp:positionV relativeFrom="paragraph">
                  <wp:posOffset>115570</wp:posOffset>
                </wp:positionV>
                <wp:extent cx="5661660" cy="784860"/>
                <wp:effectExtent l="0" t="0" r="15240" b="15240"/>
                <wp:wrapNone/>
                <wp:docPr id="46" name="Retângulo Arredondado 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61660" cy="784860"/>
                        </a:xfrm>
                        <a:prstGeom prst="roundRect">
                          <a:avLst>
                            <a:gd name="adj" fmla="val 16667"/>
                          </a:avLst>
                        </a:prstGeom>
                        <a:solidFill>
                          <a:schemeClr val="accent6">
                            <a:lumMod val="40000"/>
                            <a:lumOff val="60000"/>
                          </a:schemeClr>
                        </a:solidFill>
                        <a:ln w="9525">
                          <a:solidFill>
                            <a:srgbClr val="00B05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8960EF0" id="Retângulo Arredondado 46" o:spid="_x0000_s1026" style="position:absolute;margin-left:.15pt;margin-top:9.1pt;width:445.8pt;height:61.8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" fillcolor="#fbd4b4 [1305]" strokecolor="#00b050"/>
            </w:pict>
          </mc:Fallback>
        </mc:AlternateContent>
      </w:r>
    </w:p>
    <w:p w14:paraId="29B1D993" w14:textId="77777777" w:rsidR="00E7643E" w:rsidRPr="0050364F" w:rsidRDefault="00F23526" w:rsidP="0050364F">
      <w:pPr>
        <w:pStyle w:val="Pargrafo"/>
        <w:rPr>
          <w:rFonts w:cs="Arial"/>
          <w:color w:val="002060"/>
        </w:rPr>
      </w:pPr>
      <w:r w:rsidRPr="0050364F">
        <w:rPr>
          <w:rFonts w:cs="Arial"/>
          <w:color w:val="002060"/>
        </w:rPr>
        <w:t>Descrever as principais atividades do exercício profissional</w:t>
      </w:r>
      <w:r w:rsidR="0097625D" w:rsidRPr="0050364F">
        <w:rPr>
          <w:rFonts w:cs="Arial"/>
          <w:color w:val="002060"/>
        </w:rPr>
        <w:t xml:space="preserve"> do T</w:t>
      </w:r>
      <w:r w:rsidRPr="0050364F">
        <w:rPr>
          <w:rFonts w:cs="Arial"/>
          <w:color w:val="002060"/>
        </w:rPr>
        <w:t>écnico</w:t>
      </w:r>
      <w:r w:rsidR="0097625D" w:rsidRPr="0050364F">
        <w:rPr>
          <w:rFonts w:cs="Arial"/>
          <w:color w:val="002060"/>
          <w:lang w:val="pt-BR"/>
        </w:rPr>
        <w:t xml:space="preserve"> de Nível Médio, </w:t>
      </w:r>
      <w:r w:rsidRPr="0050364F">
        <w:rPr>
          <w:rFonts w:cs="Arial"/>
          <w:color w:val="002060"/>
        </w:rPr>
        <w:t>conforme o Catálogo Nac</w:t>
      </w:r>
      <w:r w:rsidR="00D009DC" w:rsidRPr="0050364F">
        <w:rPr>
          <w:rFonts w:cs="Arial"/>
          <w:color w:val="002060"/>
        </w:rPr>
        <w:t>ional de</w:t>
      </w:r>
      <w:r w:rsidRPr="0050364F">
        <w:rPr>
          <w:rFonts w:cs="Arial"/>
          <w:color w:val="002060"/>
        </w:rPr>
        <w:t xml:space="preserve"> Cursos Técnicos</w:t>
      </w:r>
      <w:r w:rsidR="00BC7A7A" w:rsidRPr="0050364F">
        <w:rPr>
          <w:rFonts w:cs="Arial"/>
          <w:color w:val="002060"/>
        </w:rPr>
        <w:t>.</w:t>
      </w:r>
    </w:p>
    <w:p w14:paraId="26F4A6A8" w14:textId="77777777" w:rsidR="00F23526" w:rsidRPr="0050364F" w:rsidRDefault="00F23526" w:rsidP="0050364F">
      <w:pPr>
        <w:pStyle w:val="Pargrafo"/>
        <w:rPr>
          <w:rFonts w:cs="Arial"/>
        </w:rPr>
      </w:pPr>
    </w:p>
    <w:p w14:paraId="12AA5519" w14:textId="77777777" w:rsidR="00AF0CBF" w:rsidRPr="0050364F" w:rsidRDefault="00496A45" w:rsidP="0050364F">
      <w:pPr>
        <w:pStyle w:val="Ttulo2"/>
        <w:rPr>
          <w:rFonts w:cs="Arial"/>
        </w:rPr>
      </w:pPr>
      <w:bookmarkStart w:id="36" w:name="_Toc514432631"/>
      <w:bookmarkStart w:id="37" w:name="_Toc85630745"/>
      <w:r w:rsidRPr="0050364F">
        <w:rPr>
          <w:rFonts w:cs="Arial"/>
        </w:rPr>
        <w:t>ITINERÁRIO FORMATIVO</w:t>
      </w:r>
      <w:bookmarkEnd w:id="36"/>
      <w:bookmarkEnd w:id="37"/>
    </w:p>
    <w:p w14:paraId="2B8F604C" w14:textId="77777777" w:rsidR="00EF3A6D" w:rsidRPr="0050364F" w:rsidRDefault="00EF3A6D" w:rsidP="0050364F">
      <w:pPr>
        <w:pStyle w:val="Pargrafo"/>
        <w:rPr>
          <w:rFonts w:cs="Arial"/>
          <w:color w:val="002060"/>
        </w:rPr>
      </w:pPr>
    </w:p>
    <w:p w14:paraId="366E10A3" w14:textId="77777777" w:rsidR="00EF49B4" w:rsidRPr="0050364F" w:rsidRDefault="009B1294" w:rsidP="0050364F">
      <w:pPr>
        <w:pStyle w:val="Pargrafo"/>
        <w:rPr>
          <w:rFonts w:cs="Arial"/>
          <w:color w:val="002060"/>
          <w:lang w:val="pt-BR"/>
        </w:rPr>
      </w:pPr>
      <w:r w:rsidRPr="0050364F">
        <w:rPr>
          <w:rFonts w:cs="Arial"/>
          <w:noProof/>
          <w:color w:val="002060"/>
          <w:lang w:val="pt-BR" w:eastAsia="pt-BR"/>
        </w:rPr>
        <mc:AlternateContent>
          <mc:Choice Requires="wps">
            <w:drawing>
              <wp:anchor distT="0" distB="0" distL="114300" distR="114300" simplePos="0" relativeHeight="251645952" behindDoc="1" locked="0" layoutInCell="1" allowOverlap="1" wp14:anchorId="06BDE4CC" wp14:editId="3DFF1803">
                <wp:simplePos x="0" y="0"/>
                <wp:positionH relativeFrom="column">
                  <wp:posOffset>1905</wp:posOffset>
                </wp:positionH>
                <wp:positionV relativeFrom="paragraph">
                  <wp:posOffset>8890</wp:posOffset>
                </wp:positionV>
                <wp:extent cx="5661660" cy="1280160"/>
                <wp:effectExtent l="0" t="0" r="15240" b="15240"/>
                <wp:wrapNone/>
                <wp:docPr id="47" name="Retângulo Arredondado 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61660" cy="1280160"/>
                        </a:xfrm>
                        <a:prstGeom prst="roundRect">
                          <a:avLst>
                            <a:gd name="adj" fmla="val 16667"/>
                          </a:avLst>
                        </a:prstGeom>
                        <a:solidFill>
                          <a:schemeClr val="accent6">
                            <a:lumMod val="40000"/>
                            <a:lumOff val="60000"/>
                          </a:schemeClr>
                        </a:solidFill>
                        <a:ln w="9525">
                          <a:solidFill>
                            <a:srgbClr val="00B05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3DE02CDB" id="Retângulo Arredondado 47" o:spid="_x0000_s1026" style="position:absolute;margin-left:.15pt;margin-top:.7pt;width:445.8pt;height:100.8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" fillcolor="#fbd4b4 [1305]" strokecolor="#00b050"/>
            </w:pict>
          </mc:Fallback>
        </mc:AlternateContent>
      </w:r>
      <w:r w:rsidR="00F23526" w:rsidRPr="0050364F">
        <w:rPr>
          <w:rFonts w:cs="Arial"/>
          <w:color w:val="002060"/>
        </w:rPr>
        <w:t xml:space="preserve">Este item tem como objetivo apresentar as certificações </w:t>
      </w:r>
      <w:r w:rsidR="00E7643E" w:rsidRPr="0050364F">
        <w:rPr>
          <w:rFonts w:cs="Arial"/>
          <w:bCs/>
          <w:color w:val="002060"/>
        </w:rPr>
        <w:t>intermediária</w:t>
      </w:r>
      <w:r w:rsidR="00852DED" w:rsidRPr="0050364F">
        <w:rPr>
          <w:rFonts w:cs="Arial"/>
          <w:bCs/>
          <w:color w:val="002060"/>
          <w:lang w:val="pt-BR"/>
        </w:rPr>
        <w:t>s</w:t>
      </w:r>
      <w:r w:rsidR="00E7643E" w:rsidRPr="0050364F">
        <w:rPr>
          <w:rFonts w:cs="Arial"/>
          <w:bCs/>
          <w:color w:val="002060"/>
        </w:rPr>
        <w:t xml:space="preserve"> em cursos de qualificação profissional no itinerário formativo</w:t>
      </w:r>
      <w:r w:rsidR="00F23526" w:rsidRPr="0050364F">
        <w:rPr>
          <w:rFonts w:cs="Arial"/>
          <w:bCs/>
          <w:color w:val="002060"/>
        </w:rPr>
        <w:t xml:space="preserve">, as </w:t>
      </w:r>
      <w:r w:rsidR="00BA5159" w:rsidRPr="0050364F">
        <w:rPr>
          <w:rFonts w:cs="Arial"/>
          <w:bCs/>
          <w:color w:val="002060"/>
        </w:rPr>
        <w:t>possibilidades de formação continuada em c</w:t>
      </w:r>
      <w:r w:rsidR="000E1A9F" w:rsidRPr="0050364F">
        <w:rPr>
          <w:rFonts w:cs="Arial"/>
          <w:bCs/>
          <w:color w:val="002060"/>
        </w:rPr>
        <w:t>ursos de Especialização T</w:t>
      </w:r>
      <w:r w:rsidR="00BA5159" w:rsidRPr="0050364F">
        <w:rPr>
          <w:rFonts w:cs="Arial"/>
          <w:bCs/>
          <w:color w:val="002060"/>
        </w:rPr>
        <w:t>écnica</w:t>
      </w:r>
      <w:r w:rsidR="000E1A9F" w:rsidRPr="0050364F">
        <w:rPr>
          <w:rFonts w:cs="Arial"/>
          <w:bCs/>
          <w:color w:val="002060"/>
          <w:lang w:val="pt-BR"/>
        </w:rPr>
        <w:t xml:space="preserve"> de Nível Médio</w:t>
      </w:r>
      <w:r w:rsidR="00BA5159" w:rsidRPr="0050364F">
        <w:rPr>
          <w:rFonts w:cs="Arial"/>
          <w:bCs/>
          <w:color w:val="002060"/>
        </w:rPr>
        <w:t xml:space="preserve"> </w:t>
      </w:r>
      <w:r w:rsidR="00F23526" w:rsidRPr="0050364F">
        <w:rPr>
          <w:rFonts w:cs="Arial"/>
          <w:bCs/>
          <w:color w:val="002060"/>
        </w:rPr>
        <w:t>e as</w:t>
      </w:r>
      <w:r w:rsidR="00EF49B4" w:rsidRPr="0050364F">
        <w:rPr>
          <w:rFonts w:cs="Arial"/>
          <w:color w:val="002060"/>
        </w:rPr>
        <w:t xml:space="preserve"> possibilidades de verticalização </w:t>
      </w:r>
      <w:r w:rsidR="0071240F" w:rsidRPr="0050364F">
        <w:rPr>
          <w:rFonts w:cs="Arial"/>
          <w:color w:val="002060"/>
        </w:rPr>
        <w:t>para cursos de graduação, conforme CNCT/</w:t>
      </w:r>
      <w:r w:rsidRPr="0050364F">
        <w:rPr>
          <w:rFonts w:cs="Arial"/>
          <w:color w:val="002060"/>
          <w:lang w:val="pt-BR"/>
        </w:rPr>
        <w:t>4</w:t>
      </w:r>
      <w:r w:rsidRPr="0050364F">
        <w:rPr>
          <w:rFonts w:cs="Arial"/>
          <w:color w:val="002060"/>
        </w:rPr>
        <w:t>ª Ediç</w:t>
      </w:r>
      <w:r w:rsidRPr="0050364F">
        <w:rPr>
          <w:rFonts w:cs="Arial"/>
          <w:color w:val="002060"/>
          <w:lang w:val="pt-BR"/>
        </w:rPr>
        <w:t>ão 2020</w:t>
      </w:r>
      <w:r w:rsidR="0071240F" w:rsidRPr="0050364F">
        <w:rPr>
          <w:rFonts w:cs="Arial"/>
          <w:color w:val="002060"/>
          <w:lang w:val="pt-BR"/>
        </w:rPr>
        <w:t>.</w:t>
      </w:r>
    </w:p>
    <w:p w14:paraId="37810C91" w14:textId="77777777" w:rsidR="00EF49B4" w:rsidRPr="0050364F" w:rsidRDefault="00EF49B4" w:rsidP="0050364F">
      <w:pPr>
        <w:pStyle w:val="Pargrafo"/>
        <w:rPr>
          <w:rFonts w:cs="Arial"/>
        </w:rPr>
      </w:pPr>
    </w:p>
    <w:p w14:paraId="6CCBD7DC" w14:textId="77777777" w:rsidR="00EF49B4" w:rsidRPr="0050364F" w:rsidRDefault="00EF49B4" w:rsidP="0050364F">
      <w:pPr>
        <w:pStyle w:val="Pargrafo"/>
        <w:rPr>
          <w:rFonts w:cs="Arial"/>
        </w:rPr>
        <w:sectPr w:rsidR="00EF49B4" w:rsidRPr="0050364F">
          <w:pgSz w:w="11906" w:h="16838"/>
          <w:pgMar w:top="1417" w:right="1701" w:bottom="1417" w:left="1701" w:header="708" w:footer="708" w:gutter="0"/>
          <w:cols w:space="708"/>
          <w:docGrid w:linePitch="360"/>
        </w:sectPr>
      </w:pPr>
    </w:p>
    <w:p w14:paraId="6325142C" w14:textId="77777777" w:rsidR="00957D5D" w:rsidRPr="0050364F" w:rsidRDefault="00957D5D" w:rsidP="0050364F">
      <w:pPr>
        <w:pStyle w:val="Ttulo1"/>
        <w:rPr>
          <w:rFonts w:cs="Arial"/>
        </w:rPr>
      </w:pPr>
      <w:bookmarkStart w:id="38" w:name="_Toc514432632"/>
      <w:bookmarkStart w:id="39" w:name="_Toc85630746"/>
      <w:r w:rsidRPr="0050364F">
        <w:rPr>
          <w:rFonts w:cs="Arial"/>
        </w:rPr>
        <w:lastRenderedPageBreak/>
        <w:t>ORGANIZAÇÃO CURRICULAR</w:t>
      </w:r>
      <w:bookmarkEnd w:id="38"/>
      <w:bookmarkEnd w:id="39"/>
    </w:p>
    <w:p w14:paraId="2083C290" w14:textId="77777777" w:rsidR="00EF3A6D" w:rsidRPr="0050364F" w:rsidRDefault="009B1294" w:rsidP="0050364F">
      <w:pPr>
        <w:pStyle w:val="Pargrafo"/>
        <w:ind w:firstLine="708"/>
        <w:rPr>
          <w:rFonts w:cs="Arial"/>
          <w:color w:val="002060"/>
        </w:rPr>
      </w:pPr>
      <w:bookmarkStart w:id="40" w:name="_Toc418147227"/>
      <w:bookmarkStart w:id="41" w:name="_Toc422088781"/>
      <w:bookmarkStart w:id="42" w:name="_Toc424951684"/>
      <w:bookmarkStart w:id="43" w:name="_Toc469411691"/>
      <w:r w:rsidRPr="0050364F">
        <w:rPr>
          <w:rFonts w:cs="Arial"/>
          <w:noProof/>
          <w:color w:val="002060"/>
          <w:lang w:val="pt-BR" w:eastAsia="pt-BR"/>
        </w:rPr>
        <mc:AlternateContent>
          <mc:Choice Requires="wps">
            <w:drawing>
              <wp:anchor distT="0" distB="0" distL="114300" distR="114300" simplePos="0" relativeHeight="251649024" behindDoc="1" locked="0" layoutInCell="1" allowOverlap="1" wp14:anchorId="7E4903E0" wp14:editId="5226B1F1">
                <wp:simplePos x="0" y="0"/>
                <wp:positionH relativeFrom="column">
                  <wp:posOffset>-59055</wp:posOffset>
                </wp:positionH>
                <wp:positionV relativeFrom="paragraph">
                  <wp:posOffset>271780</wp:posOffset>
                </wp:positionV>
                <wp:extent cx="5661660" cy="3276600"/>
                <wp:effectExtent l="0" t="0" r="15240" b="19050"/>
                <wp:wrapNone/>
                <wp:docPr id="48" name="Retângulo Arredondado 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61660" cy="3276600"/>
                        </a:xfrm>
                        <a:prstGeom prst="roundRect">
                          <a:avLst>
                            <a:gd name="adj" fmla="val 16667"/>
                          </a:avLst>
                        </a:prstGeom>
                        <a:solidFill>
                          <a:schemeClr val="accent6">
                            <a:lumMod val="40000"/>
                            <a:lumOff val="60000"/>
                          </a:schemeClr>
                        </a:solidFill>
                        <a:ln w="9525">
                          <a:solidFill>
                            <a:srgbClr val="00B05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55F555A4" id="Retângulo Arredondado 48" o:spid="_x0000_s1026" style="position:absolute;margin-left:-4.65pt;margin-top:21.4pt;width:445.8pt;height:258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" fillcolor="#fbd4b4 [1305]" strokecolor="#00b050"/>
            </w:pict>
          </mc:Fallback>
        </mc:AlternateContent>
      </w:r>
    </w:p>
    <w:p w14:paraId="79CBDB56" w14:textId="77777777" w:rsidR="00FF23A4" w:rsidRPr="0050364F" w:rsidRDefault="00FF23A4" w:rsidP="0050364F">
      <w:pPr>
        <w:pStyle w:val="Pargrafo"/>
        <w:ind w:firstLine="708"/>
        <w:rPr>
          <w:rFonts w:cs="Arial"/>
          <w:color w:val="002060"/>
        </w:rPr>
      </w:pPr>
      <w:r w:rsidRPr="0050364F">
        <w:rPr>
          <w:rFonts w:cs="Arial"/>
          <w:color w:val="002060"/>
        </w:rPr>
        <w:t xml:space="preserve">O texto sobre a Organização Curricular deverá indicar sobre o que ensinar, como ensinar, </w:t>
      </w:r>
      <w:r w:rsidR="00E6126F" w:rsidRPr="0050364F">
        <w:rPr>
          <w:rFonts w:cs="Arial"/>
          <w:color w:val="002060"/>
        </w:rPr>
        <w:t>quando ensinar, por</w:t>
      </w:r>
      <w:r w:rsidR="00E6126F" w:rsidRPr="0050364F">
        <w:rPr>
          <w:rFonts w:cs="Arial"/>
          <w:color w:val="002060"/>
          <w:lang w:val="pt-BR"/>
        </w:rPr>
        <w:t xml:space="preserve"> </w:t>
      </w:r>
      <w:r w:rsidR="00E6126F" w:rsidRPr="0050364F">
        <w:rPr>
          <w:rFonts w:cs="Arial"/>
          <w:color w:val="002060"/>
        </w:rPr>
        <w:t>que</w:t>
      </w:r>
      <w:r w:rsidR="00E6126F" w:rsidRPr="0050364F">
        <w:rPr>
          <w:rFonts w:cs="Arial"/>
          <w:color w:val="002060"/>
          <w:lang w:val="pt-BR"/>
        </w:rPr>
        <w:t xml:space="preserve"> ensinar</w:t>
      </w:r>
      <w:r w:rsidR="00E6126F" w:rsidRPr="0050364F">
        <w:rPr>
          <w:rFonts w:cs="Arial"/>
          <w:color w:val="002060"/>
        </w:rPr>
        <w:t xml:space="preserve"> </w:t>
      </w:r>
      <w:r w:rsidRPr="0050364F">
        <w:rPr>
          <w:rFonts w:cs="Arial"/>
          <w:color w:val="002060"/>
        </w:rPr>
        <w:t>e como avaliar este ensino e, quais os valores que fundamentam todo o processo de ensino e aprendizagem. O texto da Organização Curricular dev</w:t>
      </w:r>
      <w:r w:rsidR="004B5FF9" w:rsidRPr="0050364F">
        <w:rPr>
          <w:rFonts w:cs="Arial"/>
          <w:color w:val="002060"/>
        </w:rPr>
        <w:t>e possibilitar aos docentes do c</w:t>
      </w:r>
      <w:r w:rsidRPr="0050364F">
        <w:rPr>
          <w:rFonts w:cs="Arial"/>
          <w:color w:val="002060"/>
        </w:rPr>
        <w:t>urso a elaboração de seus Planos de Ensino com segurança e com a pertinência devida à identidade do Curso e da Instituição.</w:t>
      </w:r>
    </w:p>
    <w:p w14:paraId="1CAA67F5" w14:textId="77777777" w:rsidR="00FF23A4" w:rsidRPr="0050364F" w:rsidRDefault="00FF23A4" w:rsidP="0050364F">
      <w:pPr>
        <w:pStyle w:val="Pargrafo"/>
        <w:ind w:firstLine="708"/>
        <w:rPr>
          <w:rFonts w:cs="Arial"/>
          <w:color w:val="002060"/>
        </w:rPr>
      </w:pPr>
      <w:r w:rsidRPr="0050364F">
        <w:rPr>
          <w:rFonts w:cs="Arial"/>
          <w:color w:val="002060"/>
        </w:rPr>
        <w:t>A organização curricular, representada (</w:t>
      </w:r>
      <w:proofErr w:type="spellStart"/>
      <w:r w:rsidRPr="0050364F">
        <w:rPr>
          <w:rFonts w:cs="Arial"/>
          <w:color w:val="002060"/>
        </w:rPr>
        <w:t>formatativamente</w:t>
      </w:r>
      <w:proofErr w:type="spellEnd"/>
      <w:r w:rsidRPr="0050364F">
        <w:rPr>
          <w:rFonts w:cs="Arial"/>
          <w:color w:val="002060"/>
        </w:rPr>
        <w:t xml:space="preserve">) pela matriz curricular, deve expressar a anuidade/semestralidade e a sequência das unidades curriculares, considerando a organicidade, a integração, a contextualização dos conhecimentos, a interdependência entre os temas e a viabilização do desenvolvimento de ações, projetos e pesquisas integrados em um mesmo ano/semestre. </w:t>
      </w:r>
    </w:p>
    <w:p w14:paraId="5062E344" w14:textId="77777777" w:rsidR="00FF23A4" w:rsidRPr="0050364F" w:rsidRDefault="00FF23A4" w:rsidP="0050364F">
      <w:pPr>
        <w:pStyle w:val="Pargrafo"/>
        <w:ind w:firstLine="708"/>
        <w:rPr>
          <w:rFonts w:cs="Arial"/>
        </w:rPr>
      </w:pPr>
    </w:p>
    <w:p w14:paraId="7CB5898E" w14:textId="77777777" w:rsidR="00F34234" w:rsidRPr="0050364F" w:rsidRDefault="00BD6286" w:rsidP="0050364F">
      <w:pPr>
        <w:pStyle w:val="Ttulo2"/>
        <w:rPr>
          <w:rFonts w:cs="Arial"/>
        </w:rPr>
      </w:pPr>
      <w:bookmarkStart w:id="44" w:name="_Toc514432633"/>
      <w:bookmarkStart w:id="45" w:name="_Toc85630747"/>
      <w:r w:rsidRPr="0050364F">
        <w:rPr>
          <w:rFonts w:cs="Arial"/>
        </w:rPr>
        <w:t>PRINCÍPIOS PEDAGÓGICOS</w:t>
      </w:r>
      <w:bookmarkEnd w:id="40"/>
      <w:bookmarkEnd w:id="41"/>
      <w:bookmarkEnd w:id="42"/>
      <w:bookmarkEnd w:id="43"/>
      <w:bookmarkEnd w:id="44"/>
      <w:bookmarkEnd w:id="45"/>
    </w:p>
    <w:p w14:paraId="5B6B1554" w14:textId="77777777" w:rsidR="00EF3A6D" w:rsidRPr="0050364F" w:rsidRDefault="00EF3A6D" w:rsidP="0050364F">
      <w:pPr>
        <w:pStyle w:val="Pargrafo"/>
        <w:rPr>
          <w:rFonts w:cs="Arial"/>
          <w:color w:val="002060"/>
        </w:rPr>
      </w:pPr>
    </w:p>
    <w:p w14:paraId="361E2463" w14:textId="77777777" w:rsidR="00FF23A4" w:rsidRPr="0050364F" w:rsidRDefault="009B1294" w:rsidP="0050364F">
      <w:pPr>
        <w:pStyle w:val="Pargrafo"/>
        <w:rPr>
          <w:rFonts w:cs="Arial"/>
          <w:color w:val="002060"/>
        </w:rPr>
      </w:pPr>
      <w:r w:rsidRPr="0050364F">
        <w:rPr>
          <w:rFonts w:cs="Arial"/>
          <w:noProof/>
          <w:color w:val="002060"/>
          <w:lang w:val="pt-BR" w:eastAsia="pt-BR"/>
        </w:rPr>
        <mc:AlternateContent>
          <mc:Choice Requires="wps">
            <w:drawing>
              <wp:anchor distT="0" distB="0" distL="114300" distR="114300" simplePos="0" relativeHeight="251652096" behindDoc="1" locked="0" layoutInCell="1" allowOverlap="1" wp14:anchorId="31855746" wp14:editId="6371E168">
                <wp:simplePos x="0" y="0"/>
                <wp:positionH relativeFrom="column">
                  <wp:posOffset>0</wp:posOffset>
                </wp:positionH>
                <wp:positionV relativeFrom="paragraph">
                  <wp:posOffset>7620</wp:posOffset>
                </wp:positionV>
                <wp:extent cx="5661660" cy="1280160"/>
                <wp:effectExtent l="0" t="0" r="15240" b="15240"/>
                <wp:wrapNone/>
                <wp:docPr id="49" name="Retângulo Arredondado 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61660" cy="1280160"/>
                        </a:xfrm>
                        <a:prstGeom prst="roundRect">
                          <a:avLst>
                            <a:gd name="adj" fmla="val 16667"/>
                          </a:avLst>
                        </a:prstGeom>
                        <a:solidFill>
                          <a:schemeClr val="accent6">
                            <a:lumMod val="40000"/>
                            <a:lumOff val="60000"/>
                          </a:schemeClr>
                        </a:solidFill>
                        <a:ln w="9525">
                          <a:solidFill>
                            <a:srgbClr val="00B05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459C5AE" id="Retângulo Arredondado 49" o:spid="_x0000_s1026" style="position:absolute;margin-left:0;margin-top:.6pt;width:445.8pt;height:100.8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" fillcolor="#fbd4b4 [1305]" strokecolor="#00b050"/>
            </w:pict>
          </mc:Fallback>
        </mc:AlternateContent>
      </w:r>
      <w:r w:rsidR="00FF23A4" w:rsidRPr="0050364F">
        <w:rPr>
          <w:rFonts w:cs="Arial"/>
          <w:color w:val="002060"/>
        </w:rPr>
        <w:t>Contemplam os pressuposto</w:t>
      </w:r>
      <w:r w:rsidR="00965916" w:rsidRPr="0050364F">
        <w:rPr>
          <w:rFonts w:cs="Arial"/>
          <w:color w:val="002060"/>
        </w:rPr>
        <w:t>s pedagógicos e filosóficos da organização c</w:t>
      </w:r>
      <w:r w:rsidR="00FF23A4" w:rsidRPr="0050364F">
        <w:rPr>
          <w:rFonts w:cs="Arial"/>
          <w:color w:val="002060"/>
        </w:rPr>
        <w:t xml:space="preserve">urricular que nortearão as práticas pedagógicas, traçando a abordagem do trabalho como princípio educativo e a pesquisa como princípio pedagógico. </w:t>
      </w:r>
    </w:p>
    <w:p w14:paraId="3D66C0E2" w14:textId="77777777" w:rsidR="009723FD" w:rsidRPr="0050364F" w:rsidRDefault="009723FD" w:rsidP="0050364F">
      <w:pPr>
        <w:pStyle w:val="Pargrafo"/>
        <w:rPr>
          <w:rFonts w:cs="Arial"/>
          <w:b/>
          <w:color w:val="002060"/>
          <w:lang w:val="pt-BR"/>
        </w:rPr>
      </w:pPr>
    </w:p>
    <w:p w14:paraId="2A026C8E" w14:textId="77777777" w:rsidR="00FF23A4" w:rsidRPr="0050364F" w:rsidRDefault="00D2765B" w:rsidP="0050364F">
      <w:pPr>
        <w:pStyle w:val="Pargrafo"/>
        <w:rPr>
          <w:rFonts w:cs="Arial"/>
          <w:b/>
          <w:color w:val="002060"/>
          <w:lang w:val="pt-BR"/>
        </w:rPr>
      </w:pPr>
      <w:r w:rsidRPr="0050364F">
        <w:rPr>
          <w:rFonts w:cs="Arial"/>
          <w:b/>
          <w:color w:val="002060"/>
          <w:lang w:val="pt-BR"/>
        </w:rPr>
        <w:t>(</w:t>
      </w:r>
      <w:r w:rsidR="00FA1826" w:rsidRPr="0050364F">
        <w:rPr>
          <w:rFonts w:cs="Arial"/>
          <w:b/>
          <w:color w:val="002060"/>
          <w:lang w:val="pt-BR"/>
        </w:rPr>
        <w:t>Texto Sugerido</w:t>
      </w:r>
      <w:r w:rsidRPr="0050364F">
        <w:rPr>
          <w:rFonts w:cs="Arial"/>
          <w:b/>
          <w:color w:val="002060"/>
          <w:lang w:val="pt-BR"/>
        </w:rPr>
        <w:t>)</w:t>
      </w:r>
    </w:p>
    <w:p w14:paraId="3A0B3DE1" w14:textId="77777777" w:rsidR="00E7787B" w:rsidRPr="0050364F" w:rsidRDefault="00E7787B" w:rsidP="0050364F">
      <w:pPr>
        <w:autoSpaceDE w:val="0"/>
        <w:autoSpaceDN w:val="0"/>
        <w:adjustRightInd w:val="0"/>
        <w:ind w:firstLine="709"/>
        <w:jc w:val="both"/>
        <w:rPr>
          <w:rFonts w:eastAsia="Times New Roman" w:cs="Arial"/>
          <w:color w:val="000000"/>
          <w:lang w:eastAsia="pt-BR"/>
        </w:rPr>
      </w:pPr>
      <w:r w:rsidRPr="0050364F">
        <w:rPr>
          <w:rFonts w:eastAsia="Times New Roman" w:cs="Arial"/>
          <w:color w:val="000000"/>
          <w:lang w:eastAsia="pt-BR"/>
        </w:rPr>
        <w:t xml:space="preserve">A </w:t>
      </w:r>
      <w:r w:rsidRPr="0050364F">
        <w:rPr>
          <w:rFonts w:cs="Arial"/>
        </w:rPr>
        <w:t xml:space="preserve">Lei de Diretrizes e Bases da Educação Brasileira – LDB (Lei n. 9.394/96) </w:t>
      </w:r>
      <w:r w:rsidRPr="0050364F">
        <w:rPr>
          <w:rFonts w:eastAsia="Times New Roman" w:cs="Arial"/>
          <w:color w:val="000000"/>
          <w:lang w:eastAsia="pt-BR"/>
        </w:rPr>
        <w:t>compreende a Educação Profissional e Tecnológica em eixos tecnológicos que se articulam com os diferentes níveis e modalidades de educação, perpassando as dimensões do trabalho, da ciência e da tecnologia, no intuito de possibilitar ao educando a construção de diferentes itinerários formativos.</w:t>
      </w:r>
    </w:p>
    <w:p w14:paraId="5C51C6B7" w14:textId="77777777" w:rsidR="009723FD" w:rsidRPr="0050364F" w:rsidRDefault="009723FD" w:rsidP="0050364F">
      <w:pPr>
        <w:pStyle w:val="NormalWeb"/>
        <w:spacing w:before="0" w:beforeAutospacing="0" w:after="0" w:afterAutospacing="0" w:line="360" w:lineRule="auto"/>
        <w:ind w:firstLine="709"/>
        <w:jc w:val="left"/>
        <w:rPr>
          <w:b/>
          <w:sz w:val="22"/>
          <w:szCs w:val="22"/>
        </w:rPr>
      </w:pPr>
    </w:p>
    <w:p w14:paraId="48413C7D" w14:textId="77777777" w:rsidR="00E7787B" w:rsidRPr="0050364F" w:rsidRDefault="009A03B7" w:rsidP="0050364F">
      <w:pPr>
        <w:pStyle w:val="Ttulo3"/>
        <w:rPr>
          <w:rFonts w:cs="Arial"/>
        </w:rPr>
      </w:pPr>
      <w:bookmarkStart w:id="46" w:name="_Toc514432634"/>
      <w:bookmarkStart w:id="47" w:name="_Toc85630748"/>
      <w:r w:rsidRPr="0050364F">
        <w:rPr>
          <w:rFonts w:cs="Arial"/>
        </w:rPr>
        <w:t>Cidadania</w:t>
      </w:r>
      <w:bookmarkEnd w:id="46"/>
      <w:bookmarkEnd w:id="47"/>
    </w:p>
    <w:p w14:paraId="09BA515E" w14:textId="77777777" w:rsidR="00830D34" w:rsidRPr="0050364F" w:rsidRDefault="00830D34" w:rsidP="0050364F">
      <w:pPr>
        <w:pStyle w:val="NormalWeb"/>
        <w:spacing w:before="0" w:beforeAutospacing="0" w:after="0" w:afterAutospacing="0"/>
        <w:ind w:firstLine="709"/>
        <w:jc w:val="center"/>
        <w:rPr>
          <w:b/>
        </w:rPr>
      </w:pPr>
    </w:p>
    <w:p w14:paraId="4BD04157" w14:textId="77777777" w:rsidR="00E7787B" w:rsidRPr="0050364F" w:rsidRDefault="00E7787B" w:rsidP="0050364F">
      <w:pPr>
        <w:pStyle w:val="NormalWeb"/>
        <w:spacing w:before="0" w:beforeAutospacing="0" w:after="0" w:afterAutospacing="0" w:line="360" w:lineRule="auto"/>
        <w:ind w:firstLine="709"/>
        <w:rPr>
          <w:color w:val="000000"/>
        </w:rPr>
      </w:pPr>
      <w:r w:rsidRPr="0050364F">
        <w:rPr>
          <w:color w:val="000000"/>
        </w:rPr>
        <w:t>A organização da Educação Profissional Técnica de Nível Médio, onde se inclu</w:t>
      </w:r>
      <w:r w:rsidR="005E2940" w:rsidRPr="0050364F">
        <w:rPr>
          <w:color w:val="000000"/>
        </w:rPr>
        <w:t xml:space="preserve">em a oferta nas formas Integrada, </w:t>
      </w:r>
      <w:r w:rsidRPr="0050364F">
        <w:rPr>
          <w:color w:val="000000"/>
        </w:rPr>
        <w:t>Subsequente</w:t>
      </w:r>
      <w:r w:rsidR="005E2940" w:rsidRPr="0050364F">
        <w:rPr>
          <w:color w:val="000000"/>
        </w:rPr>
        <w:t xml:space="preserve"> e Concomitante</w:t>
      </w:r>
      <w:r w:rsidRPr="0050364F">
        <w:rPr>
          <w:color w:val="000000"/>
        </w:rPr>
        <w:t>, bem como a</w:t>
      </w:r>
      <w:r w:rsidR="00C650C0" w:rsidRPr="0050364F">
        <w:rPr>
          <w:color w:val="000000"/>
        </w:rPr>
        <w:t>s</w:t>
      </w:r>
      <w:r w:rsidRPr="0050364F">
        <w:rPr>
          <w:color w:val="000000"/>
        </w:rPr>
        <w:t xml:space="preserve"> modalidade</w:t>
      </w:r>
      <w:r w:rsidR="00C650C0" w:rsidRPr="0050364F">
        <w:rPr>
          <w:color w:val="000000"/>
        </w:rPr>
        <w:t>s</w:t>
      </w:r>
      <w:r w:rsidRPr="0050364F">
        <w:rPr>
          <w:color w:val="000000"/>
        </w:rPr>
        <w:t xml:space="preserve"> de Educação de Jovens e Adultos </w:t>
      </w:r>
      <w:r w:rsidR="00C650C0" w:rsidRPr="0050364F">
        <w:rPr>
          <w:color w:val="000000"/>
        </w:rPr>
        <w:t>–</w:t>
      </w:r>
      <w:r w:rsidRPr="0050364F">
        <w:rPr>
          <w:color w:val="000000"/>
        </w:rPr>
        <w:t xml:space="preserve"> EJA</w:t>
      </w:r>
      <w:r w:rsidR="00C650C0" w:rsidRPr="0050364F">
        <w:rPr>
          <w:color w:val="000000"/>
        </w:rPr>
        <w:t xml:space="preserve"> e Educação a </w:t>
      </w:r>
      <w:r w:rsidR="00C650C0" w:rsidRPr="0050364F">
        <w:rPr>
          <w:color w:val="000000"/>
        </w:rPr>
        <w:lastRenderedPageBreak/>
        <w:t>Distância</w:t>
      </w:r>
      <w:r w:rsidRPr="0050364F">
        <w:rPr>
          <w:color w:val="000000"/>
        </w:rPr>
        <w:t>, nos documentos legais que a f</w:t>
      </w:r>
      <w:r w:rsidR="00C650C0" w:rsidRPr="0050364F">
        <w:rPr>
          <w:color w:val="000000"/>
        </w:rPr>
        <w:t>undamentam pressupõem a viabilidade</w:t>
      </w:r>
      <w:r w:rsidRPr="0050364F">
        <w:rPr>
          <w:color w:val="000000"/>
        </w:rPr>
        <w:t xml:space="preserve"> de uma educação promotora da cidadania, por meio da concepção do homem como ser integral tanto do ponto de vista existencial, quanto histórico-social. Por essa razão, entende-se que a viabilização desses ideais passa inevitavelmente por atuações pedagógicas marcadas pela unidade da teoria e prática, pela interdisciplinaridade/</w:t>
      </w:r>
      <w:proofErr w:type="spellStart"/>
      <w:r w:rsidRPr="0050364F">
        <w:rPr>
          <w:color w:val="000000"/>
        </w:rPr>
        <w:t>transdisciplinaridade</w:t>
      </w:r>
      <w:proofErr w:type="spellEnd"/>
      <w:r w:rsidRPr="0050364F">
        <w:rPr>
          <w:color w:val="000000"/>
        </w:rPr>
        <w:t xml:space="preserve"> e pelo respeito ao contexto regional de implantação do curso.</w:t>
      </w:r>
    </w:p>
    <w:p w14:paraId="0F67774E" w14:textId="77777777" w:rsidR="00E7787B" w:rsidRPr="0050364F" w:rsidRDefault="00E7787B" w:rsidP="0050364F">
      <w:pPr>
        <w:pStyle w:val="NormalWeb"/>
        <w:spacing w:before="0" w:beforeAutospacing="0" w:after="0" w:afterAutospacing="0" w:line="360" w:lineRule="auto"/>
        <w:ind w:firstLine="709"/>
      </w:pPr>
      <w:r w:rsidRPr="0050364F">
        <w:rPr>
          <w:color w:val="000000"/>
        </w:rPr>
        <w:t xml:space="preserve">As noções de cidadania estão expressas, por exemplo, na própria Lei de Diretrizes e Bases da Educação Brasileira – LDB ( Lei n. 9.394/96) que prevê de modo geral que o </w:t>
      </w:r>
      <w:r w:rsidRPr="0050364F">
        <w:t xml:space="preserve">educando seja preparado para o trabalho e a cidadania, tornando-se capaz de adaptar-se com flexibilidade às novas condições de ocupação ou aperfeiçoamento, e para tanto, regulamenta sobre a necessidade de se aprimorar as questões que se relacionam a formação humana e cidadã do educando, estas tomadas em suas dimensões éticas e que estabeleçam conexões com o desenvolvimento da autonomia intelectual e do pensamento crítico, as quais se coadunam com as acepções que delimitam a compreensão do que hoje se fundamenta a Educação Tecnológica, e em especial ao Ensino Tecnológico no qual o saber, o fazer e o ser se integram, e se tornam objetos permanentes da ação e da reflexão e se constituem em uma forma de ensinar construída por humanos, para humanos, mediada por tecnologia, visando à construção de conhecimento. </w:t>
      </w:r>
    </w:p>
    <w:p w14:paraId="0F58B6DE" w14:textId="77777777" w:rsidR="009B1294" w:rsidRPr="0050364F" w:rsidRDefault="009B1294" w:rsidP="0050364F">
      <w:pPr>
        <w:ind w:firstLine="709"/>
        <w:jc w:val="both"/>
        <w:rPr>
          <w:rFonts w:eastAsia="Times New Roman" w:cs="Arial"/>
          <w:szCs w:val="24"/>
          <w:lang w:eastAsia="pt-BR"/>
        </w:rPr>
      </w:pPr>
      <w:r w:rsidRPr="0050364F">
        <w:rPr>
          <w:rFonts w:eastAsia="Times New Roman" w:cs="Arial"/>
          <w:szCs w:val="24"/>
          <w:lang w:eastAsia="pt-BR"/>
        </w:rPr>
        <w:t xml:space="preserve">Conforme LEI Nº 11.892, DE 29 DE DEZEMBRO DE 2008, em seu art. 6°, inciso I, a Educação Profissional tem por finalidade formar e qualificar cidadãos com vistas na atuação profissional nos diversos setores da economia, com ênfase no desenvolvimento socioeconômico local, regional e nacional. </w:t>
      </w:r>
    </w:p>
    <w:p w14:paraId="596C19B8" w14:textId="77777777" w:rsidR="00E7787B" w:rsidRPr="0050364F" w:rsidRDefault="00E7787B" w:rsidP="0050364F">
      <w:pPr>
        <w:ind w:firstLine="709"/>
        <w:jc w:val="both"/>
        <w:rPr>
          <w:rFonts w:eastAsia="Times New Roman" w:cs="Arial"/>
          <w:lang w:eastAsia="pt-BR"/>
        </w:rPr>
      </w:pPr>
      <w:r w:rsidRPr="0050364F">
        <w:rPr>
          <w:rFonts w:eastAsia="Times New Roman" w:cs="Arial"/>
          <w:lang w:eastAsia="pt-BR"/>
        </w:rPr>
        <w:t>O Documento Base da Educação Profissional Técnica de Nível Médio Integrada ao Ensino Médio, incluem-se a esse respeito a forma integrada e a modalidade EJA, também menciona sobre a nec</w:t>
      </w:r>
      <w:r w:rsidR="00401C2C" w:rsidRPr="0050364F">
        <w:rPr>
          <w:rFonts w:eastAsia="Times New Roman" w:cs="Arial"/>
          <w:lang w:eastAsia="pt-BR"/>
        </w:rPr>
        <w:t>essidade de formar por meio da Educação P</w:t>
      </w:r>
      <w:r w:rsidRPr="0050364F">
        <w:rPr>
          <w:rFonts w:eastAsia="Times New Roman" w:cs="Arial"/>
          <w:lang w:eastAsia="pt-BR"/>
        </w:rPr>
        <w:t>rofissional cidadãos capazes de discernir a realidade social, econômica, política, cultural e do mundo do trabalho e atuar com ética, competência técnica e política para a transformação social visando o bem coletivo.</w:t>
      </w:r>
    </w:p>
    <w:p w14:paraId="23239517" w14:textId="77777777" w:rsidR="00E7787B" w:rsidRPr="0050364F" w:rsidRDefault="00E7787B" w:rsidP="0050364F">
      <w:pPr>
        <w:autoSpaceDE w:val="0"/>
        <w:autoSpaceDN w:val="0"/>
        <w:adjustRightInd w:val="0"/>
        <w:spacing w:line="240" w:lineRule="auto"/>
        <w:ind w:firstLine="709"/>
        <w:rPr>
          <w:rFonts w:cs="Arial"/>
        </w:rPr>
      </w:pPr>
    </w:p>
    <w:p w14:paraId="271B66C1" w14:textId="77777777" w:rsidR="00E7787B" w:rsidRPr="0050364F" w:rsidRDefault="00A05758" w:rsidP="0050364F">
      <w:pPr>
        <w:pStyle w:val="Ttulo3"/>
        <w:rPr>
          <w:rFonts w:cs="Arial"/>
        </w:rPr>
      </w:pPr>
      <w:bookmarkStart w:id="48" w:name="_Toc514432635"/>
      <w:bookmarkStart w:id="49" w:name="_Toc85630749"/>
      <w:r w:rsidRPr="0050364F">
        <w:rPr>
          <w:rFonts w:cs="Arial"/>
        </w:rPr>
        <w:lastRenderedPageBreak/>
        <w:t xml:space="preserve">Formação Politécnica e </w:t>
      </w:r>
      <w:proofErr w:type="spellStart"/>
      <w:r w:rsidRPr="0050364F">
        <w:rPr>
          <w:rFonts w:cs="Arial"/>
        </w:rPr>
        <w:t>Omnilateral</w:t>
      </w:r>
      <w:proofErr w:type="spellEnd"/>
      <w:r w:rsidRPr="0050364F">
        <w:rPr>
          <w:rFonts w:cs="Arial"/>
        </w:rPr>
        <w:t xml:space="preserve"> </w:t>
      </w:r>
      <w:r w:rsidR="00E7787B" w:rsidRPr="0050364F">
        <w:rPr>
          <w:rFonts w:cs="Arial"/>
        </w:rPr>
        <w:t>(</w:t>
      </w:r>
      <w:r w:rsidR="00C650C0" w:rsidRPr="0050364F">
        <w:rPr>
          <w:rFonts w:cs="Arial"/>
        </w:rPr>
        <w:t>Integral e Unitária, Pesquisa Como Princípio Pedagógico, Trabalho Como Princípio Educativo, Trabalho-Ciência-Tecnologia e Cultura</w:t>
      </w:r>
      <w:r w:rsidR="00E7787B" w:rsidRPr="0050364F">
        <w:rPr>
          <w:rFonts w:cs="Arial"/>
        </w:rPr>
        <w:t>)</w:t>
      </w:r>
      <w:bookmarkEnd w:id="48"/>
      <w:bookmarkEnd w:id="49"/>
    </w:p>
    <w:p w14:paraId="6141B3F5" w14:textId="77777777" w:rsidR="00E7787B" w:rsidRPr="0050364F" w:rsidRDefault="00E7787B" w:rsidP="0050364F">
      <w:pPr>
        <w:ind w:firstLine="709"/>
        <w:rPr>
          <w:rFonts w:cs="Arial"/>
        </w:rPr>
      </w:pPr>
    </w:p>
    <w:p w14:paraId="30A1A089" w14:textId="77777777" w:rsidR="00E7787B" w:rsidRPr="0050364F" w:rsidRDefault="00E7787B" w:rsidP="0050364F">
      <w:pPr>
        <w:pStyle w:val="NormalWeb"/>
        <w:spacing w:before="0" w:beforeAutospacing="0" w:after="0" w:afterAutospacing="0" w:line="360" w:lineRule="auto"/>
        <w:ind w:firstLine="709"/>
        <w:rPr>
          <w:color w:val="000000"/>
          <w:sz w:val="22"/>
          <w:szCs w:val="22"/>
        </w:rPr>
      </w:pPr>
      <w:r w:rsidRPr="0050364F">
        <w:t xml:space="preserve">A formação integral do ser também se apresenta como um dos fundamentos da educação profissional </w:t>
      </w:r>
      <w:r w:rsidR="009B1294" w:rsidRPr="0050364F">
        <w:t xml:space="preserve">conforme o Documento Base da Educação Profissional Técnica de Nível Médio Integrada ao Ensino Médio da Secretaria de Educação Profissional e Tecnológica do MEC, as </w:t>
      </w:r>
      <w:r w:rsidR="009B1294" w:rsidRPr="0050364F">
        <w:rPr>
          <w:rFonts w:eastAsia="Times New Roman"/>
          <w:color w:val="000000"/>
          <w:lang w:eastAsia="pt-BR"/>
        </w:rPr>
        <w:t xml:space="preserve">Diretrizes indutoras para a oferta de Cursos Técnicos integrados ao Ensino Médio na Rede Federal de Educação Profissional, Científica e Tecnológica do Fórum de Dirigentes de Ensino/CONIF, inclusive as DCNEPT, as quais </w:t>
      </w:r>
      <w:r w:rsidRPr="0050364F">
        <w:t>defendem que essa integralidade se estende aos valores estéticos, políticos e éticos da educação nacional, priorizando o trabalho como um princípio educativo e a pesquisa como princípio pedagógico, favorecendo a integração entre educação, ciência, tecnologia e a cultura, as quais deverão ser tomadas como base para a construção da proposta político</w:t>
      </w:r>
      <w:r w:rsidRPr="0050364F">
        <w:rPr>
          <w:color w:val="000000"/>
          <w:sz w:val="22"/>
          <w:szCs w:val="22"/>
        </w:rPr>
        <w:t>-pedagógica e de desenvolvimento curricular.</w:t>
      </w:r>
    </w:p>
    <w:p w14:paraId="43987C24" w14:textId="77777777" w:rsidR="00E7787B" w:rsidRPr="0050364F" w:rsidRDefault="00E7787B" w:rsidP="0050364F">
      <w:pPr>
        <w:pStyle w:val="NormalWeb"/>
        <w:spacing w:before="0" w:beforeAutospacing="0" w:after="0" w:afterAutospacing="0" w:line="360" w:lineRule="auto"/>
        <w:ind w:firstLine="709"/>
      </w:pPr>
      <w:r w:rsidRPr="0050364F">
        <w:t xml:space="preserve">Nesse sentido, intenciona-se superar a histórica dualidade entre formação profissional e formação geral - situação que fica ainda mais latente nos cursos de educação profissional, na forma integrada ao ensino médio e EJA - para isso, a literatura aponta a organização do ensino em torno dos princípios de </w:t>
      </w:r>
      <w:proofErr w:type="spellStart"/>
      <w:r w:rsidRPr="0050364F">
        <w:t>omnilateralidade</w:t>
      </w:r>
      <w:proofErr w:type="spellEnd"/>
      <w:r w:rsidRPr="0050364F">
        <w:t xml:space="preserve"> e </w:t>
      </w:r>
      <w:proofErr w:type="spellStart"/>
      <w:r w:rsidRPr="0050364F">
        <w:t>politecnia</w:t>
      </w:r>
      <w:proofErr w:type="spellEnd"/>
      <w:r w:rsidRPr="0050364F">
        <w:t>, que consideram o sujeito na sua integralidade e pretende desenvolver uma concepção unitária na construção do conhecimento nas diversas áreas do saber.</w:t>
      </w:r>
    </w:p>
    <w:p w14:paraId="4BDF38C9" w14:textId="77777777" w:rsidR="00E7787B" w:rsidRPr="0050364F" w:rsidRDefault="00E7787B" w:rsidP="0050364F">
      <w:pPr>
        <w:pStyle w:val="NormalWeb"/>
        <w:spacing w:before="0" w:beforeAutospacing="0" w:after="0" w:afterAutospacing="0" w:line="360" w:lineRule="auto"/>
        <w:ind w:firstLine="709"/>
      </w:pPr>
      <w:r w:rsidRPr="0050364F">
        <w:t xml:space="preserve">A formação do sujeito </w:t>
      </w:r>
      <w:proofErr w:type="spellStart"/>
      <w:r w:rsidRPr="0050364F">
        <w:t>omnilateral</w:t>
      </w:r>
      <w:proofErr w:type="spellEnd"/>
      <w:r w:rsidRPr="0050364F">
        <w:t xml:space="preserve"> pressupõe que o ensino seja desenvolvido a partir das categorias trabalho, tecnologia, ciência e cultura, pois essas dimensões representam a existência humana social na sua integralidade. O trabalho não reduzido ao sentido econômico, mantenedor da subsistência e do consumo, mas concebido em seu sentido ontológico, de mediação da relação homem-natureza na conquista da realização humana. A tecnologia, em paralelo, representa o esforço de satisfação das necessidades humanas subjetivas, materiais e sociais através da interferência na natureza. A ciência é indissociável da tecnologia na medida em que teoriza e tematiza a </w:t>
      </w:r>
      <w:r w:rsidRPr="0050364F">
        <w:lastRenderedPageBreak/>
        <w:t>realidade, através de conceitos e métodos legitimados e objetivos.  A cultura de maneira geral compreende as representações, comportamentos, valores, que constituem a identidade de um grupo social.  (TAVARES et. al. 2016; PACHECO, 2012).</w:t>
      </w:r>
    </w:p>
    <w:p w14:paraId="4D924A57" w14:textId="77777777" w:rsidR="00E7787B" w:rsidRPr="0050364F" w:rsidRDefault="00E7787B" w:rsidP="0050364F">
      <w:pPr>
        <w:pStyle w:val="NormalWeb"/>
        <w:spacing w:before="0" w:beforeAutospacing="0" w:after="0" w:afterAutospacing="0" w:line="360" w:lineRule="auto"/>
        <w:ind w:firstLine="709"/>
      </w:pPr>
      <w:r w:rsidRPr="0050364F">
        <w:t xml:space="preserve">Outro conceito defendido no campo da educação profissional no sentido da educação integral é o de </w:t>
      </w:r>
      <w:proofErr w:type="spellStart"/>
      <w:r w:rsidRPr="0050364F">
        <w:t>politecnia</w:t>
      </w:r>
      <w:proofErr w:type="spellEnd"/>
      <w:r w:rsidRPr="0050364F">
        <w:t xml:space="preserve">, que segundo Durães (2009), se identifica plenamente com o conceito de educação tecnológica no seu sentido pleno, como uma formação ampla e integral dos sujeitos, abrangendo os conhecimentos técnicos e de base científica, numa perspectiva social e histórico crítica. Assim a </w:t>
      </w:r>
      <w:proofErr w:type="spellStart"/>
      <w:r w:rsidRPr="0050364F">
        <w:t>politecnia</w:t>
      </w:r>
      <w:proofErr w:type="spellEnd"/>
      <w:r w:rsidRPr="0050364F">
        <w:t xml:space="preserve">, como nos diz Ciavatta (2010, p. 94), “exige que se busquem os alicerces do pensamento e da produção da vida [...] de formação humana no seu sentido pleno”. ’’ </w:t>
      </w:r>
    </w:p>
    <w:p w14:paraId="003AC4D9" w14:textId="77777777" w:rsidR="00E7787B" w:rsidRPr="0050364F" w:rsidRDefault="00E7787B" w:rsidP="0050364F">
      <w:pPr>
        <w:pStyle w:val="NormalWeb"/>
        <w:spacing w:before="0" w:beforeAutospacing="0" w:after="0" w:afterAutospacing="0" w:line="360" w:lineRule="auto"/>
        <w:ind w:firstLine="709"/>
      </w:pPr>
      <w:r w:rsidRPr="0050364F">
        <w:t xml:space="preserve">É nesse sentido, que a educação profissional pode ser desenvolvida com uma educação unitária de formação integral dos sujeitos. Sobre estes pressupostos também se defende que a educação profissional tenha o trabalho como princípio educativo (integrador das dimensões trabalho, tecnologia, ciência e cultura) e a pesquisa como princípio pedagógico. Para tanto, lança-se mão das constituições teóricas de Demo (2005) ao evidenciar como a pesquisa pode se constituir em uma forma de encarar a vida criticamente, cultivando uma consciência crítica e questionadora frente à realidade apresentada. A pesquisa tida dessa forma assume destaque, pois segundo Pacheco (2012), promove a autonomia no estudo e na solução de questões teóricas e cotidianas, considerando os estudantes como sujeitos de sua história e a tecnologia como beneficiadora também, da qualidade de vida das populações, e não apenas como elaboração de produtos de consumo. </w:t>
      </w:r>
    </w:p>
    <w:p w14:paraId="699E791E" w14:textId="77777777" w:rsidR="00E7787B" w:rsidRPr="0050364F" w:rsidRDefault="00E7787B" w:rsidP="0050364F">
      <w:pPr>
        <w:pStyle w:val="NormalWeb"/>
        <w:spacing w:before="0" w:beforeAutospacing="0" w:after="0" w:afterAutospacing="0" w:line="360" w:lineRule="auto"/>
        <w:ind w:firstLine="709"/>
      </w:pPr>
      <w:r w:rsidRPr="0050364F">
        <w:t xml:space="preserve">Todos estes pressupostos corroboram com o que o Documento Base da Educação Profissional Técnica de Nível Médio Integrada ao Ensino Médio, quando ressalta a necessidade </w:t>
      </w:r>
      <w:proofErr w:type="gramStart"/>
      <w:r w:rsidRPr="0050364F">
        <w:t>da</w:t>
      </w:r>
      <w:proofErr w:type="gramEnd"/>
      <w:r w:rsidRPr="0050364F">
        <w:t xml:space="preserve"> educação profissional assumir uma identidade de formação integral dos estudantes, visando a superação da dualidade estrutural entre cultura geral e cultura técnica ou formação instrumental para as classes trabalhadoras e formação acadêmica para as elites econômicas. </w:t>
      </w:r>
    </w:p>
    <w:p w14:paraId="7F996E41" w14:textId="77777777" w:rsidR="00E7787B" w:rsidRPr="0050364F" w:rsidRDefault="00E7787B" w:rsidP="0050364F">
      <w:pPr>
        <w:pStyle w:val="Default"/>
        <w:ind w:firstLine="709"/>
        <w:rPr>
          <w:color w:val="auto"/>
          <w:sz w:val="23"/>
          <w:szCs w:val="23"/>
        </w:rPr>
      </w:pPr>
    </w:p>
    <w:p w14:paraId="3C27B397" w14:textId="77777777" w:rsidR="003B04B2" w:rsidRPr="0050364F" w:rsidRDefault="003B04B2" w:rsidP="0050364F">
      <w:pPr>
        <w:pStyle w:val="Default"/>
        <w:ind w:firstLine="709"/>
        <w:rPr>
          <w:color w:val="auto"/>
          <w:sz w:val="23"/>
          <w:szCs w:val="23"/>
        </w:rPr>
      </w:pPr>
    </w:p>
    <w:p w14:paraId="5A218AFC" w14:textId="77777777" w:rsidR="003B04B2" w:rsidRPr="0050364F" w:rsidRDefault="003B04B2" w:rsidP="0050364F">
      <w:pPr>
        <w:pStyle w:val="Default"/>
        <w:ind w:firstLine="709"/>
        <w:rPr>
          <w:color w:val="auto"/>
          <w:sz w:val="23"/>
          <w:szCs w:val="23"/>
        </w:rPr>
      </w:pPr>
    </w:p>
    <w:p w14:paraId="53DDCB4C" w14:textId="77777777" w:rsidR="00E7787B" w:rsidRPr="0050364F" w:rsidRDefault="00D8689B" w:rsidP="0050364F">
      <w:pPr>
        <w:pStyle w:val="Ttulo3"/>
        <w:rPr>
          <w:rFonts w:cs="Arial"/>
        </w:rPr>
      </w:pPr>
      <w:bookmarkStart w:id="50" w:name="_Toc514432636"/>
      <w:bookmarkStart w:id="51" w:name="_Toc85630750"/>
      <w:r w:rsidRPr="0050364F">
        <w:rPr>
          <w:rFonts w:cs="Arial"/>
        </w:rPr>
        <w:t xml:space="preserve">Interdisciplinaridade, </w:t>
      </w:r>
      <w:proofErr w:type="spellStart"/>
      <w:r w:rsidRPr="0050364F">
        <w:rPr>
          <w:rFonts w:cs="Arial"/>
        </w:rPr>
        <w:t>Indissociabilidade</w:t>
      </w:r>
      <w:proofErr w:type="spellEnd"/>
      <w:r w:rsidRPr="0050364F">
        <w:rPr>
          <w:rFonts w:cs="Arial"/>
        </w:rPr>
        <w:t xml:space="preserve"> entre Teoria e Prática</w:t>
      </w:r>
      <w:bookmarkEnd w:id="50"/>
      <w:bookmarkEnd w:id="51"/>
    </w:p>
    <w:p w14:paraId="7ECD1612" w14:textId="77777777" w:rsidR="00E7787B" w:rsidRPr="0050364F" w:rsidRDefault="00E7787B" w:rsidP="0050364F">
      <w:pPr>
        <w:pStyle w:val="Default"/>
        <w:spacing w:line="360" w:lineRule="auto"/>
        <w:ind w:firstLine="709"/>
        <w:jc w:val="left"/>
        <w:rPr>
          <w:sz w:val="23"/>
          <w:szCs w:val="23"/>
        </w:rPr>
      </w:pPr>
    </w:p>
    <w:p w14:paraId="1CD4AD39" w14:textId="77777777" w:rsidR="00E7787B" w:rsidRPr="0050364F" w:rsidRDefault="00E7787B" w:rsidP="0050364F">
      <w:pPr>
        <w:pStyle w:val="Default"/>
        <w:spacing w:line="360" w:lineRule="auto"/>
        <w:ind w:firstLine="709"/>
        <w:rPr>
          <w:color w:val="auto"/>
        </w:rPr>
      </w:pPr>
      <w:r w:rsidRPr="0050364F">
        <w:rPr>
          <w:color w:val="auto"/>
        </w:rPr>
        <w:t>A LDB pressupõe, neste ímpeto, a importância do educando compreender  as fundamentações científico-tecnológicos dos processos produtivos, oportunizando</w:t>
      </w:r>
      <w:r w:rsidR="00E6126F" w:rsidRPr="0050364F">
        <w:rPr>
          <w:color w:val="auto"/>
        </w:rPr>
        <w:t xml:space="preserve"> uma experiência de aprendizado, na qual </w:t>
      </w:r>
      <w:r w:rsidRPr="0050364F">
        <w:rPr>
          <w:color w:val="auto"/>
        </w:rPr>
        <w:t>teoria e prática sejam trabalhadas indissociavelmente para o ensino de cada disciplina, o que também se configura com representatividade nos Institutos Federais, seja nas disciplinas do núcleo básico, politécnico ou tecnológico, uma vez que a estrutura física de tais instituições de ensino se consolidam em ambientes que viabilizam que aulas teóricas sejam realizadas em consonância à prática, o que contribui de maneira salutar com o entendimento de que “[...] a construção do conhecimento ocorre justamente com a interlocução entre teoria e prática, e concordando com Pereira (1999, p. 113) de que a prática é também “[...] espaço de criação e reflexão, em que novos conhecimentos são, constantemente, gerados e modificados (ANDRADE, 2016, p. 29)”.</w:t>
      </w:r>
    </w:p>
    <w:p w14:paraId="260620C7" w14:textId="77777777" w:rsidR="00E7787B" w:rsidRPr="0050364F" w:rsidRDefault="00E7787B" w:rsidP="0050364F">
      <w:pPr>
        <w:pStyle w:val="NormalWeb"/>
        <w:spacing w:before="0" w:beforeAutospacing="0" w:after="0" w:afterAutospacing="0" w:line="360" w:lineRule="auto"/>
        <w:ind w:firstLine="709"/>
        <w:rPr>
          <w:rFonts w:eastAsia="Times New Roman"/>
          <w:color w:val="000000"/>
          <w:lang w:eastAsia="pt-BR"/>
        </w:rPr>
      </w:pPr>
      <w:r w:rsidRPr="0050364F">
        <w:rPr>
          <w:color w:val="000000"/>
        </w:rPr>
        <w:t xml:space="preserve">Sob este prisma, retoma-se o estabelecido na LDB e reforçado nas DCNEPT acerca da </w:t>
      </w:r>
      <w:proofErr w:type="spellStart"/>
      <w:r w:rsidRPr="0050364F">
        <w:rPr>
          <w:color w:val="000000"/>
        </w:rPr>
        <w:t>indissociabilidade</w:t>
      </w:r>
      <w:proofErr w:type="spellEnd"/>
      <w:r w:rsidRPr="0050364F">
        <w:rPr>
          <w:color w:val="000000"/>
        </w:rPr>
        <w:t xml:space="preserve"> entre teoria e prática no processo de ensino-aprendizagem e associa a vivência da prática profissional como oportunidade de relacionar a teoria à prática pela abordagem das múltiplas dimensões tecnológicas do curso em formação aliada às ciências e às tecnologias correlatas. </w:t>
      </w:r>
      <w:r w:rsidRPr="0050364F">
        <w:t xml:space="preserve">Assim, </w:t>
      </w:r>
      <w:r w:rsidRPr="0050364F">
        <w:rPr>
          <w:color w:val="000000"/>
        </w:rPr>
        <w:t>se torna oportuno recordar Demo (2005, p. 43) quando diz que “do mesmo modo que uma teoria precisa da prática, para poder existir e viger, assim toda prática precisa voltar à teoria, para poder renascer”. Portanto, em acordo com o que já aponta a Portaria no.18 PROEN/IFAM de 1 de fevereiro de 2017 e com o objetivo de fomentar de maneira concreta aulas que se revestem de teoria e prática conjuntamente, para este curso</w:t>
      </w:r>
      <w:r w:rsidRPr="0050364F">
        <w:rPr>
          <w:color w:val="FF0000"/>
        </w:rPr>
        <w:t xml:space="preserve"> </w:t>
      </w:r>
      <w:r w:rsidRPr="0050364F">
        <w:rPr>
          <w:color w:val="000000"/>
        </w:rPr>
        <w:t xml:space="preserve">será determinado um quantitativo </w:t>
      </w:r>
      <w:r w:rsidRPr="0050364F">
        <w:t>mínimo de 20% da carga horária de cada disciplina para a realização de aulas práticas.</w:t>
      </w:r>
      <w:r w:rsidRPr="0050364F">
        <w:rPr>
          <w:color w:val="0000FF"/>
        </w:rPr>
        <w:t xml:space="preserve"> </w:t>
      </w:r>
      <w:r w:rsidRPr="0050364F">
        <w:rPr>
          <w:color w:val="000000"/>
        </w:rPr>
        <w:t>Contudo, apesar desta divisão de carga horária entre teoria e prática não há que se pensar em supervalorização de uma em detrimento da outra, ou seja, esta discriminação não deixa recair sobre nenhuma das duas um grau maior ou menor de importância, haja vista a contínua e necessária integração destas para construção do conhecimento que se perpetua em sala de aula.</w:t>
      </w:r>
    </w:p>
    <w:p w14:paraId="54242731" w14:textId="77777777" w:rsidR="00E7787B" w:rsidRPr="0050364F" w:rsidRDefault="00E7787B" w:rsidP="0050364F">
      <w:pPr>
        <w:pStyle w:val="NormalWeb"/>
        <w:spacing w:before="0" w:beforeAutospacing="0" w:after="0" w:afterAutospacing="0" w:line="360" w:lineRule="auto"/>
        <w:ind w:firstLine="709"/>
      </w:pPr>
      <w:r w:rsidRPr="0050364F">
        <w:rPr>
          <w:color w:val="000000"/>
        </w:rPr>
        <w:lastRenderedPageBreak/>
        <w:t xml:space="preserve">Além do princípio de </w:t>
      </w:r>
      <w:proofErr w:type="spellStart"/>
      <w:r w:rsidRPr="0050364F">
        <w:rPr>
          <w:color w:val="000000"/>
        </w:rPr>
        <w:t>indissociabilidade</w:t>
      </w:r>
      <w:proofErr w:type="spellEnd"/>
      <w:r w:rsidRPr="0050364F">
        <w:rPr>
          <w:color w:val="000000"/>
        </w:rPr>
        <w:t xml:space="preserve"> do par teoria-prática busca-se neste curso técnico viabilizar, conforme estabelece</w:t>
      </w:r>
      <w:r w:rsidR="00E6126F" w:rsidRPr="0050364F">
        <w:rPr>
          <w:color w:val="000000"/>
        </w:rPr>
        <w:t>m</w:t>
      </w:r>
      <w:r w:rsidRPr="0050364F">
        <w:rPr>
          <w:color w:val="000000"/>
        </w:rPr>
        <w:t xml:space="preserve"> as DCNEPT arranjos curriculares e práticas pedagógicas alinhadas com a interdisciplinaridade, pois compreende-se que a fragmentação de conhecimentos precisa ser paulatinamente superada, bem como a segmentação da organização curricular, com vistas a atender a compreensão de significados e, novamente a integração entre a teoria e prática. Devendo ser realizada de maneira dinâmica na organização curricular do curso e articular os componentes curriculares com metodologias integradoras e seleção dos conteúdos pertinentes à formação profissional, sem esquecer o exposto </w:t>
      </w:r>
      <w:r w:rsidRPr="0050364F">
        <w:rPr>
          <w:sz w:val="23"/>
          <w:szCs w:val="23"/>
        </w:rPr>
        <w:t>quanto ao respeito ao princípio constitucional e legal do pluralismo de ideias e de concepções pedagógicas</w:t>
      </w:r>
      <w:r w:rsidRPr="0050364F">
        <w:rPr>
          <w:i/>
          <w:iCs/>
          <w:sz w:val="23"/>
          <w:szCs w:val="23"/>
        </w:rPr>
        <w:t>.</w:t>
      </w:r>
    </w:p>
    <w:p w14:paraId="0A0065C9" w14:textId="77777777" w:rsidR="00B649FD" w:rsidRPr="0050364F" w:rsidRDefault="00B649FD" w:rsidP="0050364F">
      <w:pPr>
        <w:pStyle w:val="NormalWeb"/>
        <w:spacing w:before="0" w:beforeAutospacing="0" w:after="0" w:afterAutospacing="0" w:line="360" w:lineRule="auto"/>
        <w:ind w:firstLine="709"/>
        <w:jc w:val="left"/>
        <w:rPr>
          <w:b/>
          <w:sz w:val="22"/>
          <w:szCs w:val="22"/>
        </w:rPr>
      </w:pPr>
    </w:p>
    <w:p w14:paraId="4C4D8179" w14:textId="77777777" w:rsidR="00E7787B" w:rsidRPr="0050364F" w:rsidRDefault="00261CEF" w:rsidP="0050364F">
      <w:pPr>
        <w:pStyle w:val="Ttulo3"/>
        <w:rPr>
          <w:rFonts w:cs="Arial"/>
        </w:rPr>
      </w:pPr>
      <w:bookmarkStart w:id="52" w:name="_Toc514432637"/>
      <w:bookmarkStart w:id="53" w:name="_Toc85630751"/>
      <w:r w:rsidRPr="0050364F">
        <w:rPr>
          <w:rFonts w:cs="Arial"/>
        </w:rPr>
        <w:t>Respeito ao Contexto Regional ao Curso</w:t>
      </w:r>
      <w:bookmarkEnd w:id="52"/>
      <w:bookmarkEnd w:id="53"/>
    </w:p>
    <w:p w14:paraId="546CD44D" w14:textId="77777777" w:rsidR="00B40A4C" w:rsidRPr="0050364F" w:rsidRDefault="00B40A4C" w:rsidP="0050364F">
      <w:pPr>
        <w:pStyle w:val="NormalWeb"/>
        <w:spacing w:before="0" w:beforeAutospacing="0" w:after="0" w:afterAutospacing="0" w:line="360" w:lineRule="auto"/>
        <w:ind w:firstLine="709"/>
        <w:jc w:val="left"/>
        <w:rPr>
          <w:b/>
        </w:rPr>
      </w:pPr>
    </w:p>
    <w:p w14:paraId="6E19638A" w14:textId="77777777" w:rsidR="00E7787B" w:rsidRPr="0050364F" w:rsidRDefault="00E7787B" w:rsidP="0050364F">
      <w:pPr>
        <w:pStyle w:val="NormalWeb"/>
        <w:spacing w:before="0" w:beforeAutospacing="0" w:after="0" w:afterAutospacing="0" w:line="360" w:lineRule="auto"/>
        <w:ind w:firstLine="709"/>
      </w:pPr>
      <w:r w:rsidRPr="0050364F">
        <w:rPr>
          <w:color w:val="000000"/>
        </w:rPr>
        <w:t xml:space="preserve">Neste percurso educativo desenvolvido no espaço de sala de aula e da escola, que contempla a interlocução entre teoria e prática nas diversas área do conhecimento, entende-se que todos os núcleos envolvidos neste processo deverão realizar uma articulação com o desenvolvimento socioeconômico-ambiental considerando os arranjos </w:t>
      </w:r>
      <w:proofErr w:type="spellStart"/>
      <w:r w:rsidRPr="0050364F">
        <w:rPr>
          <w:color w:val="000000"/>
        </w:rPr>
        <w:t>socioprodutivos</w:t>
      </w:r>
      <w:proofErr w:type="spellEnd"/>
      <w:r w:rsidRPr="0050364F">
        <w:rPr>
          <w:color w:val="000000"/>
        </w:rPr>
        <w:t xml:space="preserve"> e as demandas locais, tanto no meio urbano quanto rural, considerando-se a realidade e vivência da população pertencente a esta comunidade, município e região, sobretudo sob o ímpeto de proporcionar transformações sociais, econômicas e culturais a localidade e reconhecendo as diversidades entre os sujeitos em gênero, raça, cor, garantido o respeito e a igualdade de oportunidades entre todos.</w:t>
      </w:r>
    </w:p>
    <w:p w14:paraId="5F0C8F9B" w14:textId="77777777" w:rsidR="00E7787B" w:rsidRPr="0050364F" w:rsidRDefault="00E7787B" w:rsidP="0050364F">
      <w:pPr>
        <w:pStyle w:val="NormalWeb"/>
        <w:spacing w:before="0" w:beforeAutospacing="0" w:after="0" w:afterAutospacing="0" w:line="360" w:lineRule="auto"/>
        <w:ind w:firstLine="709"/>
        <w:rPr>
          <w:color w:val="000000"/>
        </w:rPr>
      </w:pPr>
      <w:r w:rsidRPr="0050364F">
        <w:rPr>
          <w:color w:val="000000"/>
        </w:rPr>
        <w:t xml:space="preserve">Diante de tantos desafios que aqui se estabelecem, </w:t>
      </w:r>
      <w:r w:rsidR="009B1294" w:rsidRPr="0050364F">
        <w:rPr>
          <w:color w:val="000000"/>
        </w:rPr>
        <w:t>considerando a Lei de criação dos Institutos Federais nº 11.892/08,</w:t>
      </w:r>
      <w:r w:rsidRPr="0050364F">
        <w:rPr>
          <w:color w:val="000000"/>
        </w:rPr>
        <w:t xml:space="preserve"> a qual objetiva além de expandir a oferta de ensino técnico e tecnológico no país, a oferta de educação de qualidade a todos os brasileiros, assegurar que este curso técnico perseguirá o atendimento das demandas locais fazendo jus ao determinado nas DCNEPT sobre a delegação de autonomia para a instituição de ensino para concepção, elaboração, execução, avaliação e revisão do seu </w:t>
      </w:r>
      <w:r w:rsidR="009B1294" w:rsidRPr="0050364F">
        <w:rPr>
          <w:color w:val="000000"/>
        </w:rPr>
        <w:t>Projeto Político Pedagógico</w:t>
      </w:r>
      <w:r w:rsidRPr="0050364F">
        <w:rPr>
          <w:color w:val="000000"/>
        </w:rPr>
        <w:t>, construído como instrumento de</w:t>
      </w:r>
      <w:r w:rsidR="009B1294" w:rsidRPr="0050364F">
        <w:rPr>
          <w:color w:val="000000"/>
        </w:rPr>
        <w:t xml:space="preserve"> referência de</w:t>
      </w:r>
      <w:r w:rsidRPr="0050364F">
        <w:rPr>
          <w:color w:val="000000"/>
        </w:rPr>
        <w:t xml:space="preserve"> trabalho da comunidade escolar e respeitadas as legislação e normas educacionais </w:t>
      </w:r>
      <w:r w:rsidRPr="0050364F">
        <w:rPr>
          <w:color w:val="000000"/>
        </w:rPr>
        <w:lastRenderedPageBreak/>
        <w:t>vigentes</w:t>
      </w:r>
      <w:r w:rsidR="009B1294" w:rsidRPr="0050364F">
        <w:rPr>
          <w:color w:val="000000"/>
        </w:rPr>
        <w:t xml:space="preserve">. Sendo assim, </w:t>
      </w:r>
      <w:r w:rsidRPr="0050364F">
        <w:rPr>
          <w:color w:val="000000"/>
        </w:rPr>
        <w:t xml:space="preserve">os professores, gestores e demais envolvidos na elaboração deste </w:t>
      </w:r>
      <w:r w:rsidR="009B1294" w:rsidRPr="0050364F">
        <w:rPr>
          <w:color w:val="000000"/>
        </w:rPr>
        <w:t xml:space="preserve">precisam estar </w:t>
      </w:r>
      <w:r w:rsidRPr="0050364F">
        <w:rPr>
          <w:color w:val="000000"/>
        </w:rPr>
        <w:t xml:space="preserve">atentos às modificações que impactem o prosseguimento das atividades educativas em consonância aos aspectos tidos como fundamentais para a oferta de uma educação de </w:t>
      </w:r>
      <w:proofErr w:type="gramStart"/>
      <w:r w:rsidRPr="0050364F">
        <w:rPr>
          <w:color w:val="000000"/>
        </w:rPr>
        <w:t>qualidade  ou</w:t>
      </w:r>
      <w:proofErr w:type="gramEnd"/>
      <w:r w:rsidRPr="0050364F">
        <w:rPr>
          <w:color w:val="000000"/>
        </w:rPr>
        <w:t xml:space="preserve"> que possam contrariar o que a LDB preconiza para a formação do educando, e em especial ao tripé ensino, pesquisa e extensão que a Rede Federal de Ensino assumiu como perspectivas de formação do estudante.</w:t>
      </w:r>
    </w:p>
    <w:p w14:paraId="7FEE0B7D" w14:textId="77777777" w:rsidR="009B1294" w:rsidRPr="0050364F" w:rsidRDefault="009B1294" w:rsidP="0050364F">
      <w:pPr>
        <w:pStyle w:val="NormalWeb"/>
        <w:spacing w:before="0" w:beforeAutospacing="0" w:after="0" w:afterAutospacing="0" w:line="360" w:lineRule="auto"/>
        <w:ind w:firstLine="709"/>
        <w:rPr>
          <w:color w:val="000000"/>
        </w:rPr>
      </w:pPr>
      <w:r w:rsidRPr="0050364F">
        <w:rPr>
          <w:color w:val="000000"/>
        </w:rPr>
        <w:t xml:space="preserve">O </w:t>
      </w:r>
      <w:r w:rsidRPr="0050364F">
        <w:t xml:space="preserve">Documento Base da Educação Profissional Técnica de Nível Médio Integrada ao Ensino Médio da Secretaria de Educação Profissional e Tecnológica do MEC aponta que a Educação Profissional Técnica de Nível Médio deve considerar a realidade concreta no contexto dos arranjos produtivos e das vocações sociais, culturais e econômicas locais e regionais. Adicionalmente, a Lei n° 11.892/2008 define como uma das características e finalidades dos </w:t>
      </w:r>
      <w:proofErr w:type="spellStart"/>
      <w:r w:rsidRPr="0050364F">
        <w:t>IFs</w:t>
      </w:r>
      <w:proofErr w:type="spellEnd"/>
      <w:r w:rsidRPr="0050364F">
        <w:t xml:space="preserve"> orientar sua oferta formativa em benefício da consolidação e fortalecimento dos arranjos produtivos, sociais e culturais locais, identificados com base no mapeamento das potencialidades de desenvolvimento socioeconômico e cultural no âmbito de atuação do Instituto Federal. Adicionalmente, conforme as DCNEPT, deve-se considerar </w:t>
      </w:r>
      <w:r w:rsidRPr="0050364F">
        <w:rPr>
          <w:color w:val="000000"/>
        </w:rPr>
        <w:t xml:space="preserve">a vocação e a capacidade da instituição ou rede de ensino de viabilizar a proposta pedagógica em articulação com os arranjos produtivos locais e no atendimento às demandas socioeconômicas-ambientais dos cidadãos e do mundo do trabalho. </w:t>
      </w:r>
    </w:p>
    <w:p w14:paraId="6A3BC6F9" w14:textId="77777777" w:rsidR="00E7787B" w:rsidRPr="0050364F" w:rsidRDefault="00E7787B" w:rsidP="0050364F">
      <w:pPr>
        <w:pStyle w:val="NormalWeb"/>
        <w:spacing w:before="0" w:beforeAutospacing="0" w:after="0" w:afterAutospacing="0" w:line="360" w:lineRule="auto"/>
        <w:ind w:firstLine="709"/>
      </w:pPr>
      <w:r w:rsidRPr="0050364F">
        <w:rPr>
          <w:color w:val="000000"/>
        </w:rPr>
        <w:t xml:space="preserve">Sobre isso o Documento Base para Educação Profissional Técnica de Nível Médio </w:t>
      </w:r>
      <w:r w:rsidRPr="0050364F">
        <w:t xml:space="preserve">reforça que os cursos propostos devem atentar para não reduzir sua atuação pedagógica ao atendimento das demandas do mercado de trabalho, sem ignorar que os sujeitos que procuram a formação profissional enfrentam as exigências da produção econômica e, consequentemente, os meios de vida. Assim, os cursos devem estar adequados às oportunidades de inserção profissional dos educandos. </w:t>
      </w:r>
    </w:p>
    <w:p w14:paraId="124D355F" w14:textId="77777777" w:rsidR="00E7787B" w:rsidRPr="0050364F" w:rsidRDefault="00E7787B" w:rsidP="0050364F">
      <w:pPr>
        <w:pStyle w:val="NormalWeb"/>
        <w:spacing w:before="0" w:beforeAutospacing="0" w:after="0" w:afterAutospacing="0" w:line="360" w:lineRule="auto"/>
        <w:ind w:firstLine="709"/>
      </w:pPr>
      <w:r w:rsidRPr="0050364F">
        <w:rPr>
          <w:color w:val="000000"/>
        </w:rPr>
        <w:t xml:space="preserve">Desta forma, e ainda seguindo as orientações das DCNEPT o currículo deste curso técnico sinaliza para uma formação que pressupõem o diálogo com os diversos campos do trabalho, da ciência, da tecnologia e da cultura, e dos elementos que possibilitem a compreensão e o diálogo das relações sociais de </w:t>
      </w:r>
      <w:r w:rsidRPr="0050364F">
        <w:rPr>
          <w:color w:val="000000"/>
        </w:rPr>
        <w:lastRenderedPageBreak/>
        <w:t>produção e de trabalho, bem como as especificidades históricas nas sociedades contemporâneas, viabilizando  recursos para que o futuro profissional possa exercer sua profissão com competência, idoneidade intelectual e tecnológica, autonomia e responsabilidade, orientado por princípios éticos, estéticos e políticos, bem como compromisso com a construç</w:t>
      </w:r>
      <w:r w:rsidR="009B1294" w:rsidRPr="0050364F">
        <w:rPr>
          <w:color w:val="000000"/>
        </w:rPr>
        <w:t>ão de uma sociedade democrática, justa e solidária.</w:t>
      </w:r>
    </w:p>
    <w:p w14:paraId="37053B1B" w14:textId="77777777" w:rsidR="00870280" w:rsidRPr="0050364F" w:rsidRDefault="00E7787B" w:rsidP="0050364F">
      <w:pPr>
        <w:pStyle w:val="NormalWeb"/>
        <w:spacing w:before="0" w:beforeAutospacing="0" w:after="0" w:afterAutospacing="0" w:line="360" w:lineRule="auto"/>
        <w:ind w:firstLine="709"/>
      </w:pPr>
      <w:r w:rsidRPr="0050364F">
        <w:rPr>
          <w:color w:val="000000"/>
        </w:rPr>
        <w:t xml:space="preserve">Visa, neste sentido, oportunizar o domínio intelectual das tecnologias pertinentes ao eixo tecnológico do curso, permitindo progressivo desenvolvimento profissional </w:t>
      </w:r>
      <w:r w:rsidR="009B1294" w:rsidRPr="0050364F">
        <w:rPr>
          <w:color w:val="000000"/>
        </w:rPr>
        <w:t xml:space="preserve">e de aprendizagem </w:t>
      </w:r>
      <w:r w:rsidRPr="0050364F">
        <w:rPr>
          <w:color w:val="000000"/>
        </w:rPr>
        <w:t>e capacidade de construir novos conhecimentos e desenvolver novas competências profissionais com autonomia intelectual, com o incremento instrumental de cada habilitação, por meio da vivência de diferentes situações práticas de estudo e de trabalho</w:t>
      </w:r>
      <w:r w:rsidR="00870280" w:rsidRPr="0050364F">
        <w:rPr>
          <w:color w:val="000000"/>
        </w:rPr>
        <w:t>. (</w:t>
      </w:r>
      <w:proofErr w:type="gramStart"/>
      <w:r w:rsidR="00870280" w:rsidRPr="0050364F">
        <w:rPr>
          <w:color w:val="000000"/>
        </w:rPr>
        <w:t>parte</w:t>
      </w:r>
      <w:proofErr w:type="gramEnd"/>
      <w:r w:rsidR="00870280" w:rsidRPr="0050364F">
        <w:rPr>
          <w:color w:val="000000"/>
        </w:rPr>
        <w:t xml:space="preserve"> apagada)</w:t>
      </w:r>
    </w:p>
    <w:p w14:paraId="5EB93A1F" w14:textId="77777777" w:rsidR="00330BF8" w:rsidRPr="0050364F" w:rsidRDefault="00330BF8" w:rsidP="0050364F">
      <w:pPr>
        <w:pStyle w:val="NormalWeb"/>
        <w:spacing w:before="0" w:beforeAutospacing="0" w:after="0" w:afterAutospacing="0" w:line="360" w:lineRule="auto"/>
        <w:ind w:firstLine="709"/>
      </w:pPr>
    </w:p>
    <w:p w14:paraId="02F7A3C3" w14:textId="77777777" w:rsidR="00957D5D" w:rsidRPr="0050364F" w:rsidRDefault="00B6457B" w:rsidP="0050364F">
      <w:pPr>
        <w:pStyle w:val="Ttulo2"/>
        <w:rPr>
          <w:rFonts w:cs="Arial"/>
        </w:rPr>
      </w:pPr>
      <w:bookmarkStart w:id="54" w:name="_Toc514432638"/>
      <w:bookmarkStart w:id="55" w:name="_Toc85630752"/>
      <w:r w:rsidRPr="0050364F">
        <w:rPr>
          <w:rFonts w:cs="Arial"/>
        </w:rPr>
        <w:t>ORIENTAÇÕES METODOLÓGICAS</w:t>
      </w:r>
      <w:bookmarkEnd w:id="54"/>
      <w:bookmarkEnd w:id="55"/>
    </w:p>
    <w:p w14:paraId="715223EA" w14:textId="77777777" w:rsidR="009A03B7" w:rsidRPr="0050364F" w:rsidRDefault="00870280" w:rsidP="0050364F">
      <w:pPr>
        <w:pStyle w:val="PargrafodaLista"/>
        <w:rPr>
          <w:rFonts w:cs="Arial"/>
          <w:color w:val="002060"/>
        </w:rPr>
      </w:pPr>
      <w:r w:rsidRPr="0050364F">
        <w:rPr>
          <w:rFonts w:cs="Arial"/>
          <w:noProof/>
          <w:color w:val="002060"/>
          <w:lang w:eastAsia="pt-BR"/>
        </w:rPr>
        <mc:AlternateContent>
          <mc:Choice Requires="wps">
            <w:drawing>
              <wp:anchor distT="0" distB="0" distL="114300" distR="114300" simplePos="0" relativeHeight="251655168" behindDoc="1" locked="0" layoutInCell="1" allowOverlap="1" wp14:anchorId="22E14FD7" wp14:editId="38C0A4A7">
                <wp:simplePos x="0" y="0"/>
                <wp:positionH relativeFrom="column">
                  <wp:posOffset>-142875</wp:posOffset>
                </wp:positionH>
                <wp:positionV relativeFrom="paragraph">
                  <wp:posOffset>270510</wp:posOffset>
                </wp:positionV>
                <wp:extent cx="5661660" cy="1524000"/>
                <wp:effectExtent l="0" t="0" r="15240" b="19050"/>
                <wp:wrapNone/>
                <wp:docPr id="51" name="Retângulo Arredondado 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61660" cy="1524000"/>
                        </a:xfrm>
                        <a:prstGeom prst="roundRect">
                          <a:avLst>
                            <a:gd name="adj" fmla="val 16667"/>
                          </a:avLst>
                        </a:prstGeom>
                        <a:solidFill>
                          <a:schemeClr val="accent6">
                            <a:lumMod val="40000"/>
                            <a:lumOff val="60000"/>
                          </a:schemeClr>
                        </a:solidFill>
                        <a:ln w="9525">
                          <a:solidFill>
                            <a:srgbClr val="00B05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8A63E84" id="Retângulo Arredondado 51" o:spid="_x0000_s1026" style="position:absolute;margin-left:-11.25pt;margin-top:21.3pt;width:445.8pt;height:120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" fillcolor="#fbd4b4 [1305]" strokecolor="#00b050"/>
            </w:pict>
          </mc:Fallback>
        </mc:AlternateContent>
      </w:r>
    </w:p>
    <w:p w14:paraId="7738AB10" w14:textId="77777777" w:rsidR="00C11780" w:rsidRPr="0050364F" w:rsidRDefault="00FF23A4" w:rsidP="0050364F">
      <w:pPr>
        <w:pStyle w:val="PargrafodaLista"/>
        <w:rPr>
          <w:rFonts w:cs="Arial"/>
          <w:color w:val="002060"/>
        </w:rPr>
      </w:pPr>
      <w:r w:rsidRPr="0050364F">
        <w:rPr>
          <w:rFonts w:cs="Arial"/>
          <w:color w:val="002060"/>
        </w:rPr>
        <w:t>Considerando os princípios pedagógicos adotados pela Instituição devem ser descritas as orientações metodológicas que nortearão os meios de organização das aprendizagens pelos docentes do Curso. O texto deverá ser fundamentado teoricamente e as fontes bibliográficas citadas corretamente.</w:t>
      </w:r>
    </w:p>
    <w:p w14:paraId="54077AAC" w14:textId="77777777" w:rsidR="00426BBC" w:rsidRPr="0050364F" w:rsidRDefault="00426BBC" w:rsidP="0050364F">
      <w:pPr>
        <w:pStyle w:val="Pargrafo"/>
        <w:rPr>
          <w:rFonts w:cs="Arial"/>
          <w:b/>
          <w:color w:val="002060"/>
          <w:lang w:val="pt-BR"/>
        </w:rPr>
      </w:pPr>
    </w:p>
    <w:p w14:paraId="3DFA0E0C" w14:textId="77777777" w:rsidR="00A905DD" w:rsidRPr="0050364F" w:rsidRDefault="00A905DD" w:rsidP="0050364F">
      <w:pPr>
        <w:pStyle w:val="Pargrafo"/>
        <w:rPr>
          <w:rFonts w:cs="Arial"/>
          <w:b/>
          <w:color w:val="002060"/>
          <w:lang w:val="pt-BR"/>
        </w:rPr>
      </w:pPr>
      <w:r w:rsidRPr="0050364F">
        <w:rPr>
          <w:rFonts w:cs="Arial"/>
          <w:b/>
          <w:color w:val="002060"/>
          <w:lang w:val="pt-BR"/>
        </w:rPr>
        <w:t>(</w:t>
      </w:r>
      <w:r w:rsidR="006B53B7" w:rsidRPr="0050364F">
        <w:rPr>
          <w:rFonts w:cs="Arial"/>
          <w:b/>
          <w:color w:val="002060"/>
          <w:lang w:val="pt-BR"/>
        </w:rPr>
        <w:t>Texto sugerido</w:t>
      </w:r>
      <w:r w:rsidRPr="0050364F">
        <w:rPr>
          <w:rFonts w:cs="Arial"/>
          <w:b/>
          <w:color w:val="002060"/>
          <w:lang w:val="pt-BR"/>
        </w:rPr>
        <w:t>)</w:t>
      </w:r>
    </w:p>
    <w:p w14:paraId="3CF9BBF9" w14:textId="77777777" w:rsidR="0011039D" w:rsidRPr="0050364F" w:rsidRDefault="0011039D" w:rsidP="0050364F">
      <w:pPr>
        <w:widowControl w:val="0"/>
        <w:suppressAutoHyphens/>
        <w:ind w:firstLine="709"/>
        <w:jc w:val="both"/>
        <w:rPr>
          <w:rFonts w:eastAsia="Lucida Sans Unicode" w:cs="Arial"/>
          <w:bCs/>
          <w:kern w:val="1"/>
          <w:sz w:val="20"/>
          <w:szCs w:val="20"/>
        </w:rPr>
      </w:pPr>
      <w:r w:rsidRPr="0050364F">
        <w:rPr>
          <w:rFonts w:eastAsia="Lucida Sans Unicode" w:cs="Arial"/>
          <w:bCs/>
          <w:kern w:val="1"/>
        </w:rPr>
        <w:t xml:space="preserve">A concepção metodológica trabalhada neste Projeto Pedagógico de Curso está consubstanciada na perspectiva de uma educação dialética onde o foco do currículo é a pratica social, ou seja, a compreensão da realidade onde o discente está inserido e tem as condições necessárias para nela, intervir através das experiências realizadas na escola. </w:t>
      </w:r>
    </w:p>
    <w:p w14:paraId="53AD2296" w14:textId="77777777" w:rsidR="0011039D" w:rsidRPr="0050364F" w:rsidRDefault="0011039D" w:rsidP="0050364F">
      <w:pPr>
        <w:widowControl w:val="0"/>
        <w:suppressAutoHyphens/>
        <w:ind w:firstLine="709"/>
        <w:jc w:val="both"/>
        <w:rPr>
          <w:rFonts w:eastAsia="Lucida Sans Unicode" w:cs="Arial"/>
          <w:bCs/>
          <w:kern w:val="1"/>
        </w:rPr>
      </w:pPr>
      <w:r w:rsidRPr="0050364F">
        <w:rPr>
          <w:rFonts w:eastAsia="Lucida Sans Unicode" w:cs="Arial"/>
          <w:bCs/>
          <w:kern w:val="1"/>
        </w:rPr>
        <w:t>O conhecimento deve contribuir para a conquista dos direitos da cidadania, para a continuidade dos estudos e para a preparação para o trabalho. Cabe ao docente auxiliar o educando a entender esse processo e se posicionar diante da realidade vislumbrada, relacionando com os conteúdos propostos. A esse respeito VASCONCELOS (1992, p.02) enfatiza que:</w:t>
      </w:r>
    </w:p>
    <w:p w14:paraId="3414BA3F" w14:textId="77777777" w:rsidR="0011039D" w:rsidRPr="0050364F" w:rsidRDefault="0011039D" w:rsidP="0050364F">
      <w:pPr>
        <w:widowControl w:val="0"/>
        <w:suppressAutoHyphens/>
        <w:ind w:firstLine="709"/>
        <w:rPr>
          <w:rFonts w:cs="Arial"/>
          <w:sz w:val="20"/>
          <w:szCs w:val="20"/>
        </w:rPr>
      </w:pPr>
    </w:p>
    <w:p w14:paraId="1A39CFFE" w14:textId="77777777" w:rsidR="0011039D" w:rsidRPr="0050364F" w:rsidRDefault="0011039D" w:rsidP="0050364F">
      <w:pPr>
        <w:widowControl w:val="0"/>
        <w:suppressAutoHyphens/>
        <w:spacing w:line="240" w:lineRule="auto"/>
        <w:ind w:left="2268"/>
        <w:jc w:val="both"/>
        <w:rPr>
          <w:rFonts w:eastAsia="Lucida Sans Unicode" w:cs="Arial"/>
          <w:bCs/>
          <w:kern w:val="1"/>
          <w:sz w:val="20"/>
          <w:szCs w:val="20"/>
        </w:rPr>
      </w:pPr>
      <w:r w:rsidRPr="0050364F">
        <w:rPr>
          <w:rFonts w:cs="Arial"/>
          <w:sz w:val="20"/>
          <w:szCs w:val="20"/>
        </w:rPr>
        <w:t xml:space="preserve">O conhecimento é construído pelo sujeito na sua relação com os </w:t>
      </w:r>
      <w:r w:rsidRPr="0050364F">
        <w:rPr>
          <w:rFonts w:cs="Arial"/>
          <w:sz w:val="20"/>
          <w:szCs w:val="20"/>
        </w:rPr>
        <w:lastRenderedPageBreak/>
        <w:t>outros e com o mundo. Isto significa que o conteúdo que o professor apresenta precisa ser trabalhado, refletido, reelaborado, pelo aluno, para se constituir em conhecimento dele. Caso contrário, o educando não aprende, podendo, quando muito, apresentar um comportamento condicionado, baseado na memória superficial</w:t>
      </w:r>
      <w:r w:rsidRPr="0050364F">
        <w:rPr>
          <w:rFonts w:cs="Arial"/>
        </w:rPr>
        <w:t>.</w:t>
      </w:r>
    </w:p>
    <w:p w14:paraId="36ECF33A" w14:textId="77777777" w:rsidR="0011039D" w:rsidRPr="0050364F" w:rsidRDefault="0011039D" w:rsidP="0050364F">
      <w:pPr>
        <w:widowControl w:val="0"/>
        <w:suppressAutoHyphens/>
        <w:ind w:firstLine="850"/>
        <w:rPr>
          <w:rFonts w:eastAsia="Lucida Sans Unicode" w:cs="Arial"/>
          <w:bCs/>
          <w:kern w:val="1"/>
        </w:rPr>
      </w:pPr>
    </w:p>
    <w:p w14:paraId="3B3BDB80" w14:textId="77777777" w:rsidR="0011039D" w:rsidRPr="0050364F" w:rsidRDefault="0011039D" w:rsidP="0050364F">
      <w:pPr>
        <w:widowControl w:val="0"/>
        <w:suppressAutoHyphens/>
        <w:ind w:firstLine="850"/>
        <w:jc w:val="both"/>
        <w:rPr>
          <w:rFonts w:cs="Arial"/>
        </w:rPr>
      </w:pPr>
      <w:r w:rsidRPr="0050364F">
        <w:rPr>
          <w:rFonts w:eastAsia="Lucida Sans Unicode" w:cs="Arial"/>
          <w:bCs/>
          <w:kern w:val="1"/>
        </w:rPr>
        <w:t xml:space="preserve">Nesta perspectiva a metodologia dialética compreende o homem como ser ativo e de relações. Os métodos de ensino partem de uma relação direta com a experiência do discente, confrontada com o saber trazido de fora. </w:t>
      </w:r>
      <w:r w:rsidRPr="0050364F">
        <w:rPr>
          <w:rFonts w:cs="Arial"/>
        </w:rPr>
        <w:t>Portanto, os sujeitos envolvidos no processo devem ter a percepção do que é inerente à escola, aproveitando a bagagem cultural dos discentes nos mais diversos aspectos que os envolvem. Conforme FREIRE (2002, p. 15).</w:t>
      </w:r>
    </w:p>
    <w:p w14:paraId="026098C4" w14:textId="77777777" w:rsidR="0011039D" w:rsidRPr="0050364F" w:rsidRDefault="0011039D" w:rsidP="0050364F">
      <w:pPr>
        <w:widowControl w:val="0"/>
        <w:suppressAutoHyphens/>
        <w:ind w:firstLine="850"/>
        <w:rPr>
          <w:rFonts w:cs="Arial"/>
          <w:sz w:val="20"/>
          <w:szCs w:val="20"/>
        </w:rPr>
      </w:pPr>
    </w:p>
    <w:p w14:paraId="4ED153D2" w14:textId="77777777" w:rsidR="0011039D" w:rsidRPr="0050364F" w:rsidRDefault="0011039D" w:rsidP="0050364F">
      <w:pPr>
        <w:widowControl w:val="0"/>
        <w:suppressAutoHyphens/>
        <w:spacing w:line="240" w:lineRule="auto"/>
        <w:ind w:left="2268"/>
        <w:jc w:val="both"/>
        <w:rPr>
          <w:rFonts w:eastAsia="Lucida Sans Unicode" w:cs="Arial"/>
          <w:bCs/>
          <w:kern w:val="1"/>
          <w:sz w:val="20"/>
          <w:szCs w:val="20"/>
        </w:rPr>
      </w:pPr>
      <w:r w:rsidRPr="0050364F">
        <w:rPr>
          <w:rFonts w:cs="Arial"/>
          <w:sz w:val="20"/>
          <w:szCs w:val="20"/>
        </w:rPr>
        <w:t xml:space="preserve">Por isso mesmo pensar certo coloca ao professor ou, mais amplamente, à escola, o dever de não só respeitar os saberes com que os educandos, sobretudo os </w:t>
      </w:r>
      <w:proofErr w:type="gramStart"/>
      <w:r w:rsidRPr="0050364F">
        <w:rPr>
          <w:rFonts w:cs="Arial"/>
          <w:sz w:val="20"/>
          <w:szCs w:val="20"/>
        </w:rPr>
        <w:t>da classes populares</w:t>
      </w:r>
      <w:proofErr w:type="gramEnd"/>
      <w:r w:rsidRPr="0050364F">
        <w:rPr>
          <w:rFonts w:cs="Arial"/>
          <w:sz w:val="20"/>
          <w:szCs w:val="20"/>
        </w:rPr>
        <w:t>, chegam a ela – saberes socialmente construídos na prática comunitária. (...) discutir com os alunos a razão de ser de alguns desses saberes em relação com o ensino dos conteúdos. Por que não aproveitar a experiência que têm os alunos de viver em áreas da cidade descuidadas pelo poder público para discutir, por exemplo, a poluição dos riachos e dos córregos e os baixos níveis de bem-estar das populações (...)</w:t>
      </w:r>
    </w:p>
    <w:p w14:paraId="4F89771B" w14:textId="77777777" w:rsidR="0011039D" w:rsidRPr="0050364F" w:rsidRDefault="0011039D" w:rsidP="0050364F">
      <w:pPr>
        <w:widowControl w:val="0"/>
        <w:suppressAutoHyphens/>
        <w:ind w:firstLine="850"/>
        <w:rPr>
          <w:rFonts w:eastAsia="Lucida Sans Unicode" w:cs="Arial"/>
          <w:bCs/>
          <w:kern w:val="1"/>
        </w:rPr>
      </w:pPr>
    </w:p>
    <w:p w14:paraId="67AB3327" w14:textId="77777777" w:rsidR="0011039D" w:rsidRPr="0050364F" w:rsidRDefault="0011039D" w:rsidP="0050364F">
      <w:pPr>
        <w:widowControl w:val="0"/>
        <w:suppressAutoHyphens/>
        <w:ind w:firstLine="850"/>
        <w:jc w:val="both"/>
        <w:rPr>
          <w:rFonts w:cs="Arial"/>
        </w:rPr>
      </w:pPr>
      <w:r w:rsidRPr="0050364F">
        <w:rPr>
          <w:rFonts w:cs="Arial"/>
        </w:rPr>
        <w:t xml:space="preserve">É fundamental na elaboração do PPC dos cursos </w:t>
      </w:r>
      <w:r w:rsidR="00AF6B78" w:rsidRPr="0050364F">
        <w:rPr>
          <w:rFonts w:cs="Arial"/>
        </w:rPr>
        <w:t>concomitantes</w:t>
      </w:r>
      <w:r w:rsidRPr="0050364F">
        <w:rPr>
          <w:rFonts w:cs="Arial"/>
        </w:rPr>
        <w:t xml:space="preserve"> observarem o perfil dos discentes, suas características, e, sobretudo suas </w:t>
      </w:r>
      <w:proofErr w:type="gramStart"/>
      <w:r w:rsidRPr="0050364F">
        <w:rPr>
          <w:rFonts w:cs="Arial"/>
        </w:rPr>
        <w:t>especificidades visto</w:t>
      </w:r>
      <w:proofErr w:type="gramEnd"/>
      <w:r w:rsidRPr="0050364F">
        <w:rPr>
          <w:rFonts w:cs="Arial"/>
        </w:rPr>
        <w:t xml:space="preserve"> que são alunos trabalhadores, pais de família, exercem atividades autônomas e realizam outros cursos fora da educação profissional. Enfim possuem experiências e conhecimentos relacionados com os fundamentos do trabalho.</w:t>
      </w:r>
    </w:p>
    <w:p w14:paraId="2DD65209" w14:textId="77777777" w:rsidR="0011039D" w:rsidRPr="0050364F" w:rsidRDefault="0011039D" w:rsidP="0050364F">
      <w:pPr>
        <w:autoSpaceDE w:val="0"/>
        <w:autoSpaceDN w:val="0"/>
        <w:adjustRightInd w:val="0"/>
        <w:ind w:firstLine="850"/>
        <w:jc w:val="both"/>
        <w:rPr>
          <w:rFonts w:cs="Arial"/>
        </w:rPr>
      </w:pPr>
      <w:r w:rsidRPr="0050364F">
        <w:rPr>
          <w:rFonts w:cs="Arial"/>
        </w:rPr>
        <w:t>Em relação a organização curricular dos cursos técnicos por núcleos (básico, tecnológico e politécnico) em todas as suas modalidade e formas, já apresentados nos princípios pedagógicos deste PPC, não serão constituídos como blocos distintos, mas articulados entre si, perpassando por todo currículo, considerando as dimensões integradoras: trabalho, ciência e tecnologia, em consonância com o eixo tecnológico e o perfil profissional do egresso.</w:t>
      </w:r>
    </w:p>
    <w:p w14:paraId="1215E835" w14:textId="77777777" w:rsidR="0011039D" w:rsidRPr="0050364F" w:rsidRDefault="0011039D" w:rsidP="0050364F">
      <w:pPr>
        <w:autoSpaceDE w:val="0"/>
        <w:autoSpaceDN w:val="0"/>
        <w:adjustRightInd w:val="0"/>
        <w:ind w:firstLine="850"/>
        <w:jc w:val="both"/>
        <w:rPr>
          <w:rFonts w:cs="Arial"/>
        </w:rPr>
      </w:pPr>
      <w:r w:rsidRPr="0050364F">
        <w:rPr>
          <w:rFonts w:cs="Arial"/>
        </w:rPr>
        <w:t>Os Projetos Pedagógicos dos Cursos deverão prever atividades, preferencialmente, de modo transversal, sobre metodologia e orientação para elaboração de projetos, relatórios, produção e interpretação</w:t>
      </w:r>
      <w:r w:rsidRPr="0050364F">
        <w:rPr>
          <w:rFonts w:cs="Arial"/>
          <w:sz w:val="26"/>
          <w:szCs w:val="26"/>
        </w:rPr>
        <w:t xml:space="preserve"> </w:t>
      </w:r>
      <w:r w:rsidRPr="0050364F">
        <w:rPr>
          <w:rFonts w:cs="Arial"/>
        </w:rPr>
        <w:t xml:space="preserve">textual, elaboração de currículo profissional, relações pessoais no ambiente de trabalho. </w:t>
      </w:r>
    </w:p>
    <w:p w14:paraId="6D79F0EC" w14:textId="77777777" w:rsidR="0011039D" w:rsidRPr="0050364F" w:rsidRDefault="0011039D" w:rsidP="0050364F">
      <w:pPr>
        <w:autoSpaceDE w:val="0"/>
        <w:autoSpaceDN w:val="0"/>
        <w:adjustRightInd w:val="0"/>
        <w:ind w:firstLine="850"/>
        <w:jc w:val="both"/>
        <w:rPr>
          <w:rFonts w:cs="Arial"/>
        </w:rPr>
      </w:pPr>
      <w:r w:rsidRPr="0050364F">
        <w:rPr>
          <w:rFonts w:cs="Arial"/>
        </w:rPr>
        <w:lastRenderedPageBreak/>
        <w:t>Outras formas de integração poderão ocorrer por meio de: atividades complementares, visitas técnicas, estágio supervisionado, Trabalho de Conclusão de Curso, projetos de pesquisa, Projetos de Extensão, Práticas de Laboratório, dentre outras que facilitam essa aproximação entre essas dimensões integradoras do currículo.</w:t>
      </w:r>
    </w:p>
    <w:p w14:paraId="7A1C8C5C" w14:textId="77777777" w:rsidR="0011039D" w:rsidRPr="0050364F" w:rsidRDefault="0011039D" w:rsidP="0050364F">
      <w:pPr>
        <w:autoSpaceDE w:val="0"/>
        <w:autoSpaceDN w:val="0"/>
        <w:adjustRightInd w:val="0"/>
        <w:ind w:firstLine="850"/>
        <w:jc w:val="both"/>
        <w:rPr>
          <w:rFonts w:cs="Arial"/>
        </w:rPr>
      </w:pPr>
      <w:r w:rsidRPr="0050364F">
        <w:rPr>
          <w:rFonts w:cs="Arial"/>
        </w:rPr>
        <w:t>Abre-se aqui um parêntese para enfatizar o método de estudo de caso, visto que é um instrumento pedagógico consolidado na educação profissional técnica e tecnológica no IFAM. Conforme Robert Yin (2001, p. 32) o estudo de c</w:t>
      </w:r>
      <w:r w:rsidR="009A03B7" w:rsidRPr="0050364F">
        <w:rPr>
          <w:rFonts w:cs="Arial"/>
        </w:rPr>
        <w:t>aso é:</w:t>
      </w:r>
    </w:p>
    <w:p w14:paraId="3441A4BA" w14:textId="77777777" w:rsidR="0011039D" w:rsidRPr="0050364F" w:rsidRDefault="0011039D" w:rsidP="0050364F">
      <w:pPr>
        <w:autoSpaceDE w:val="0"/>
        <w:autoSpaceDN w:val="0"/>
        <w:adjustRightInd w:val="0"/>
        <w:ind w:firstLine="850"/>
        <w:rPr>
          <w:rFonts w:cs="Arial"/>
        </w:rPr>
      </w:pPr>
    </w:p>
    <w:p w14:paraId="55593E6C" w14:textId="77777777" w:rsidR="0011039D" w:rsidRPr="0050364F" w:rsidRDefault="0011039D" w:rsidP="0050364F">
      <w:pPr>
        <w:autoSpaceDE w:val="0"/>
        <w:autoSpaceDN w:val="0"/>
        <w:adjustRightInd w:val="0"/>
        <w:spacing w:line="240" w:lineRule="auto"/>
        <w:ind w:left="2268"/>
        <w:jc w:val="both"/>
        <w:rPr>
          <w:rFonts w:cs="Arial"/>
          <w:sz w:val="20"/>
          <w:szCs w:val="20"/>
        </w:rPr>
      </w:pPr>
      <w:r w:rsidRPr="0050364F">
        <w:rPr>
          <w:rFonts w:cs="Arial"/>
          <w:sz w:val="20"/>
          <w:szCs w:val="20"/>
        </w:rPr>
        <w:t>Uma investigação empírica que investiga um fenômeno contemporâneo dentro de seu contexto da vida real, especialmente quando os limites entre o fenômeno e o contexto não estão claramente definidos.</w:t>
      </w:r>
    </w:p>
    <w:p w14:paraId="5BBCA0AE" w14:textId="77777777" w:rsidR="0011039D" w:rsidRPr="0050364F" w:rsidRDefault="0011039D" w:rsidP="0050364F">
      <w:pPr>
        <w:autoSpaceDE w:val="0"/>
        <w:autoSpaceDN w:val="0"/>
        <w:adjustRightInd w:val="0"/>
        <w:ind w:firstLine="709"/>
        <w:rPr>
          <w:rFonts w:cs="Arial"/>
        </w:rPr>
      </w:pPr>
    </w:p>
    <w:p w14:paraId="6E6D1F2E" w14:textId="77777777" w:rsidR="0011039D" w:rsidRPr="0050364F" w:rsidRDefault="0011039D" w:rsidP="0050364F">
      <w:pPr>
        <w:autoSpaceDE w:val="0"/>
        <w:autoSpaceDN w:val="0"/>
        <w:adjustRightInd w:val="0"/>
        <w:ind w:firstLine="709"/>
        <w:jc w:val="both"/>
        <w:rPr>
          <w:rFonts w:cs="Arial"/>
          <w:color w:val="000000"/>
        </w:rPr>
      </w:pPr>
      <w:r w:rsidRPr="0050364F">
        <w:rPr>
          <w:rFonts w:cs="Arial"/>
        </w:rPr>
        <w:t>Enfim, trata-se de uma metodologia que</w:t>
      </w:r>
      <w:r w:rsidRPr="0050364F">
        <w:rPr>
          <w:rFonts w:cs="Arial"/>
          <w:color w:val="000000"/>
        </w:rPr>
        <w:t xml:space="preserve"> promove o engajamento dos alunos e docentes</w:t>
      </w:r>
      <w:r w:rsidRPr="0050364F">
        <w:rPr>
          <w:rFonts w:cs="Arial"/>
          <w:color w:val="FF0000"/>
        </w:rPr>
        <w:t xml:space="preserve"> </w:t>
      </w:r>
      <w:r w:rsidRPr="0050364F">
        <w:rPr>
          <w:rFonts w:cs="Arial"/>
        </w:rPr>
        <w:t xml:space="preserve">em objetivos comuns, articulando teoria e prática e possibilitando a prática pedagógica interdisciplinar como requisito básico ao tripé </w:t>
      </w:r>
      <w:r w:rsidRPr="0050364F">
        <w:rPr>
          <w:rFonts w:cs="Arial"/>
          <w:color w:val="000000"/>
        </w:rPr>
        <w:t xml:space="preserve">ensino, pesquisa e extensão. </w:t>
      </w:r>
    </w:p>
    <w:p w14:paraId="6B521E18" w14:textId="77777777" w:rsidR="0011039D" w:rsidRPr="0050364F" w:rsidRDefault="0011039D" w:rsidP="0050364F">
      <w:pPr>
        <w:autoSpaceDE w:val="0"/>
        <w:autoSpaceDN w:val="0"/>
        <w:adjustRightInd w:val="0"/>
        <w:ind w:firstLine="709"/>
        <w:jc w:val="both"/>
        <w:rPr>
          <w:rFonts w:cs="Arial"/>
          <w:color w:val="000000"/>
        </w:rPr>
      </w:pPr>
      <w:r w:rsidRPr="0050364F">
        <w:rPr>
          <w:rFonts w:cs="Arial"/>
          <w:color w:val="000000"/>
        </w:rPr>
        <w:t>O aluno enquanto coparticipante do processo desenvolverá suas habilidades voltadas para o perfil do curso, estando apto a assumir responsabilidades, planejar, interagir no contexto social em que vive e propor soluções viáveis à problemática trabalhada. Assim ambos trabalharão com o planejamento, elaboração de hipóteses e solução para os problemas constatados.</w:t>
      </w:r>
    </w:p>
    <w:p w14:paraId="48597E9F" w14:textId="77777777" w:rsidR="0011039D" w:rsidRPr="0050364F" w:rsidRDefault="0011039D" w:rsidP="0050364F">
      <w:pPr>
        <w:autoSpaceDE w:val="0"/>
        <w:autoSpaceDN w:val="0"/>
        <w:adjustRightInd w:val="0"/>
        <w:ind w:firstLine="709"/>
        <w:jc w:val="both"/>
        <w:rPr>
          <w:rFonts w:cs="Arial"/>
          <w:color w:val="000000"/>
        </w:rPr>
      </w:pPr>
      <w:r w:rsidRPr="0050364F">
        <w:rPr>
          <w:rFonts w:cs="Arial"/>
          <w:bCs/>
        </w:rPr>
        <w:t>Desta forma a prática pedagógica interdisciplinar</w:t>
      </w:r>
      <w:r w:rsidRPr="0050364F">
        <w:rPr>
          <w:rFonts w:cs="Arial"/>
          <w:b/>
          <w:bCs/>
        </w:rPr>
        <w:t xml:space="preserve"> </w:t>
      </w:r>
      <w:r w:rsidRPr="0050364F">
        <w:rPr>
          <w:rFonts w:cs="Arial"/>
        </w:rPr>
        <w:t xml:space="preserve">é uma nova atitude diante da questão do conhecimento, de abertura à compreensão e interlocução entre vários aspectos do ato de aprender visando a superação da fragmentação de conhecimentos e de segmentação da organização curricular. </w:t>
      </w:r>
      <w:r w:rsidRPr="0050364F">
        <w:rPr>
          <w:rFonts w:cs="Arial"/>
          <w:color w:val="000000"/>
        </w:rPr>
        <w:t>Possibilita ao aluno observar o mesmo conteúdo sob enforques de diferentes olhares das disciplinas envolvidas.</w:t>
      </w:r>
      <w:r w:rsidRPr="0050364F">
        <w:rPr>
          <w:rFonts w:cs="Arial"/>
        </w:rPr>
        <w:t xml:space="preserve"> </w:t>
      </w:r>
      <w:r w:rsidRPr="0050364F">
        <w:rPr>
          <w:rFonts w:cs="Arial"/>
          <w:color w:val="000000"/>
        </w:rPr>
        <w:t xml:space="preserve"> De acordo com, </w:t>
      </w:r>
      <w:proofErr w:type="spellStart"/>
      <w:r w:rsidRPr="0050364F">
        <w:rPr>
          <w:rFonts w:cs="Arial"/>
          <w:color w:val="000000"/>
        </w:rPr>
        <w:t>Luck</w:t>
      </w:r>
      <w:proofErr w:type="spellEnd"/>
      <w:r w:rsidRPr="0050364F">
        <w:rPr>
          <w:rFonts w:cs="Arial"/>
          <w:color w:val="000000"/>
        </w:rPr>
        <w:t xml:space="preserve"> (1994, p. 64):</w:t>
      </w:r>
    </w:p>
    <w:p w14:paraId="2C5B7600" w14:textId="77777777" w:rsidR="0011039D" w:rsidRPr="0050364F" w:rsidRDefault="0011039D" w:rsidP="0050364F">
      <w:pPr>
        <w:autoSpaceDE w:val="0"/>
        <w:autoSpaceDN w:val="0"/>
        <w:adjustRightInd w:val="0"/>
        <w:ind w:firstLine="709"/>
        <w:rPr>
          <w:rFonts w:cs="Arial"/>
          <w:color w:val="000000"/>
        </w:rPr>
      </w:pPr>
    </w:p>
    <w:p w14:paraId="4BCAA87A" w14:textId="77777777" w:rsidR="0011039D" w:rsidRPr="0050364F" w:rsidRDefault="0011039D" w:rsidP="0050364F">
      <w:pPr>
        <w:autoSpaceDE w:val="0"/>
        <w:autoSpaceDN w:val="0"/>
        <w:adjustRightInd w:val="0"/>
        <w:spacing w:line="240" w:lineRule="auto"/>
        <w:ind w:left="2268"/>
        <w:jc w:val="both"/>
        <w:rPr>
          <w:rFonts w:cs="Arial"/>
          <w:color w:val="000000"/>
        </w:rPr>
      </w:pPr>
      <w:r w:rsidRPr="0050364F">
        <w:rPr>
          <w:rFonts w:cs="Arial"/>
          <w:color w:val="000000"/>
          <w:sz w:val="20"/>
          <w:szCs w:val="20"/>
        </w:rPr>
        <w:t xml:space="preserve">A interdisciplinaridade é o processo de integração e engajamento de educadores, num trabalho conjunto, de interação das disciplinas do currículo escolar entre si e com a realidade, de modo a superar a fragmentação do ensino, objetivando a formação integral dos alunos, a fim de que exerçam a cidadania, mediante uma visão global de </w:t>
      </w:r>
      <w:r w:rsidRPr="0050364F">
        <w:rPr>
          <w:rFonts w:cs="Arial"/>
          <w:color w:val="000000"/>
          <w:sz w:val="20"/>
          <w:szCs w:val="20"/>
        </w:rPr>
        <w:lastRenderedPageBreak/>
        <w:t>mundo e com capacidade para enfrentar os problemas complexos, amplos e globais da realidade</w:t>
      </w:r>
      <w:r w:rsidRPr="0050364F">
        <w:rPr>
          <w:rFonts w:cs="Arial"/>
          <w:color w:val="000000"/>
        </w:rPr>
        <w:t>.</w:t>
      </w:r>
    </w:p>
    <w:p w14:paraId="38AE3F4A" w14:textId="77777777" w:rsidR="003B04B2" w:rsidRPr="0050364F" w:rsidRDefault="003B04B2" w:rsidP="0050364F">
      <w:pPr>
        <w:autoSpaceDE w:val="0"/>
        <w:autoSpaceDN w:val="0"/>
        <w:adjustRightInd w:val="0"/>
        <w:ind w:firstLine="709"/>
        <w:jc w:val="both"/>
        <w:rPr>
          <w:rFonts w:cs="Arial"/>
          <w:color w:val="000000"/>
        </w:rPr>
      </w:pPr>
    </w:p>
    <w:p w14:paraId="0FBED41A" w14:textId="77777777" w:rsidR="0011039D" w:rsidRPr="0050364F" w:rsidRDefault="0011039D" w:rsidP="0050364F">
      <w:pPr>
        <w:autoSpaceDE w:val="0"/>
        <w:autoSpaceDN w:val="0"/>
        <w:adjustRightInd w:val="0"/>
        <w:ind w:firstLine="709"/>
        <w:jc w:val="both"/>
        <w:rPr>
          <w:rFonts w:cs="Arial"/>
          <w:color w:val="000000"/>
        </w:rPr>
      </w:pPr>
      <w:r w:rsidRPr="0050364F">
        <w:rPr>
          <w:rFonts w:cs="Arial"/>
          <w:color w:val="000000"/>
        </w:rPr>
        <w:t>Portanto, o</w:t>
      </w:r>
      <w:r w:rsidRPr="0050364F">
        <w:rPr>
          <w:rFonts w:cs="Arial"/>
          <w:color w:val="000000"/>
          <w:lang w:eastAsia="pt-BR"/>
        </w:rPr>
        <w:t xml:space="preserve"> método de problematização resultará na</w:t>
      </w:r>
      <w:r w:rsidRPr="0050364F">
        <w:rPr>
          <w:rFonts w:cs="Arial"/>
          <w:color w:val="000000"/>
        </w:rPr>
        <w:t xml:space="preserve"> aproximação dos alunos, por meio das atividades práticas e do pensamento reflexivo da realidade social em que vivem por meio de temas/problemas advindo do cotidiano ou de relevância social.</w:t>
      </w:r>
    </w:p>
    <w:p w14:paraId="26DB913C" w14:textId="77777777" w:rsidR="0011039D" w:rsidRPr="0050364F" w:rsidRDefault="0011039D" w:rsidP="0050364F">
      <w:pPr>
        <w:autoSpaceDE w:val="0"/>
        <w:autoSpaceDN w:val="0"/>
        <w:adjustRightInd w:val="0"/>
        <w:ind w:firstLine="709"/>
        <w:jc w:val="both"/>
        <w:rPr>
          <w:rFonts w:cs="Arial"/>
        </w:rPr>
      </w:pPr>
      <w:r w:rsidRPr="0050364F">
        <w:rPr>
          <w:rFonts w:cs="Arial"/>
        </w:rPr>
        <w:t xml:space="preserve">Há que se levar em consideração também diferentes técnicas de pesquisa, desde análise documental, entrevistas, questionários, </w:t>
      </w:r>
      <w:proofErr w:type="gramStart"/>
      <w:r w:rsidRPr="0050364F">
        <w:rPr>
          <w:rFonts w:cs="Arial"/>
        </w:rPr>
        <w:t>etc..</w:t>
      </w:r>
      <w:proofErr w:type="gramEnd"/>
      <w:r w:rsidRPr="0050364F">
        <w:rPr>
          <w:rFonts w:cs="Arial"/>
        </w:rPr>
        <w:t xml:space="preserve"> Em sala de aula podem ser utilizados para criar situações reais ou simuladas, em que os estudantes aplicam teorias, instrumentos de análises e solução de problemas, seja para resolver uma dificuldade ou chegar a uma decisão conjunta com fins de aprendizagem.</w:t>
      </w:r>
    </w:p>
    <w:p w14:paraId="505F6F95" w14:textId="77777777" w:rsidR="0011039D" w:rsidRPr="0050364F" w:rsidRDefault="0011039D" w:rsidP="0050364F">
      <w:pPr>
        <w:widowControl w:val="0"/>
        <w:suppressAutoHyphens/>
        <w:autoSpaceDE w:val="0"/>
        <w:autoSpaceDN w:val="0"/>
        <w:adjustRightInd w:val="0"/>
        <w:ind w:firstLine="709"/>
        <w:jc w:val="both"/>
        <w:rPr>
          <w:rFonts w:eastAsia="Lucida Sans Unicode" w:cs="Arial"/>
          <w:kern w:val="1"/>
          <w:lang w:eastAsia="pt-BR"/>
        </w:rPr>
      </w:pPr>
      <w:r w:rsidRPr="0050364F">
        <w:rPr>
          <w:rFonts w:eastAsia="Lucida Sans Unicode" w:cs="Arial"/>
          <w:spacing w:val="1"/>
          <w:kern w:val="1"/>
        </w:rPr>
        <w:t>P</w:t>
      </w:r>
      <w:r w:rsidRPr="0050364F">
        <w:rPr>
          <w:rFonts w:eastAsia="Lucida Sans Unicode" w:cs="Arial"/>
          <w:spacing w:val="-1"/>
          <w:kern w:val="1"/>
        </w:rPr>
        <w:t>a</w:t>
      </w:r>
      <w:r w:rsidRPr="0050364F">
        <w:rPr>
          <w:rFonts w:eastAsia="Lucida Sans Unicode" w:cs="Arial"/>
          <w:kern w:val="1"/>
        </w:rPr>
        <w:t>ra</w:t>
      </w:r>
      <w:r w:rsidRPr="0050364F">
        <w:rPr>
          <w:rFonts w:eastAsia="Lucida Sans Unicode" w:cs="Arial"/>
          <w:spacing w:val="48"/>
          <w:kern w:val="1"/>
        </w:rPr>
        <w:t xml:space="preserve"> </w:t>
      </w:r>
      <w:r w:rsidRPr="0050364F">
        <w:rPr>
          <w:rFonts w:eastAsia="Lucida Sans Unicode" w:cs="Arial"/>
          <w:kern w:val="1"/>
        </w:rPr>
        <w:t>que</w:t>
      </w:r>
      <w:r w:rsidRPr="0050364F">
        <w:rPr>
          <w:rFonts w:eastAsia="Lucida Sans Unicode" w:cs="Arial"/>
          <w:spacing w:val="49"/>
          <w:kern w:val="1"/>
        </w:rPr>
        <w:t xml:space="preserve"> </w:t>
      </w:r>
      <w:r w:rsidRPr="0050364F">
        <w:rPr>
          <w:rFonts w:eastAsia="Lucida Sans Unicode" w:cs="Arial"/>
          <w:kern w:val="1"/>
        </w:rPr>
        <w:t xml:space="preserve">os </w:t>
      </w:r>
      <w:r w:rsidRPr="0050364F">
        <w:rPr>
          <w:rFonts w:eastAsia="Lucida Sans Unicode" w:cs="Arial"/>
          <w:spacing w:val="-1"/>
          <w:kern w:val="1"/>
        </w:rPr>
        <w:t>a</w:t>
      </w:r>
      <w:r w:rsidRPr="0050364F">
        <w:rPr>
          <w:rFonts w:eastAsia="Lucida Sans Unicode" w:cs="Arial"/>
          <w:kern w:val="1"/>
        </w:rPr>
        <w:t>lunos possam dominar</w:t>
      </w:r>
      <w:r w:rsidRPr="0050364F">
        <w:rPr>
          <w:rFonts w:eastAsia="Lucida Sans Unicode" w:cs="Arial"/>
          <w:spacing w:val="49"/>
          <w:kern w:val="1"/>
        </w:rPr>
        <w:t xml:space="preserve"> </w:t>
      </w:r>
      <w:r w:rsidRPr="0050364F">
        <w:rPr>
          <w:rFonts w:eastAsia="Lucida Sans Unicode" w:cs="Arial"/>
          <w:kern w:val="1"/>
        </w:rPr>
        <w:t>m</w:t>
      </w:r>
      <w:r w:rsidRPr="0050364F">
        <w:rPr>
          <w:rFonts w:eastAsia="Lucida Sans Unicode" w:cs="Arial"/>
          <w:spacing w:val="1"/>
          <w:kern w:val="1"/>
        </w:rPr>
        <w:t>i</w:t>
      </w:r>
      <w:r w:rsidRPr="0050364F">
        <w:rPr>
          <w:rFonts w:eastAsia="Lucida Sans Unicode" w:cs="Arial"/>
          <w:kern w:val="1"/>
        </w:rPr>
        <w:t>ni</w:t>
      </w:r>
      <w:r w:rsidRPr="0050364F">
        <w:rPr>
          <w:rFonts w:eastAsia="Lucida Sans Unicode" w:cs="Arial"/>
          <w:spacing w:val="1"/>
          <w:kern w:val="1"/>
        </w:rPr>
        <w:t>m</w:t>
      </w:r>
      <w:r w:rsidRPr="0050364F">
        <w:rPr>
          <w:rFonts w:eastAsia="Lucida Sans Unicode" w:cs="Arial"/>
          <w:spacing w:val="-1"/>
          <w:kern w:val="1"/>
        </w:rPr>
        <w:t>a</w:t>
      </w:r>
      <w:r w:rsidRPr="0050364F">
        <w:rPr>
          <w:rFonts w:eastAsia="Lucida Sans Unicode" w:cs="Arial"/>
          <w:kern w:val="1"/>
        </w:rPr>
        <w:t>mente</w:t>
      </w:r>
      <w:r w:rsidRPr="0050364F">
        <w:rPr>
          <w:rFonts w:eastAsia="Lucida Sans Unicode" w:cs="Arial"/>
          <w:spacing w:val="49"/>
          <w:kern w:val="1"/>
        </w:rPr>
        <w:t xml:space="preserve"> </w:t>
      </w:r>
      <w:r w:rsidRPr="0050364F">
        <w:rPr>
          <w:rFonts w:eastAsia="Lucida Sans Unicode" w:cs="Arial"/>
          <w:kern w:val="1"/>
        </w:rPr>
        <w:t xml:space="preserve">o conjunto de </w:t>
      </w:r>
      <w:r w:rsidRPr="0050364F">
        <w:rPr>
          <w:rFonts w:eastAsia="Lucida Sans Unicode" w:cs="Arial"/>
          <w:spacing w:val="1"/>
          <w:kern w:val="1"/>
        </w:rPr>
        <w:t>conceitos</w:t>
      </w:r>
      <w:r w:rsidRPr="0050364F">
        <w:rPr>
          <w:rFonts w:eastAsia="Lucida Sans Unicode" w:cs="Arial"/>
          <w:kern w:val="1"/>
        </w:rPr>
        <w:t xml:space="preserve">, técnicas </w:t>
      </w:r>
      <w:r w:rsidRPr="0050364F">
        <w:rPr>
          <w:rFonts w:eastAsia="Lucida Sans Unicode" w:cs="Arial"/>
          <w:spacing w:val="2"/>
          <w:kern w:val="1"/>
        </w:rPr>
        <w:t>e</w:t>
      </w:r>
      <w:r w:rsidRPr="0050364F">
        <w:rPr>
          <w:rFonts w:eastAsia="Lucida Sans Unicode" w:cs="Arial"/>
          <w:kern w:val="1"/>
        </w:rPr>
        <w:t xml:space="preserve"> te</w:t>
      </w:r>
      <w:r w:rsidRPr="0050364F">
        <w:rPr>
          <w:rFonts w:eastAsia="Lucida Sans Unicode" w:cs="Arial"/>
          <w:spacing w:val="-1"/>
          <w:kern w:val="1"/>
        </w:rPr>
        <w:t>c</w:t>
      </w:r>
      <w:r w:rsidRPr="0050364F">
        <w:rPr>
          <w:rFonts w:eastAsia="Lucida Sans Unicode" w:cs="Arial"/>
          <w:kern w:val="1"/>
        </w:rPr>
        <w:t>nolo</w:t>
      </w:r>
      <w:r w:rsidRPr="0050364F">
        <w:rPr>
          <w:rFonts w:eastAsia="Lucida Sans Unicode" w:cs="Arial"/>
          <w:spacing w:val="-2"/>
          <w:kern w:val="1"/>
        </w:rPr>
        <w:t>g</w:t>
      </w:r>
      <w:r w:rsidRPr="0050364F">
        <w:rPr>
          <w:rFonts w:eastAsia="Lucida Sans Unicode" w:cs="Arial"/>
          <w:spacing w:val="3"/>
          <w:kern w:val="1"/>
        </w:rPr>
        <w:t>i</w:t>
      </w:r>
      <w:r w:rsidRPr="0050364F">
        <w:rPr>
          <w:rFonts w:eastAsia="Lucida Sans Unicode" w:cs="Arial"/>
          <w:spacing w:val="-1"/>
          <w:kern w:val="1"/>
        </w:rPr>
        <w:t>a</w:t>
      </w:r>
      <w:r w:rsidRPr="0050364F">
        <w:rPr>
          <w:rFonts w:eastAsia="Lucida Sans Unicode" w:cs="Arial"/>
          <w:kern w:val="1"/>
        </w:rPr>
        <w:t>s</w:t>
      </w:r>
      <w:r w:rsidRPr="0050364F">
        <w:rPr>
          <w:rFonts w:eastAsia="Lucida Sans Unicode" w:cs="Arial"/>
          <w:spacing w:val="7"/>
          <w:kern w:val="1"/>
        </w:rPr>
        <w:t xml:space="preserve"> </w:t>
      </w:r>
      <w:r w:rsidRPr="0050364F">
        <w:rPr>
          <w:rFonts w:eastAsia="Lucida Sans Unicode" w:cs="Arial"/>
          <w:spacing w:val="-1"/>
          <w:kern w:val="1"/>
        </w:rPr>
        <w:t>e</w:t>
      </w:r>
      <w:r w:rsidRPr="0050364F">
        <w:rPr>
          <w:rFonts w:eastAsia="Lucida Sans Unicode" w:cs="Arial"/>
          <w:kern w:val="1"/>
        </w:rPr>
        <w:t>nvolv</w:t>
      </w:r>
      <w:r w:rsidRPr="0050364F">
        <w:rPr>
          <w:rFonts w:eastAsia="Lucida Sans Unicode" w:cs="Arial"/>
          <w:spacing w:val="1"/>
          <w:kern w:val="1"/>
        </w:rPr>
        <w:t>i</w:t>
      </w:r>
      <w:r w:rsidRPr="0050364F">
        <w:rPr>
          <w:rFonts w:eastAsia="Lucida Sans Unicode" w:cs="Arial"/>
          <w:kern w:val="1"/>
        </w:rPr>
        <w:t>d</w:t>
      </w:r>
      <w:r w:rsidRPr="0050364F">
        <w:rPr>
          <w:rFonts w:eastAsia="Lucida Sans Unicode" w:cs="Arial"/>
          <w:spacing w:val="-1"/>
          <w:kern w:val="1"/>
        </w:rPr>
        <w:t>a</w:t>
      </w:r>
      <w:r w:rsidRPr="0050364F">
        <w:rPr>
          <w:rFonts w:eastAsia="Lucida Sans Unicode" w:cs="Arial"/>
          <w:kern w:val="1"/>
        </w:rPr>
        <w:t>s</w:t>
      </w:r>
      <w:r w:rsidRPr="0050364F">
        <w:rPr>
          <w:rFonts w:eastAsia="Lucida Sans Unicode" w:cs="Arial"/>
          <w:spacing w:val="7"/>
          <w:kern w:val="1"/>
        </w:rPr>
        <w:t xml:space="preserve"> </w:t>
      </w:r>
      <w:r w:rsidRPr="0050364F">
        <w:rPr>
          <w:rFonts w:eastAsia="Lucida Sans Unicode" w:cs="Arial"/>
          <w:kern w:val="1"/>
        </w:rPr>
        <w:t>na</w:t>
      </w:r>
      <w:r w:rsidRPr="0050364F">
        <w:rPr>
          <w:rFonts w:eastAsia="Lucida Sans Unicode" w:cs="Arial"/>
          <w:spacing w:val="6"/>
          <w:kern w:val="1"/>
        </w:rPr>
        <w:t xml:space="preserve"> </w:t>
      </w:r>
      <w:r w:rsidRPr="0050364F">
        <w:rPr>
          <w:rFonts w:eastAsia="Lucida Sans Unicode" w:cs="Arial"/>
          <w:spacing w:val="-1"/>
          <w:kern w:val="1"/>
        </w:rPr>
        <w:t>á</w:t>
      </w:r>
      <w:r w:rsidRPr="0050364F">
        <w:rPr>
          <w:rFonts w:eastAsia="Lucida Sans Unicode" w:cs="Arial"/>
          <w:kern w:val="1"/>
        </w:rPr>
        <w:t>rea</w:t>
      </w:r>
      <w:r w:rsidRPr="0050364F">
        <w:rPr>
          <w:rFonts w:eastAsia="Lucida Sans Unicode" w:cs="Arial"/>
          <w:spacing w:val="6"/>
          <w:kern w:val="1"/>
        </w:rPr>
        <w:t xml:space="preserve"> </w:t>
      </w:r>
      <w:r w:rsidRPr="0050364F">
        <w:rPr>
          <w:rFonts w:eastAsia="Lucida Sans Unicode" w:cs="Arial"/>
          <w:kern w:val="1"/>
        </w:rPr>
        <w:t>é</w:t>
      </w:r>
      <w:r w:rsidRPr="0050364F">
        <w:rPr>
          <w:rFonts w:eastAsia="Lucida Sans Unicode" w:cs="Arial"/>
          <w:spacing w:val="8"/>
          <w:kern w:val="1"/>
        </w:rPr>
        <w:t xml:space="preserve"> </w:t>
      </w:r>
      <w:r w:rsidRPr="0050364F">
        <w:rPr>
          <w:rFonts w:eastAsia="Lucida Sans Unicode" w:cs="Arial"/>
          <w:kern w:val="1"/>
        </w:rPr>
        <w:t>p</w:t>
      </w:r>
      <w:r w:rsidRPr="0050364F">
        <w:rPr>
          <w:rFonts w:eastAsia="Lucida Sans Unicode" w:cs="Arial"/>
          <w:spacing w:val="-1"/>
          <w:kern w:val="1"/>
        </w:rPr>
        <w:t>rec</w:t>
      </w:r>
      <w:r w:rsidRPr="0050364F">
        <w:rPr>
          <w:rFonts w:eastAsia="Lucida Sans Unicode" w:cs="Arial"/>
          <w:kern w:val="1"/>
        </w:rPr>
        <w:t>iso</w:t>
      </w:r>
      <w:r w:rsidRPr="0050364F">
        <w:rPr>
          <w:rFonts w:eastAsia="Lucida Sans Unicode" w:cs="Arial"/>
          <w:spacing w:val="8"/>
          <w:kern w:val="1"/>
        </w:rPr>
        <w:t xml:space="preserve"> </w:t>
      </w:r>
      <w:r w:rsidRPr="0050364F">
        <w:rPr>
          <w:rFonts w:eastAsia="Lucida Sans Unicode" w:cs="Arial"/>
          <w:spacing w:val="-1"/>
          <w:kern w:val="1"/>
        </w:rPr>
        <w:t>e</w:t>
      </w:r>
      <w:r w:rsidRPr="0050364F">
        <w:rPr>
          <w:rFonts w:eastAsia="Lucida Sans Unicode" w:cs="Arial"/>
          <w:kern w:val="1"/>
        </w:rPr>
        <w:t>stab</w:t>
      </w:r>
      <w:r w:rsidRPr="0050364F">
        <w:rPr>
          <w:rFonts w:eastAsia="Lucida Sans Unicode" w:cs="Arial"/>
          <w:spacing w:val="-1"/>
          <w:kern w:val="1"/>
        </w:rPr>
        <w:t>e</w:t>
      </w:r>
      <w:r w:rsidRPr="0050364F">
        <w:rPr>
          <w:rFonts w:eastAsia="Lucida Sans Unicode" w:cs="Arial"/>
          <w:spacing w:val="3"/>
          <w:kern w:val="1"/>
        </w:rPr>
        <w:t>l</w:t>
      </w:r>
      <w:r w:rsidRPr="0050364F">
        <w:rPr>
          <w:rFonts w:eastAsia="Lucida Sans Unicode" w:cs="Arial"/>
          <w:spacing w:val="-1"/>
          <w:kern w:val="1"/>
        </w:rPr>
        <w:t>ec</w:t>
      </w:r>
      <w:r w:rsidRPr="0050364F">
        <w:rPr>
          <w:rFonts w:eastAsia="Lucida Sans Unicode" w:cs="Arial"/>
          <w:spacing w:val="1"/>
          <w:kern w:val="1"/>
        </w:rPr>
        <w:t>e</w:t>
      </w:r>
      <w:r w:rsidRPr="0050364F">
        <w:rPr>
          <w:rFonts w:eastAsia="Lucida Sans Unicode" w:cs="Arial"/>
          <w:kern w:val="1"/>
        </w:rPr>
        <w:t>r</w:t>
      </w:r>
      <w:r w:rsidRPr="0050364F">
        <w:rPr>
          <w:rFonts w:eastAsia="Lucida Sans Unicode" w:cs="Arial"/>
          <w:spacing w:val="6"/>
          <w:kern w:val="1"/>
        </w:rPr>
        <w:t xml:space="preserve"> </w:t>
      </w:r>
      <w:r w:rsidRPr="0050364F">
        <w:rPr>
          <w:rFonts w:eastAsia="Lucida Sans Unicode" w:cs="Arial"/>
          <w:kern w:val="1"/>
        </w:rPr>
        <w:t>uma</w:t>
      </w:r>
      <w:r w:rsidRPr="0050364F">
        <w:rPr>
          <w:rFonts w:eastAsia="Lucida Sans Unicode" w:cs="Arial"/>
          <w:spacing w:val="6"/>
          <w:kern w:val="1"/>
        </w:rPr>
        <w:t xml:space="preserve"> </w:t>
      </w:r>
      <w:r w:rsidRPr="0050364F">
        <w:rPr>
          <w:rFonts w:eastAsia="Lucida Sans Unicode" w:cs="Arial"/>
          <w:kern w:val="1"/>
        </w:rPr>
        <w:t>fo</w:t>
      </w:r>
      <w:r w:rsidRPr="0050364F">
        <w:rPr>
          <w:rFonts w:eastAsia="Lucida Sans Unicode" w:cs="Arial"/>
          <w:spacing w:val="-1"/>
          <w:kern w:val="1"/>
        </w:rPr>
        <w:t>r</w:t>
      </w:r>
      <w:r w:rsidRPr="0050364F">
        <w:rPr>
          <w:rFonts w:eastAsia="Lucida Sans Unicode" w:cs="Arial"/>
          <w:kern w:val="1"/>
        </w:rPr>
        <w:t>te</w:t>
      </w:r>
      <w:r w:rsidRPr="0050364F">
        <w:rPr>
          <w:rFonts w:eastAsia="Lucida Sans Unicode" w:cs="Arial"/>
          <w:spacing w:val="6"/>
          <w:kern w:val="1"/>
        </w:rPr>
        <w:t xml:space="preserve"> </w:t>
      </w:r>
      <w:r w:rsidRPr="0050364F">
        <w:rPr>
          <w:rFonts w:eastAsia="Lucida Sans Unicode" w:cs="Arial"/>
          <w:kern w:val="1"/>
        </w:rPr>
        <w:t>r</w:t>
      </w:r>
      <w:r w:rsidRPr="0050364F">
        <w:rPr>
          <w:rFonts w:eastAsia="Lucida Sans Unicode" w:cs="Arial"/>
          <w:spacing w:val="-2"/>
          <w:kern w:val="1"/>
        </w:rPr>
        <w:t>e</w:t>
      </w:r>
      <w:r w:rsidRPr="0050364F">
        <w:rPr>
          <w:rFonts w:eastAsia="Lucida Sans Unicode" w:cs="Arial"/>
          <w:kern w:val="1"/>
        </w:rPr>
        <w:t>la</w:t>
      </w:r>
      <w:r w:rsidRPr="0050364F">
        <w:rPr>
          <w:rFonts w:eastAsia="Lucida Sans Unicode" w:cs="Arial"/>
          <w:spacing w:val="1"/>
          <w:kern w:val="1"/>
        </w:rPr>
        <w:t>ç</w:t>
      </w:r>
      <w:r w:rsidRPr="0050364F">
        <w:rPr>
          <w:rFonts w:eastAsia="Lucida Sans Unicode" w:cs="Arial"/>
          <w:spacing w:val="-1"/>
          <w:kern w:val="1"/>
        </w:rPr>
        <w:t>ã</w:t>
      </w:r>
      <w:r w:rsidRPr="0050364F">
        <w:rPr>
          <w:rFonts w:eastAsia="Lucida Sans Unicode" w:cs="Arial"/>
          <w:kern w:val="1"/>
        </w:rPr>
        <w:t>o</w:t>
      </w:r>
      <w:r w:rsidRPr="0050364F">
        <w:rPr>
          <w:rFonts w:eastAsia="Lucida Sans Unicode" w:cs="Arial"/>
          <w:spacing w:val="7"/>
          <w:kern w:val="1"/>
        </w:rPr>
        <w:t xml:space="preserve"> </w:t>
      </w:r>
      <w:r w:rsidRPr="0050364F">
        <w:rPr>
          <w:rFonts w:eastAsia="Lucida Sans Unicode" w:cs="Arial"/>
          <w:spacing w:val="-1"/>
          <w:kern w:val="1"/>
        </w:rPr>
        <w:t>e</w:t>
      </w:r>
      <w:r w:rsidRPr="0050364F">
        <w:rPr>
          <w:rFonts w:eastAsia="Lucida Sans Unicode" w:cs="Arial"/>
          <w:kern w:val="1"/>
        </w:rPr>
        <w:t>ntre</w:t>
      </w:r>
      <w:r w:rsidRPr="0050364F">
        <w:rPr>
          <w:rFonts w:eastAsia="Lucida Sans Unicode" w:cs="Arial"/>
          <w:spacing w:val="6"/>
          <w:kern w:val="1"/>
        </w:rPr>
        <w:t xml:space="preserve"> </w:t>
      </w:r>
      <w:r w:rsidRPr="0050364F">
        <w:rPr>
          <w:rFonts w:eastAsia="Lucida Sans Unicode" w:cs="Arial"/>
          <w:kern w:val="1"/>
        </w:rPr>
        <w:t>teo</w:t>
      </w:r>
      <w:r w:rsidRPr="0050364F">
        <w:rPr>
          <w:rFonts w:eastAsia="Lucida Sans Unicode" w:cs="Arial"/>
          <w:spacing w:val="-1"/>
          <w:kern w:val="1"/>
        </w:rPr>
        <w:t>r</w:t>
      </w:r>
      <w:r w:rsidRPr="0050364F">
        <w:rPr>
          <w:rFonts w:eastAsia="Lucida Sans Unicode" w:cs="Arial"/>
          <w:spacing w:val="3"/>
          <w:kern w:val="1"/>
        </w:rPr>
        <w:t>i</w:t>
      </w:r>
      <w:r w:rsidRPr="0050364F">
        <w:rPr>
          <w:rFonts w:eastAsia="Lucida Sans Unicode" w:cs="Arial"/>
          <w:kern w:val="1"/>
        </w:rPr>
        <w:t>a</w:t>
      </w:r>
      <w:r w:rsidRPr="0050364F">
        <w:rPr>
          <w:rFonts w:eastAsia="Lucida Sans Unicode" w:cs="Arial"/>
          <w:spacing w:val="6"/>
          <w:kern w:val="1"/>
        </w:rPr>
        <w:t xml:space="preserve"> </w:t>
      </w:r>
      <w:r w:rsidRPr="0050364F">
        <w:rPr>
          <w:rFonts w:eastAsia="Lucida Sans Unicode" w:cs="Arial"/>
          <w:kern w:val="1"/>
        </w:rPr>
        <w:t>e pr</w:t>
      </w:r>
      <w:r w:rsidRPr="0050364F">
        <w:rPr>
          <w:rFonts w:eastAsia="Lucida Sans Unicode" w:cs="Arial"/>
          <w:spacing w:val="-2"/>
          <w:kern w:val="1"/>
        </w:rPr>
        <w:t>á</w:t>
      </w:r>
      <w:r w:rsidRPr="0050364F">
        <w:rPr>
          <w:rFonts w:eastAsia="Lucida Sans Unicode" w:cs="Arial"/>
          <w:kern w:val="1"/>
        </w:rPr>
        <w:t>t</w:t>
      </w:r>
      <w:r w:rsidRPr="0050364F">
        <w:rPr>
          <w:rFonts w:eastAsia="Lucida Sans Unicode" w:cs="Arial"/>
          <w:spacing w:val="1"/>
          <w:kern w:val="1"/>
        </w:rPr>
        <w:t>i</w:t>
      </w:r>
      <w:r w:rsidRPr="0050364F">
        <w:rPr>
          <w:rFonts w:eastAsia="Lucida Sans Unicode" w:cs="Arial"/>
          <w:spacing w:val="-1"/>
          <w:kern w:val="1"/>
        </w:rPr>
        <w:t>ca</w:t>
      </w:r>
      <w:r w:rsidRPr="0050364F">
        <w:rPr>
          <w:rFonts w:eastAsia="Lucida Sans Unicode" w:cs="Arial"/>
          <w:kern w:val="1"/>
        </w:rPr>
        <w:t>,</w:t>
      </w:r>
      <w:r w:rsidRPr="0050364F">
        <w:rPr>
          <w:rFonts w:eastAsia="Lucida Sans Unicode" w:cs="Arial"/>
          <w:spacing w:val="21"/>
          <w:kern w:val="1"/>
        </w:rPr>
        <w:t xml:space="preserve"> </w:t>
      </w:r>
      <w:r w:rsidRPr="0050364F">
        <w:rPr>
          <w:rFonts w:eastAsia="Lucida Sans Unicode" w:cs="Arial"/>
          <w:kern w:val="1"/>
        </w:rPr>
        <w:t>inc</w:t>
      </w:r>
      <w:r w:rsidRPr="0050364F">
        <w:rPr>
          <w:rFonts w:eastAsia="Lucida Sans Unicode" w:cs="Arial"/>
          <w:spacing w:val="-1"/>
          <w:kern w:val="1"/>
        </w:rPr>
        <w:t>e</w:t>
      </w:r>
      <w:r w:rsidRPr="0050364F">
        <w:rPr>
          <w:rFonts w:eastAsia="Lucida Sans Unicode" w:cs="Arial"/>
          <w:kern w:val="1"/>
        </w:rPr>
        <w:t>nt</w:t>
      </w:r>
      <w:r w:rsidRPr="0050364F">
        <w:rPr>
          <w:rFonts w:eastAsia="Lucida Sans Unicode" w:cs="Arial"/>
          <w:spacing w:val="1"/>
          <w:kern w:val="1"/>
        </w:rPr>
        <w:t>i</w:t>
      </w:r>
      <w:r w:rsidRPr="0050364F">
        <w:rPr>
          <w:rFonts w:eastAsia="Lucida Sans Unicode" w:cs="Arial"/>
          <w:kern w:val="1"/>
        </w:rPr>
        <w:t>v</w:t>
      </w:r>
      <w:r w:rsidRPr="0050364F">
        <w:rPr>
          <w:rFonts w:eastAsia="Lucida Sans Unicode" w:cs="Arial"/>
          <w:spacing w:val="1"/>
          <w:kern w:val="1"/>
        </w:rPr>
        <w:t>a</w:t>
      </w:r>
      <w:r w:rsidRPr="0050364F">
        <w:rPr>
          <w:rFonts w:eastAsia="Lucida Sans Unicode" w:cs="Arial"/>
          <w:kern w:val="1"/>
        </w:rPr>
        <w:t>r</w:t>
      </w:r>
      <w:r w:rsidRPr="0050364F">
        <w:rPr>
          <w:rFonts w:eastAsia="Lucida Sans Unicode" w:cs="Arial"/>
          <w:spacing w:val="20"/>
          <w:kern w:val="1"/>
        </w:rPr>
        <w:t xml:space="preserve"> </w:t>
      </w:r>
      <w:r w:rsidRPr="0050364F">
        <w:rPr>
          <w:rFonts w:eastAsia="Lucida Sans Unicode" w:cs="Arial"/>
          <w:kern w:val="1"/>
        </w:rPr>
        <w:t>a participação dos</w:t>
      </w:r>
      <w:r w:rsidRPr="0050364F">
        <w:rPr>
          <w:rFonts w:eastAsia="Lucida Sans Unicode" w:cs="Arial"/>
          <w:spacing w:val="21"/>
          <w:kern w:val="1"/>
        </w:rPr>
        <w:t xml:space="preserve"> </w:t>
      </w:r>
      <w:r w:rsidRPr="0050364F">
        <w:rPr>
          <w:rFonts w:eastAsia="Lucida Sans Unicode" w:cs="Arial"/>
          <w:spacing w:val="-1"/>
          <w:kern w:val="1"/>
        </w:rPr>
        <w:t>a</w:t>
      </w:r>
      <w:r w:rsidRPr="0050364F">
        <w:rPr>
          <w:rFonts w:eastAsia="Lucida Sans Unicode" w:cs="Arial"/>
          <w:kern w:val="1"/>
        </w:rPr>
        <w:t>lunos</w:t>
      </w:r>
      <w:r w:rsidRPr="0050364F">
        <w:rPr>
          <w:rFonts w:eastAsia="Lucida Sans Unicode" w:cs="Arial"/>
          <w:spacing w:val="21"/>
          <w:kern w:val="1"/>
        </w:rPr>
        <w:t xml:space="preserve"> </w:t>
      </w:r>
      <w:r w:rsidRPr="0050364F">
        <w:rPr>
          <w:rFonts w:eastAsia="Lucida Sans Unicode" w:cs="Arial"/>
          <w:spacing w:val="-1"/>
          <w:kern w:val="1"/>
        </w:rPr>
        <w:t>e</w:t>
      </w:r>
      <w:r w:rsidRPr="0050364F">
        <w:rPr>
          <w:rFonts w:eastAsia="Lucida Sans Unicode" w:cs="Arial"/>
          <w:kern w:val="1"/>
        </w:rPr>
        <w:t>m</w:t>
      </w:r>
      <w:r w:rsidRPr="0050364F">
        <w:rPr>
          <w:rFonts w:eastAsia="Lucida Sans Unicode" w:cs="Arial"/>
          <w:spacing w:val="21"/>
          <w:kern w:val="1"/>
        </w:rPr>
        <w:t xml:space="preserve"> </w:t>
      </w:r>
      <w:r w:rsidRPr="0050364F">
        <w:rPr>
          <w:rFonts w:eastAsia="Lucida Sans Unicode" w:cs="Arial"/>
          <w:spacing w:val="-1"/>
          <w:kern w:val="1"/>
        </w:rPr>
        <w:t>e</w:t>
      </w:r>
      <w:r w:rsidRPr="0050364F">
        <w:rPr>
          <w:rFonts w:eastAsia="Lucida Sans Unicode" w:cs="Arial"/>
          <w:kern w:val="1"/>
        </w:rPr>
        <w:t>v</w:t>
      </w:r>
      <w:r w:rsidRPr="0050364F">
        <w:rPr>
          <w:rFonts w:eastAsia="Lucida Sans Unicode" w:cs="Arial"/>
          <w:spacing w:val="-1"/>
          <w:kern w:val="1"/>
        </w:rPr>
        <w:t>e</w:t>
      </w:r>
      <w:r w:rsidRPr="0050364F">
        <w:rPr>
          <w:rFonts w:eastAsia="Lucida Sans Unicode" w:cs="Arial"/>
          <w:kern w:val="1"/>
        </w:rPr>
        <w:t>ntos</w:t>
      </w:r>
      <w:r w:rsidRPr="0050364F">
        <w:rPr>
          <w:rFonts w:eastAsia="Lucida Sans Unicode" w:cs="Arial"/>
          <w:spacing w:val="22"/>
          <w:kern w:val="1"/>
        </w:rPr>
        <w:t xml:space="preserve"> </w:t>
      </w:r>
      <w:r w:rsidRPr="0050364F">
        <w:rPr>
          <w:rFonts w:eastAsia="Lucida Sans Unicode" w:cs="Arial"/>
          <w:kern w:val="1"/>
        </w:rPr>
        <w:t>(o</w:t>
      </w:r>
      <w:r w:rsidRPr="0050364F">
        <w:rPr>
          <w:rFonts w:eastAsia="Lucida Sans Unicode" w:cs="Arial"/>
          <w:spacing w:val="-1"/>
          <w:kern w:val="1"/>
        </w:rPr>
        <w:t>f</w:t>
      </w:r>
      <w:r w:rsidRPr="0050364F">
        <w:rPr>
          <w:rFonts w:eastAsia="Lucida Sans Unicode" w:cs="Arial"/>
          <w:kern w:val="1"/>
        </w:rPr>
        <w:t>icin</w:t>
      </w:r>
      <w:r w:rsidRPr="0050364F">
        <w:rPr>
          <w:rFonts w:eastAsia="Lucida Sans Unicode" w:cs="Arial"/>
          <w:spacing w:val="-1"/>
          <w:kern w:val="1"/>
        </w:rPr>
        <w:t>a</w:t>
      </w:r>
      <w:r w:rsidRPr="0050364F">
        <w:rPr>
          <w:rFonts w:eastAsia="Lucida Sans Unicode" w:cs="Arial"/>
          <w:kern w:val="1"/>
        </w:rPr>
        <w:t>s,</w:t>
      </w:r>
      <w:r w:rsidRPr="0050364F">
        <w:rPr>
          <w:rFonts w:eastAsia="Lucida Sans Unicode" w:cs="Arial"/>
          <w:spacing w:val="21"/>
          <w:kern w:val="1"/>
        </w:rPr>
        <w:t xml:space="preserve"> </w:t>
      </w:r>
      <w:r w:rsidRPr="0050364F">
        <w:rPr>
          <w:rFonts w:eastAsia="Lucida Sans Unicode" w:cs="Arial"/>
          <w:kern w:val="1"/>
        </w:rPr>
        <w:t>s</w:t>
      </w:r>
      <w:r w:rsidRPr="0050364F">
        <w:rPr>
          <w:rFonts w:eastAsia="Lucida Sans Unicode" w:cs="Arial"/>
          <w:spacing w:val="-1"/>
          <w:kern w:val="1"/>
        </w:rPr>
        <w:t>e</w:t>
      </w:r>
      <w:r w:rsidRPr="0050364F">
        <w:rPr>
          <w:rFonts w:eastAsia="Lucida Sans Unicode" w:cs="Arial"/>
          <w:kern w:val="1"/>
        </w:rPr>
        <w:t>m</w:t>
      </w:r>
      <w:r w:rsidRPr="0050364F">
        <w:rPr>
          <w:rFonts w:eastAsia="Lucida Sans Unicode" w:cs="Arial"/>
          <w:spacing w:val="1"/>
          <w:kern w:val="1"/>
        </w:rPr>
        <w:t>i</w:t>
      </w:r>
      <w:r w:rsidRPr="0050364F">
        <w:rPr>
          <w:rFonts w:eastAsia="Lucida Sans Unicode" w:cs="Arial"/>
          <w:spacing w:val="2"/>
          <w:kern w:val="1"/>
        </w:rPr>
        <w:t>n</w:t>
      </w:r>
      <w:r w:rsidRPr="0050364F">
        <w:rPr>
          <w:rFonts w:eastAsia="Lucida Sans Unicode" w:cs="Arial"/>
          <w:spacing w:val="-1"/>
          <w:kern w:val="1"/>
        </w:rPr>
        <w:t>á</w:t>
      </w:r>
      <w:r w:rsidRPr="0050364F">
        <w:rPr>
          <w:rFonts w:eastAsia="Lucida Sans Unicode" w:cs="Arial"/>
          <w:kern w:val="1"/>
        </w:rPr>
        <w:t>rios,</w:t>
      </w:r>
      <w:r w:rsidRPr="0050364F">
        <w:rPr>
          <w:rFonts w:eastAsia="Lucida Sans Unicode" w:cs="Arial"/>
          <w:spacing w:val="21"/>
          <w:kern w:val="1"/>
        </w:rPr>
        <w:t xml:space="preserve"> </w:t>
      </w:r>
      <w:r w:rsidRPr="0050364F">
        <w:rPr>
          <w:rFonts w:eastAsia="Lucida Sans Unicode" w:cs="Arial"/>
          <w:spacing w:val="-1"/>
          <w:kern w:val="1"/>
        </w:rPr>
        <w:t>c</w:t>
      </w:r>
      <w:r w:rsidRPr="0050364F">
        <w:rPr>
          <w:rFonts w:eastAsia="Lucida Sans Unicode" w:cs="Arial"/>
          <w:kern w:val="1"/>
        </w:rPr>
        <w:t>ongr</w:t>
      </w:r>
      <w:r w:rsidRPr="0050364F">
        <w:rPr>
          <w:rFonts w:eastAsia="Lucida Sans Unicode" w:cs="Arial"/>
          <w:spacing w:val="-2"/>
          <w:kern w:val="1"/>
        </w:rPr>
        <w:t>e</w:t>
      </w:r>
      <w:r w:rsidRPr="0050364F">
        <w:rPr>
          <w:rFonts w:eastAsia="Lucida Sans Unicode" w:cs="Arial"/>
          <w:kern w:val="1"/>
        </w:rPr>
        <w:t>ssos,</w:t>
      </w:r>
      <w:r w:rsidRPr="0050364F">
        <w:rPr>
          <w:rFonts w:eastAsia="Lucida Sans Unicode" w:cs="Arial"/>
          <w:spacing w:val="22"/>
          <w:kern w:val="1"/>
        </w:rPr>
        <w:t xml:space="preserve"> </w:t>
      </w:r>
      <w:r w:rsidRPr="0050364F">
        <w:rPr>
          <w:rFonts w:eastAsia="Lucida Sans Unicode" w:cs="Arial"/>
          <w:kern w:val="1"/>
        </w:rPr>
        <w:t>f</w:t>
      </w:r>
      <w:r w:rsidRPr="0050364F">
        <w:rPr>
          <w:rFonts w:eastAsia="Lucida Sans Unicode" w:cs="Arial"/>
          <w:spacing w:val="-2"/>
          <w:kern w:val="1"/>
        </w:rPr>
        <w:t>e</w:t>
      </w:r>
      <w:r w:rsidRPr="0050364F">
        <w:rPr>
          <w:rFonts w:eastAsia="Lucida Sans Unicode" w:cs="Arial"/>
          <w:kern w:val="1"/>
        </w:rPr>
        <w:t>i</w:t>
      </w:r>
      <w:r w:rsidRPr="0050364F">
        <w:rPr>
          <w:rFonts w:eastAsia="Lucida Sans Unicode" w:cs="Arial"/>
          <w:spacing w:val="2"/>
          <w:kern w:val="1"/>
        </w:rPr>
        <w:t>r</w:t>
      </w:r>
      <w:r w:rsidRPr="0050364F">
        <w:rPr>
          <w:rFonts w:eastAsia="Lucida Sans Unicode" w:cs="Arial"/>
          <w:spacing w:val="-1"/>
          <w:kern w:val="1"/>
        </w:rPr>
        <w:t>a</w:t>
      </w:r>
      <w:r w:rsidRPr="0050364F">
        <w:rPr>
          <w:rFonts w:eastAsia="Lucida Sans Unicode" w:cs="Arial"/>
          <w:kern w:val="1"/>
        </w:rPr>
        <w:t xml:space="preserve">s, </w:t>
      </w:r>
      <w:proofErr w:type="spellStart"/>
      <w:r w:rsidRPr="0050364F">
        <w:rPr>
          <w:rFonts w:eastAsia="Lucida Sans Unicode" w:cs="Arial"/>
          <w:spacing w:val="-1"/>
          <w:kern w:val="1"/>
        </w:rPr>
        <w:t>e</w:t>
      </w:r>
      <w:r w:rsidRPr="0050364F">
        <w:rPr>
          <w:rFonts w:eastAsia="Lucida Sans Unicode" w:cs="Arial"/>
          <w:kern w:val="1"/>
        </w:rPr>
        <w:t>tc</w:t>
      </w:r>
      <w:proofErr w:type="spellEnd"/>
      <w:r w:rsidRPr="0050364F">
        <w:rPr>
          <w:rFonts w:eastAsia="Lucida Sans Unicode" w:cs="Arial"/>
          <w:spacing w:val="-1"/>
          <w:kern w:val="1"/>
        </w:rPr>
        <w:t>)</w:t>
      </w:r>
      <w:r w:rsidRPr="0050364F">
        <w:rPr>
          <w:rFonts w:eastAsia="Lucida Sans Unicode" w:cs="Arial"/>
          <w:kern w:val="1"/>
        </w:rPr>
        <w:t>,</w:t>
      </w:r>
      <w:r w:rsidRPr="0050364F">
        <w:rPr>
          <w:rFonts w:eastAsia="Lucida Sans Unicode" w:cs="Arial"/>
          <w:spacing w:val="9"/>
          <w:kern w:val="1"/>
        </w:rPr>
        <w:t xml:space="preserve"> </w:t>
      </w:r>
      <w:r w:rsidRPr="0050364F">
        <w:rPr>
          <w:rFonts w:eastAsia="Lucida Sans Unicode" w:cs="Arial"/>
          <w:spacing w:val="-1"/>
          <w:kern w:val="1"/>
        </w:rPr>
        <w:t>c</w:t>
      </w:r>
      <w:r w:rsidRPr="0050364F">
        <w:rPr>
          <w:rFonts w:eastAsia="Lucida Sans Unicode" w:cs="Arial"/>
          <w:kern w:val="1"/>
        </w:rPr>
        <w:t>ri</w:t>
      </w:r>
      <w:r w:rsidRPr="0050364F">
        <w:rPr>
          <w:rFonts w:eastAsia="Lucida Sans Unicode" w:cs="Arial"/>
          <w:spacing w:val="1"/>
          <w:kern w:val="1"/>
        </w:rPr>
        <w:t>a</w:t>
      </w:r>
      <w:r w:rsidRPr="0050364F">
        <w:rPr>
          <w:rFonts w:eastAsia="Lucida Sans Unicode" w:cs="Arial"/>
          <w:kern w:val="1"/>
        </w:rPr>
        <w:t>r</w:t>
      </w:r>
      <w:r w:rsidRPr="0050364F">
        <w:rPr>
          <w:rFonts w:eastAsia="Lucida Sans Unicode" w:cs="Arial"/>
          <w:spacing w:val="9"/>
          <w:kern w:val="1"/>
        </w:rPr>
        <w:t xml:space="preserve"> </w:t>
      </w:r>
      <w:r w:rsidRPr="0050364F">
        <w:rPr>
          <w:rFonts w:eastAsia="Lucida Sans Unicode" w:cs="Arial"/>
          <w:kern w:val="1"/>
        </w:rPr>
        <w:t>p</w:t>
      </w:r>
      <w:r w:rsidRPr="0050364F">
        <w:rPr>
          <w:rFonts w:eastAsia="Lucida Sans Unicode" w:cs="Arial"/>
          <w:spacing w:val="-1"/>
          <w:kern w:val="1"/>
        </w:rPr>
        <w:t>r</w:t>
      </w:r>
      <w:r w:rsidRPr="0050364F">
        <w:rPr>
          <w:rFonts w:eastAsia="Lucida Sans Unicode" w:cs="Arial"/>
          <w:kern w:val="1"/>
        </w:rPr>
        <w:t>ojetos</w:t>
      </w:r>
      <w:r w:rsidRPr="0050364F">
        <w:rPr>
          <w:rFonts w:eastAsia="Lucida Sans Unicode" w:cs="Arial"/>
          <w:spacing w:val="10"/>
          <w:kern w:val="1"/>
        </w:rPr>
        <w:t xml:space="preserve"> </w:t>
      </w:r>
      <w:r w:rsidRPr="0050364F">
        <w:rPr>
          <w:rFonts w:eastAsia="Lucida Sans Unicode" w:cs="Arial"/>
          <w:kern w:val="1"/>
        </w:rPr>
        <w:t>in</w:t>
      </w:r>
      <w:r w:rsidRPr="0050364F">
        <w:rPr>
          <w:rFonts w:eastAsia="Lucida Sans Unicode" w:cs="Arial"/>
          <w:spacing w:val="1"/>
          <w:kern w:val="1"/>
        </w:rPr>
        <w:t>t</w:t>
      </w:r>
      <w:r w:rsidRPr="0050364F">
        <w:rPr>
          <w:rFonts w:eastAsia="Lucida Sans Unicode" w:cs="Arial"/>
          <w:spacing w:val="-1"/>
          <w:kern w:val="1"/>
        </w:rPr>
        <w:t>e</w:t>
      </w:r>
      <w:r w:rsidRPr="0050364F">
        <w:rPr>
          <w:rFonts w:eastAsia="Lucida Sans Unicode" w:cs="Arial"/>
          <w:kern w:val="1"/>
        </w:rPr>
        <w:t>rdis</w:t>
      </w:r>
      <w:r w:rsidRPr="0050364F">
        <w:rPr>
          <w:rFonts w:eastAsia="Lucida Sans Unicode" w:cs="Arial"/>
          <w:spacing w:val="-1"/>
          <w:kern w:val="1"/>
        </w:rPr>
        <w:t>c</w:t>
      </w:r>
      <w:r w:rsidRPr="0050364F">
        <w:rPr>
          <w:rFonts w:eastAsia="Lucida Sans Unicode" w:cs="Arial"/>
          <w:kern w:val="1"/>
        </w:rPr>
        <w:t>ip</w:t>
      </w:r>
      <w:r w:rsidRPr="0050364F">
        <w:rPr>
          <w:rFonts w:eastAsia="Lucida Sans Unicode" w:cs="Arial"/>
          <w:spacing w:val="1"/>
          <w:kern w:val="1"/>
        </w:rPr>
        <w:t>l</w:t>
      </w:r>
      <w:r w:rsidRPr="0050364F">
        <w:rPr>
          <w:rFonts w:eastAsia="Lucida Sans Unicode" w:cs="Arial"/>
          <w:kern w:val="1"/>
        </w:rPr>
        <w:t>ina</w:t>
      </w:r>
      <w:r w:rsidRPr="0050364F">
        <w:rPr>
          <w:rFonts w:eastAsia="Lucida Sans Unicode" w:cs="Arial"/>
          <w:spacing w:val="-1"/>
          <w:kern w:val="1"/>
        </w:rPr>
        <w:t>re</w:t>
      </w:r>
      <w:r w:rsidRPr="0050364F">
        <w:rPr>
          <w:rFonts w:eastAsia="Lucida Sans Unicode" w:cs="Arial"/>
          <w:kern w:val="1"/>
        </w:rPr>
        <w:t>s,</w:t>
      </w:r>
      <w:r w:rsidRPr="0050364F">
        <w:rPr>
          <w:rFonts w:eastAsia="Lucida Sans Unicode" w:cs="Arial"/>
          <w:spacing w:val="10"/>
          <w:kern w:val="1"/>
        </w:rPr>
        <w:t xml:space="preserve"> </w:t>
      </w:r>
      <w:r w:rsidRPr="0050364F">
        <w:rPr>
          <w:rFonts w:eastAsia="Lucida Sans Unicode" w:cs="Arial"/>
          <w:kern w:val="1"/>
        </w:rPr>
        <w:t>r</w:t>
      </w:r>
      <w:r w:rsidRPr="0050364F">
        <w:rPr>
          <w:rFonts w:eastAsia="Lucida Sans Unicode" w:cs="Arial"/>
          <w:spacing w:val="-2"/>
          <w:kern w:val="1"/>
        </w:rPr>
        <w:t>e</w:t>
      </w:r>
      <w:r w:rsidRPr="0050364F">
        <w:rPr>
          <w:rFonts w:eastAsia="Lucida Sans Unicode" w:cs="Arial"/>
          <w:spacing w:val="-1"/>
          <w:kern w:val="1"/>
        </w:rPr>
        <w:t>a</w:t>
      </w:r>
      <w:r w:rsidRPr="0050364F">
        <w:rPr>
          <w:rFonts w:eastAsia="Lucida Sans Unicode" w:cs="Arial"/>
          <w:kern w:val="1"/>
        </w:rPr>
        <w:t>l</w:t>
      </w:r>
      <w:r w:rsidRPr="0050364F">
        <w:rPr>
          <w:rFonts w:eastAsia="Lucida Sans Unicode" w:cs="Arial"/>
          <w:spacing w:val="1"/>
          <w:kern w:val="1"/>
        </w:rPr>
        <w:t>iz</w:t>
      </w:r>
      <w:r w:rsidRPr="0050364F">
        <w:rPr>
          <w:rFonts w:eastAsia="Lucida Sans Unicode" w:cs="Arial"/>
          <w:spacing w:val="-1"/>
          <w:kern w:val="1"/>
        </w:rPr>
        <w:t>a</w:t>
      </w:r>
      <w:r w:rsidRPr="0050364F">
        <w:rPr>
          <w:rFonts w:eastAsia="Lucida Sans Unicode" w:cs="Arial"/>
          <w:kern w:val="1"/>
        </w:rPr>
        <w:t>r</w:t>
      </w:r>
      <w:r w:rsidRPr="0050364F">
        <w:rPr>
          <w:rFonts w:eastAsia="Lucida Sans Unicode" w:cs="Arial"/>
          <w:spacing w:val="9"/>
          <w:kern w:val="1"/>
        </w:rPr>
        <w:t xml:space="preserve"> </w:t>
      </w:r>
      <w:r w:rsidRPr="0050364F">
        <w:rPr>
          <w:rFonts w:eastAsia="Lucida Sans Unicode" w:cs="Arial"/>
          <w:kern w:val="1"/>
        </w:rPr>
        <w:t>vis</w:t>
      </w:r>
      <w:r w:rsidRPr="0050364F">
        <w:rPr>
          <w:rFonts w:eastAsia="Lucida Sans Unicode" w:cs="Arial"/>
          <w:spacing w:val="1"/>
          <w:kern w:val="1"/>
        </w:rPr>
        <w:t>i</w:t>
      </w:r>
      <w:r w:rsidRPr="0050364F">
        <w:rPr>
          <w:rFonts w:eastAsia="Lucida Sans Unicode" w:cs="Arial"/>
          <w:kern w:val="1"/>
        </w:rPr>
        <w:t>tas</w:t>
      </w:r>
      <w:r w:rsidRPr="0050364F">
        <w:rPr>
          <w:rFonts w:eastAsia="Lucida Sans Unicode" w:cs="Arial"/>
          <w:spacing w:val="9"/>
          <w:kern w:val="1"/>
        </w:rPr>
        <w:t xml:space="preserve"> </w:t>
      </w:r>
      <w:r w:rsidRPr="0050364F">
        <w:rPr>
          <w:rFonts w:eastAsia="Lucida Sans Unicode" w:cs="Arial"/>
          <w:kern w:val="1"/>
        </w:rPr>
        <w:t>té</w:t>
      </w:r>
      <w:r w:rsidRPr="0050364F">
        <w:rPr>
          <w:rFonts w:eastAsia="Lucida Sans Unicode" w:cs="Arial"/>
          <w:spacing w:val="-1"/>
          <w:kern w:val="1"/>
        </w:rPr>
        <w:t>c</w:t>
      </w:r>
      <w:r w:rsidRPr="0050364F">
        <w:rPr>
          <w:rFonts w:eastAsia="Lucida Sans Unicode" w:cs="Arial"/>
          <w:kern w:val="1"/>
        </w:rPr>
        <w:t>nic</w:t>
      </w:r>
      <w:r w:rsidRPr="0050364F">
        <w:rPr>
          <w:rFonts w:eastAsia="Lucida Sans Unicode" w:cs="Arial"/>
          <w:spacing w:val="-1"/>
          <w:kern w:val="1"/>
        </w:rPr>
        <w:t>a</w:t>
      </w:r>
      <w:r w:rsidRPr="0050364F">
        <w:rPr>
          <w:rFonts w:eastAsia="Lucida Sans Unicode" w:cs="Arial"/>
          <w:kern w:val="1"/>
        </w:rPr>
        <w:t>s,</w:t>
      </w:r>
      <w:r w:rsidRPr="0050364F">
        <w:rPr>
          <w:rFonts w:eastAsia="Lucida Sans Unicode" w:cs="Arial"/>
          <w:spacing w:val="10"/>
          <w:kern w:val="1"/>
        </w:rPr>
        <w:t xml:space="preserve"> </w:t>
      </w:r>
      <w:r w:rsidRPr="0050364F">
        <w:rPr>
          <w:rFonts w:eastAsia="Lucida Sans Unicode" w:cs="Arial"/>
          <w:spacing w:val="-1"/>
          <w:kern w:val="1"/>
        </w:rPr>
        <w:t>e</w:t>
      </w:r>
      <w:r w:rsidRPr="0050364F">
        <w:rPr>
          <w:rFonts w:eastAsia="Lucida Sans Unicode" w:cs="Arial"/>
          <w:kern w:val="1"/>
        </w:rPr>
        <w:t>ntre</w:t>
      </w:r>
      <w:r w:rsidRPr="0050364F">
        <w:rPr>
          <w:rFonts w:eastAsia="Lucida Sans Unicode" w:cs="Arial"/>
          <w:spacing w:val="8"/>
          <w:kern w:val="1"/>
        </w:rPr>
        <w:t xml:space="preserve"> </w:t>
      </w:r>
      <w:r w:rsidRPr="0050364F">
        <w:rPr>
          <w:rFonts w:eastAsia="Lucida Sans Unicode" w:cs="Arial"/>
          <w:kern w:val="1"/>
        </w:rPr>
        <w:t>outros</w:t>
      </w:r>
      <w:r w:rsidRPr="0050364F">
        <w:rPr>
          <w:rFonts w:eastAsia="Lucida Sans Unicode" w:cs="Arial"/>
          <w:spacing w:val="9"/>
          <w:kern w:val="1"/>
        </w:rPr>
        <w:t xml:space="preserve"> </w:t>
      </w:r>
      <w:r w:rsidRPr="0050364F">
        <w:rPr>
          <w:rFonts w:eastAsia="Lucida Sans Unicode" w:cs="Arial"/>
          <w:kern w:val="1"/>
        </w:rPr>
        <w:t>ins</w:t>
      </w:r>
      <w:r w:rsidRPr="0050364F">
        <w:rPr>
          <w:rFonts w:eastAsia="Lucida Sans Unicode" w:cs="Arial"/>
          <w:spacing w:val="1"/>
          <w:kern w:val="1"/>
        </w:rPr>
        <w:t>t</w:t>
      </w:r>
      <w:r w:rsidRPr="0050364F">
        <w:rPr>
          <w:rFonts w:eastAsia="Lucida Sans Unicode" w:cs="Arial"/>
          <w:kern w:val="1"/>
        </w:rPr>
        <w:t>rum</w:t>
      </w:r>
      <w:r w:rsidRPr="0050364F">
        <w:rPr>
          <w:rFonts w:eastAsia="Lucida Sans Unicode" w:cs="Arial"/>
          <w:spacing w:val="-1"/>
          <w:kern w:val="1"/>
        </w:rPr>
        <w:t>e</w:t>
      </w:r>
      <w:r w:rsidRPr="0050364F">
        <w:rPr>
          <w:rFonts w:eastAsia="Lucida Sans Unicode" w:cs="Arial"/>
          <w:kern w:val="1"/>
        </w:rPr>
        <w:t>ntos</w:t>
      </w:r>
      <w:r w:rsidRPr="0050364F">
        <w:rPr>
          <w:rFonts w:eastAsia="Lucida Sans Unicode" w:cs="Arial"/>
          <w:spacing w:val="10"/>
          <w:kern w:val="1"/>
        </w:rPr>
        <w:t xml:space="preserve"> </w:t>
      </w:r>
      <w:r w:rsidRPr="0050364F">
        <w:rPr>
          <w:rFonts w:eastAsia="Lucida Sans Unicode" w:cs="Arial"/>
          <w:kern w:val="1"/>
        </w:rPr>
        <w:t>que</w:t>
      </w:r>
      <w:r w:rsidRPr="0050364F">
        <w:rPr>
          <w:rFonts w:eastAsia="Lucida Sans Unicode" w:cs="Arial"/>
          <w:spacing w:val="8"/>
          <w:kern w:val="1"/>
        </w:rPr>
        <w:t xml:space="preserve"> </w:t>
      </w:r>
      <w:r w:rsidRPr="0050364F">
        <w:rPr>
          <w:rFonts w:eastAsia="Lucida Sans Unicode" w:cs="Arial"/>
          <w:spacing w:val="-1"/>
          <w:kern w:val="1"/>
        </w:rPr>
        <w:t>a</w:t>
      </w:r>
      <w:r w:rsidRPr="0050364F">
        <w:rPr>
          <w:rFonts w:eastAsia="Lucida Sans Unicode" w:cs="Arial"/>
          <w:kern w:val="1"/>
        </w:rPr>
        <w:t>judem no p</w:t>
      </w:r>
      <w:r w:rsidRPr="0050364F">
        <w:rPr>
          <w:rFonts w:eastAsia="Lucida Sans Unicode" w:cs="Arial"/>
          <w:spacing w:val="-1"/>
          <w:kern w:val="1"/>
        </w:rPr>
        <w:t>r</w:t>
      </w:r>
      <w:r w:rsidRPr="0050364F">
        <w:rPr>
          <w:rFonts w:eastAsia="Lucida Sans Unicode" w:cs="Arial"/>
          <w:kern w:val="1"/>
        </w:rPr>
        <w:t>o</w:t>
      </w:r>
      <w:r w:rsidRPr="0050364F">
        <w:rPr>
          <w:rFonts w:eastAsia="Lucida Sans Unicode" w:cs="Arial"/>
          <w:spacing w:val="-1"/>
          <w:kern w:val="1"/>
        </w:rPr>
        <w:t>ce</w:t>
      </w:r>
      <w:r w:rsidRPr="0050364F">
        <w:rPr>
          <w:rFonts w:eastAsia="Lucida Sans Unicode" w:cs="Arial"/>
          <w:kern w:val="1"/>
        </w:rPr>
        <w:t>sso de</w:t>
      </w:r>
      <w:r w:rsidRPr="0050364F">
        <w:rPr>
          <w:rFonts w:eastAsia="Lucida Sans Unicode" w:cs="Arial"/>
          <w:spacing w:val="2"/>
          <w:kern w:val="1"/>
        </w:rPr>
        <w:t xml:space="preserve"> </w:t>
      </w:r>
      <w:r w:rsidRPr="0050364F">
        <w:rPr>
          <w:rFonts w:eastAsia="Lucida Sans Unicode" w:cs="Arial"/>
          <w:spacing w:val="-1"/>
          <w:kern w:val="1"/>
        </w:rPr>
        <w:t>a</w:t>
      </w:r>
      <w:r w:rsidRPr="0050364F">
        <w:rPr>
          <w:rFonts w:eastAsia="Lucida Sans Unicode" w:cs="Arial"/>
          <w:kern w:val="1"/>
        </w:rPr>
        <w:t>p</w:t>
      </w:r>
      <w:r w:rsidRPr="0050364F">
        <w:rPr>
          <w:rFonts w:eastAsia="Lucida Sans Unicode" w:cs="Arial"/>
          <w:spacing w:val="-1"/>
          <w:kern w:val="1"/>
        </w:rPr>
        <w:t>r</w:t>
      </w:r>
      <w:r w:rsidRPr="0050364F">
        <w:rPr>
          <w:rFonts w:eastAsia="Lucida Sans Unicode" w:cs="Arial"/>
          <w:spacing w:val="1"/>
          <w:kern w:val="1"/>
        </w:rPr>
        <w:t>e</w:t>
      </w:r>
      <w:r w:rsidRPr="0050364F">
        <w:rPr>
          <w:rFonts w:eastAsia="Lucida Sans Unicode" w:cs="Arial"/>
          <w:spacing w:val="-1"/>
          <w:kern w:val="1"/>
        </w:rPr>
        <w:t>e</w:t>
      </w:r>
      <w:r w:rsidRPr="0050364F">
        <w:rPr>
          <w:rFonts w:eastAsia="Lucida Sans Unicode" w:cs="Arial"/>
          <w:kern w:val="1"/>
        </w:rPr>
        <w:t>nsão</w:t>
      </w:r>
      <w:r w:rsidRPr="0050364F">
        <w:rPr>
          <w:rFonts w:eastAsia="Lucida Sans Unicode" w:cs="Arial"/>
          <w:spacing w:val="1"/>
          <w:kern w:val="1"/>
        </w:rPr>
        <w:t xml:space="preserve"> </w:t>
      </w:r>
      <w:r w:rsidRPr="0050364F">
        <w:rPr>
          <w:rFonts w:eastAsia="Lucida Sans Unicode" w:cs="Arial"/>
          <w:kern w:val="1"/>
        </w:rPr>
        <w:t xml:space="preserve">do </w:t>
      </w:r>
      <w:r w:rsidRPr="0050364F">
        <w:rPr>
          <w:rFonts w:eastAsia="Lucida Sans Unicode" w:cs="Arial"/>
          <w:spacing w:val="-1"/>
          <w:kern w:val="1"/>
        </w:rPr>
        <w:t>c</w:t>
      </w:r>
      <w:r w:rsidRPr="0050364F">
        <w:rPr>
          <w:rFonts w:eastAsia="Lucida Sans Unicode" w:cs="Arial"/>
          <w:kern w:val="1"/>
        </w:rPr>
        <w:t>onh</w:t>
      </w:r>
      <w:r w:rsidRPr="0050364F">
        <w:rPr>
          <w:rFonts w:eastAsia="Lucida Sans Unicode" w:cs="Arial"/>
          <w:spacing w:val="-1"/>
          <w:kern w:val="1"/>
        </w:rPr>
        <w:t>ec</w:t>
      </w:r>
      <w:r w:rsidRPr="0050364F">
        <w:rPr>
          <w:rFonts w:eastAsia="Lucida Sans Unicode" w:cs="Arial"/>
          <w:kern w:val="1"/>
        </w:rPr>
        <w:t>i</w:t>
      </w:r>
      <w:r w:rsidRPr="0050364F">
        <w:rPr>
          <w:rFonts w:eastAsia="Lucida Sans Unicode" w:cs="Arial"/>
          <w:spacing w:val="1"/>
          <w:kern w:val="1"/>
        </w:rPr>
        <w:t>m</w:t>
      </w:r>
      <w:r w:rsidRPr="0050364F">
        <w:rPr>
          <w:rFonts w:eastAsia="Lucida Sans Unicode" w:cs="Arial"/>
          <w:spacing w:val="-1"/>
          <w:kern w:val="1"/>
        </w:rPr>
        <w:t>e</w:t>
      </w:r>
      <w:r w:rsidRPr="0050364F">
        <w:rPr>
          <w:rFonts w:eastAsia="Lucida Sans Unicode" w:cs="Arial"/>
          <w:kern w:val="1"/>
        </w:rPr>
        <w:t>nto d</w:t>
      </w:r>
      <w:r w:rsidRPr="0050364F">
        <w:rPr>
          <w:rFonts w:eastAsia="Lucida Sans Unicode" w:cs="Arial"/>
          <w:spacing w:val="1"/>
          <w:kern w:val="1"/>
        </w:rPr>
        <w:t>i</w:t>
      </w:r>
      <w:r w:rsidRPr="0050364F">
        <w:rPr>
          <w:rFonts w:eastAsia="Lucida Sans Unicode" w:cs="Arial"/>
          <w:kern w:val="1"/>
        </w:rPr>
        <w:t>s</w:t>
      </w:r>
      <w:r w:rsidRPr="0050364F">
        <w:rPr>
          <w:rFonts w:eastAsia="Lucida Sans Unicode" w:cs="Arial"/>
          <w:spacing w:val="-1"/>
          <w:kern w:val="1"/>
        </w:rPr>
        <w:t>c</w:t>
      </w:r>
      <w:r w:rsidRPr="0050364F">
        <w:rPr>
          <w:rFonts w:eastAsia="Lucida Sans Unicode" w:cs="Arial"/>
          <w:kern w:val="1"/>
        </w:rPr>
        <w:t>ut</w:t>
      </w:r>
      <w:r w:rsidRPr="0050364F">
        <w:rPr>
          <w:rFonts w:eastAsia="Lucida Sans Unicode" w:cs="Arial"/>
          <w:spacing w:val="3"/>
          <w:kern w:val="1"/>
        </w:rPr>
        <w:t>i</w:t>
      </w:r>
      <w:r w:rsidRPr="0050364F">
        <w:rPr>
          <w:rFonts w:eastAsia="Lucida Sans Unicode" w:cs="Arial"/>
          <w:kern w:val="1"/>
        </w:rPr>
        <w:t xml:space="preserve">do </w:t>
      </w:r>
      <w:r w:rsidRPr="0050364F">
        <w:rPr>
          <w:rFonts w:eastAsia="Lucida Sans Unicode" w:cs="Arial"/>
          <w:spacing w:val="1"/>
          <w:kern w:val="1"/>
        </w:rPr>
        <w:t>e</w:t>
      </w:r>
      <w:r w:rsidRPr="0050364F">
        <w:rPr>
          <w:rFonts w:eastAsia="Lucida Sans Unicode" w:cs="Arial"/>
          <w:kern w:val="1"/>
        </w:rPr>
        <w:t>m sala de</w:t>
      </w:r>
      <w:r w:rsidRPr="0050364F">
        <w:rPr>
          <w:rFonts w:eastAsia="Lucida Sans Unicode" w:cs="Arial"/>
          <w:spacing w:val="-2"/>
          <w:kern w:val="1"/>
        </w:rPr>
        <w:t xml:space="preserve"> </w:t>
      </w:r>
      <w:r w:rsidRPr="0050364F">
        <w:rPr>
          <w:rFonts w:eastAsia="Lucida Sans Unicode" w:cs="Arial"/>
          <w:spacing w:val="-1"/>
          <w:kern w:val="1"/>
        </w:rPr>
        <w:t>a</w:t>
      </w:r>
      <w:r w:rsidRPr="0050364F">
        <w:rPr>
          <w:rFonts w:eastAsia="Lucida Sans Unicode" w:cs="Arial"/>
          <w:kern w:val="1"/>
        </w:rPr>
        <w:t>u</w:t>
      </w:r>
      <w:r w:rsidRPr="0050364F">
        <w:rPr>
          <w:rFonts w:eastAsia="Lucida Sans Unicode" w:cs="Arial"/>
          <w:spacing w:val="3"/>
          <w:kern w:val="1"/>
        </w:rPr>
        <w:t>l</w:t>
      </w:r>
      <w:r w:rsidRPr="0050364F">
        <w:rPr>
          <w:rFonts w:eastAsia="Lucida Sans Unicode" w:cs="Arial"/>
          <w:spacing w:val="-1"/>
          <w:kern w:val="1"/>
        </w:rPr>
        <w:t>a</w:t>
      </w:r>
      <w:r w:rsidRPr="0050364F">
        <w:rPr>
          <w:rFonts w:eastAsia="Lucida Sans Unicode" w:cs="Arial"/>
          <w:kern w:val="1"/>
        </w:rPr>
        <w:t>.</w:t>
      </w:r>
    </w:p>
    <w:p w14:paraId="78487739" w14:textId="77777777" w:rsidR="0011039D" w:rsidRPr="0050364F" w:rsidRDefault="0011039D" w:rsidP="0050364F">
      <w:pPr>
        <w:widowControl w:val="0"/>
        <w:suppressAutoHyphens/>
        <w:autoSpaceDE w:val="0"/>
        <w:autoSpaceDN w:val="0"/>
        <w:adjustRightInd w:val="0"/>
        <w:ind w:right="72" w:firstLine="709"/>
        <w:jc w:val="both"/>
        <w:rPr>
          <w:rFonts w:eastAsia="Lucida Sans Unicode" w:cs="Arial"/>
          <w:kern w:val="1"/>
        </w:rPr>
      </w:pPr>
      <w:r w:rsidRPr="0050364F">
        <w:rPr>
          <w:rFonts w:eastAsia="Lucida Sans Unicode" w:cs="Arial"/>
          <w:kern w:val="1"/>
        </w:rPr>
        <w:t>A</w:t>
      </w:r>
      <w:r w:rsidRPr="0050364F">
        <w:rPr>
          <w:rFonts w:eastAsia="Lucida Sans Unicode" w:cs="Arial"/>
          <w:spacing w:val="-8"/>
          <w:kern w:val="1"/>
        </w:rPr>
        <w:t xml:space="preserve"> </w:t>
      </w:r>
      <w:r w:rsidRPr="0050364F">
        <w:rPr>
          <w:rFonts w:eastAsia="Lucida Sans Unicode" w:cs="Arial"/>
          <w:kern w:val="1"/>
        </w:rPr>
        <w:t>p</w:t>
      </w:r>
      <w:r w:rsidRPr="0050364F">
        <w:rPr>
          <w:rFonts w:eastAsia="Lucida Sans Unicode" w:cs="Arial"/>
          <w:spacing w:val="-1"/>
          <w:kern w:val="1"/>
        </w:rPr>
        <w:t>a</w:t>
      </w:r>
      <w:r w:rsidRPr="0050364F">
        <w:rPr>
          <w:rFonts w:eastAsia="Lucida Sans Unicode" w:cs="Arial"/>
          <w:kern w:val="1"/>
        </w:rPr>
        <w:t>rtir</w:t>
      </w:r>
      <w:r w:rsidRPr="0050364F">
        <w:rPr>
          <w:rFonts w:eastAsia="Lucida Sans Unicode" w:cs="Arial"/>
          <w:spacing w:val="4"/>
          <w:kern w:val="1"/>
        </w:rPr>
        <w:t xml:space="preserve"> </w:t>
      </w:r>
      <w:r w:rsidRPr="0050364F">
        <w:rPr>
          <w:rFonts w:eastAsia="Lucida Sans Unicode" w:cs="Arial"/>
          <w:kern w:val="1"/>
        </w:rPr>
        <w:t>d</w:t>
      </w:r>
      <w:r w:rsidRPr="0050364F">
        <w:rPr>
          <w:rFonts w:eastAsia="Lucida Sans Unicode" w:cs="Arial"/>
          <w:spacing w:val="-1"/>
          <w:kern w:val="1"/>
        </w:rPr>
        <w:t>e</w:t>
      </w:r>
      <w:r w:rsidRPr="0050364F">
        <w:rPr>
          <w:rFonts w:eastAsia="Lucida Sans Unicode" w:cs="Arial"/>
          <w:kern w:val="1"/>
        </w:rPr>
        <w:t>s</w:t>
      </w:r>
      <w:r w:rsidRPr="0050364F">
        <w:rPr>
          <w:rFonts w:eastAsia="Lucida Sans Unicode" w:cs="Arial"/>
          <w:spacing w:val="1"/>
          <w:kern w:val="1"/>
        </w:rPr>
        <w:t>s</w:t>
      </w:r>
      <w:r w:rsidRPr="0050364F">
        <w:rPr>
          <w:rFonts w:eastAsia="Lucida Sans Unicode" w:cs="Arial"/>
          <w:kern w:val="1"/>
        </w:rPr>
        <w:t>a</w:t>
      </w:r>
      <w:r w:rsidRPr="0050364F">
        <w:rPr>
          <w:rFonts w:eastAsia="Lucida Sans Unicode" w:cs="Arial"/>
          <w:spacing w:val="3"/>
          <w:kern w:val="1"/>
        </w:rPr>
        <w:t xml:space="preserve"> </w:t>
      </w:r>
      <w:r w:rsidRPr="0050364F">
        <w:rPr>
          <w:rFonts w:eastAsia="Lucida Sans Unicode" w:cs="Arial"/>
          <w:kern w:val="1"/>
        </w:rPr>
        <w:t>visão,</w:t>
      </w:r>
      <w:r w:rsidRPr="0050364F">
        <w:rPr>
          <w:rFonts w:eastAsia="Lucida Sans Unicode" w:cs="Arial"/>
          <w:spacing w:val="2"/>
          <w:kern w:val="1"/>
        </w:rPr>
        <w:t xml:space="preserve"> </w:t>
      </w:r>
      <w:r w:rsidRPr="0050364F">
        <w:rPr>
          <w:rFonts w:eastAsia="Lucida Sans Unicode" w:cs="Arial"/>
          <w:kern w:val="1"/>
        </w:rPr>
        <w:t>o</w:t>
      </w:r>
      <w:r w:rsidRPr="0050364F">
        <w:rPr>
          <w:rFonts w:eastAsia="Lucida Sans Unicode" w:cs="Arial"/>
          <w:spacing w:val="4"/>
          <w:kern w:val="1"/>
        </w:rPr>
        <w:t xml:space="preserve"> </w:t>
      </w:r>
      <w:r w:rsidRPr="0050364F">
        <w:rPr>
          <w:rFonts w:eastAsia="Lucida Sans Unicode" w:cs="Arial"/>
          <w:kern w:val="1"/>
        </w:rPr>
        <w:t>p</w:t>
      </w:r>
      <w:r w:rsidRPr="0050364F">
        <w:rPr>
          <w:rFonts w:eastAsia="Lucida Sans Unicode" w:cs="Arial"/>
          <w:spacing w:val="1"/>
          <w:kern w:val="1"/>
        </w:rPr>
        <w:t>r</w:t>
      </w:r>
      <w:r w:rsidRPr="0050364F">
        <w:rPr>
          <w:rFonts w:eastAsia="Lucida Sans Unicode" w:cs="Arial"/>
          <w:kern w:val="1"/>
        </w:rPr>
        <w:t>o</w:t>
      </w:r>
      <w:r w:rsidRPr="0050364F">
        <w:rPr>
          <w:rFonts w:eastAsia="Lucida Sans Unicode" w:cs="Arial"/>
          <w:spacing w:val="-1"/>
          <w:kern w:val="1"/>
        </w:rPr>
        <w:t>ce</w:t>
      </w:r>
      <w:r w:rsidRPr="0050364F">
        <w:rPr>
          <w:rFonts w:eastAsia="Lucida Sans Unicode" w:cs="Arial"/>
          <w:kern w:val="1"/>
        </w:rPr>
        <w:t>sso</w:t>
      </w:r>
      <w:r w:rsidRPr="0050364F">
        <w:rPr>
          <w:rFonts w:eastAsia="Lucida Sans Unicode" w:cs="Arial"/>
          <w:spacing w:val="3"/>
          <w:kern w:val="1"/>
        </w:rPr>
        <w:t xml:space="preserve"> </w:t>
      </w:r>
      <w:r w:rsidRPr="0050364F">
        <w:rPr>
          <w:rFonts w:eastAsia="Lucida Sans Unicode" w:cs="Arial"/>
          <w:kern w:val="1"/>
        </w:rPr>
        <w:t>de</w:t>
      </w:r>
      <w:r w:rsidRPr="0050364F">
        <w:rPr>
          <w:rFonts w:eastAsia="Lucida Sans Unicode" w:cs="Arial"/>
          <w:spacing w:val="3"/>
          <w:kern w:val="1"/>
        </w:rPr>
        <w:t xml:space="preserve"> </w:t>
      </w:r>
      <w:r w:rsidRPr="0050364F">
        <w:rPr>
          <w:rFonts w:eastAsia="Lucida Sans Unicode" w:cs="Arial"/>
          <w:kern w:val="1"/>
        </w:rPr>
        <w:t>f</w:t>
      </w:r>
      <w:r w:rsidRPr="0050364F">
        <w:rPr>
          <w:rFonts w:eastAsia="Lucida Sans Unicode" w:cs="Arial"/>
          <w:spacing w:val="1"/>
          <w:kern w:val="1"/>
        </w:rPr>
        <w:t>o</w:t>
      </w:r>
      <w:r w:rsidRPr="0050364F">
        <w:rPr>
          <w:rFonts w:eastAsia="Lucida Sans Unicode" w:cs="Arial"/>
          <w:kern w:val="1"/>
        </w:rPr>
        <w:t>rm</w:t>
      </w:r>
      <w:r w:rsidRPr="0050364F">
        <w:rPr>
          <w:rFonts w:eastAsia="Lucida Sans Unicode" w:cs="Arial"/>
          <w:spacing w:val="-1"/>
          <w:kern w:val="1"/>
        </w:rPr>
        <w:t>a</w:t>
      </w:r>
      <w:r w:rsidRPr="0050364F">
        <w:rPr>
          <w:rFonts w:eastAsia="Lucida Sans Unicode" w:cs="Arial"/>
          <w:spacing w:val="1"/>
          <w:kern w:val="1"/>
        </w:rPr>
        <w:t>ç</w:t>
      </w:r>
      <w:r w:rsidRPr="0050364F">
        <w:rPr>
          <w:rFonts w:eastAsia="Lucida Sans Unicode" w:cs="Arial"/>
          <w:spacing w:val="-1"/>
          <w:kern w:val="1"/>
        </w:rPr>
        <w:t>ã</w:t>
      </w:r>
      <w:r w:rsidRPr="0050364F">
        <w:rPr>
          <w:rFonts w:eastAsia="Lucida Sans Unicode" w:cs="Arial"/>
          <w:kern w:val="1"/>
        </w:rPr>
        <w:t>o</w:t>
      </w:r>
      <w:r w:rsidRPr="0050364F">
        <w:rPr>
          <w:rFonts w:eastAsia="Lucida Sans Unicode" w:cs="Arial"/>
          <w:spacing w:val="2"/>
          <w:kern w:val="1"/>
        </w:rPr>
        <w:t xml:space="preserve"> </w:t>
      </w:r>
      <w:r w:rsidRPr="0050364F">
        <w:rPr>
          <w:rFonts w:eastAsia="Lucida Sans Unicode" w:cs="Arial"/>
          <w:kern w:val="1"/>
        </w:rPr>
        <w:t>do</w:t>
      </w:r>
      <w:r w:rsidRPr="0050364F">
        <w:rPr>
          <w:rFonts w:eastAsia="Lucida Sans Unicode" w:cs="Arial"/>
          <w:spacing w:val="2"/>
          <w:kern w:val="1"/>
        </w:rPr>
        <w:t xml:space="preserve"> </w:t>
      </w:r>
      <w:r w:rsidRPr="0050364F">
        <w:rPr>
          <w:rFonts w:eastAsia="Lucida Sans Unicode" w:cs="Arial"/>
          <w:spacing w:val="3"/>
          <w:kern w:val="1"/>
        </w:rPr>
        <w:t>t</w:t>
      </w:r>
      <w:r w:rsidRPr="0050364F">
        <w:rPr>
          <w:rFonts w:eastAsia="Lucida Sans Unicode" w:cs="Arial"/>
          <w:spacing w:val="1"/>
          <w:kern w:val="1"/>
        </w:rPr>
        <w:t>é</w:t>
      </w:r>
      <w:r w:rsidRPr="0050364F">
        <w:rPr>
          <w:rFonts w:eastAsia="Lucida Sans Unicode" w:cs="Arial"/>
          <w:spacing w:val="-1"/>
          <w:kern w:val="1"/>
        </w:rPr>
        <w:t>c</w:t>
      </w:r>
      <w:r w:rsidRPr="0050364F">
        <w:rPr>
          <w:rFonts w:eastAsia="Lucida Sans Unicode" w:cs="Arial"/>
          <w:kern w:val="1"/>
        </w:rPr>
        <w:t>nico de nível médio</w:t>
      </w:r>
      <w:r w:rsidRPr="0050364F">
        <w:rPr>
          <w:rFonts w:eastAsia="Lucida Sans Unicode" w:cs="Arial"/>
          <w:spacing w:val="2"/>
          <w:kern w:val="1"/>
        </w:rPr>
        <w:t xml:space="preserve"> </w:t>
      </w:r>
      <w:r w:rsidRPr="0050364F">
        <w:rPr>
          <w:rFonts w:eastAsia="Lucida Sans Unicode" w:cs="Arial"/>
          <w:kern w:val="1"/>
        </w:rPr>
        <w:t>do</w:t>
      </w:r>
      <w:r w:rsidRPr="0050364F">
        <w:rPr>
          <w:rFonts w:eastAsia="Lucida Sans Unicode" w:cs="Arial"/>
          <w:spacing w:val="5"/>
          <w:kern w:val="1"/>
        </w:rPr>
        <w:t xml:space="preserve"> </w:t>
      </w:r>
      <w:r w:rsidRPr="0050364F">
        <w:rPr>
          <w:rFonts w:eastAsia="Lucida Sans Unicode" w:cs="Arial"/>
          <w:spacing w:val="-3"/>
          <w:kern w:val="1"/>
        </w:rPr>
        <w:t>I</w:t>
      </w:r>
      <w:r w:rsidRPr="0050364F">
        <w:rPr>
          <w:rFonts w:eastAsia="Lucida Sans Unicode" w:cs="Arial"/>
          <w:spacing w:val="1"/>
          <w:kern w:val="1"/>
        </w:rPr>
        <w:t>F</w:t>
      </w:r>
      <w:r w:rsidRPr="0050364F">
        <w:rPr>
          <w:rFonts w:eastAsia="Lucida Sans Unicode" w:cs="Arial"/>
          <w:kern w:val="1"/>
        </w:rPr>
        <w:t>AM</w:t>
      </w:r>
      <w:r w:rsidRPr="0050364F">
        <w:rPr>
          <w:rFonts w:eastAsia="Lucida Sans Unicode" w:cs="Arial"/>
          <w:spacing w:val="4"/>
          <w:kern w:val="1"/>
        </w:rPr>
        <w:t xml:space="preserve"> </w:t>
      </w:r>
      <w:r w:rsidRPr="0050364F">
        <w:rPr>
          <w:rFonts w:eastAsia="Lucida Sans Unicode" w:cs="Arial"/>
          <w:spacing w:val="-1"/>
          <w:kern w:val="1"/>
        </w:rPr>
        <w:t>e</w:t>
      </w:r>
      <w:r w:rsidRPr="0050364F">
        <w:rPr>
          <w:rFonts w:eastAsia="Lucida Sans Unicode" w:cs="Arial"/>
          <w:kern w:val="1"/>
        </w:rPr>
        <w:t>nsej</w:t>
      </w:r>
      <w:r w:rsidRPr="0050364F">
        <w:rPr>
          <w:rFonts w:eastAsia="Lucida Sans Unicode" w:cs="Arial"/>
          <w:spacing w:val="-1"/>
          <w:kern w:val="1"/>
        </w:rPr>
        <w:t>a</w:t>
      </w:r>
      <w:r w:rsidRPr="0050364F">
        <w:rPr>
          <w:rFonts w:eastAsia="Lucida Sans Unicode" w:cs="Arial"/>
          <w:spacing w:val="1"/>
          <w:kern w:val="1"/>
        </w:rPr>
        <w:t>r</w:t>
      </w:r>
      <w:r w:rsidRPr="0050364F">
        <w:rPr>
          <w:rFonts w:eastAsia="Lucida Sans Unicode" w:cs="Arial"/>
          <w:kern w:val="1"/>
        </w:rPr>
        <w:t>á</w:t>
      </w:r>
      <w:r w:rsidRPr="0050364F">
        <w:rPr>
          <w:rFonts w:eastAsia="Lucida Sans Unicode" w:cs="Arial"/>
          <w:spacing w:val="44"/>
          <w:kern w:val="1"/>
        </w:rPr>
        <w:t xml:space="preserve"> </w:t>
      </w:r>
      <w:r w:rsidRPr="0050364F">
        <w:rPr>
          <w:rFonts w:eastAsia="Lucida Sans Unicode" w:cs="Arial"/>
          <w:kern w:val="1"/>
        </w:rPr>
        <w:t>u</w:t>
      </w:r>
      <w:r w:rsidRPr="0050364F">
        <w:rPr>
          <w:rFonts w:eastAsia="Lucida Sans Unicode" w:cs="Arial"/>
          <w:spacing w:val="3"/>
          <w:kern w:val="1"/>
        </w:rPr>
        <w:t>m</w:t>
      </w:r>
      <w:r w:rsidRPr="0050364F">
        <w:rPr>
          <w:rFonts w:eastAsia="Lucida Sans Unicode" w:cs="Arial"/>
          <w:kern w:val="1"/>
        </w:rPr>
        <w:t>a</w:t>
      </w:r>
      <w:r w:rsidRPr="0050364F">
        <w:rPr>
          <w:rFonts w:eastAsia="Lucida Sans Unicode" w:cs="Arial"/>
          <w:spacing w:val="44"/>
          <w:kern w:val="1"/>
        </w:rPr>
        <w:t xml:space="preserve"> </w:t>
      </w:r>
      <w:r w:rsidRPr="0050364F">
        <w:rPr>
          <w:rFonts w:eastAsia="Lucida Sans Unicode" w:cs="Arial"/>
          <w:spacing w:val="-1"/>
          <w:kern w:val="1"/>
        </w:rPr>
        <w:t>e</w:t>
      </w:r>
      <w:r w:rsidRPr="0050364F">
        <w:rPr>
          <w:rFonts w:eastAsia="Lucida Sans Unicode" w:cs="Arial"/>
          <w:kern w:val="1"/>
        </w:rPr>
        <w:t>strutura a</w:t>
      </w:r>
      <w:r w:rsidRPr="0050364F">
        <w:rPr>
          <w:rFonts w:eastAsia="Lucida Sans Unicode" w:cs="Arial"/>
          <w:spacing w:val="44"/>
          <w:kern w:val="1"/>
        </w:rPr>
        <w:t xml:space="preserve"> </w:t>
      </w:r>
      <w:r w:rsidRPr="0050364F">
        <w:rPr>
          <w:rFonts w:eastAsia="Lucida Sans Unicode" w:cs="Arial"/>
          <w:kern w:val="1"/>
        </w:rPr>
        <w:t>p</w:t>
      </w:r>
      <w:r w:rsidRPr="0050364F">
        <w:rPr>
          <w:rFonts w:eastAsia="Lucida Sans Unicode" w:cs="Arial"/>
          <w:spacing w:val="-1"/>
          <w:kern w:val="1"/>
        </w:rPr>
        <w:t>a</w:t>
      </w:r>
      <w:r w:rsidRPr="0050364F">
        <w:rPr>
          <w:rFonts w:eastAsia="Lucida Sans Unicode" w:cs="Arial"/>
          <w:kern w:val="1"/>
        </w:rPr>
        <w:t>rtir</w:t>
      </w:r>
      <w:r w:rsidRPr="0050364F">
        <w:rPr>
          <w:rFonts w:eastAsia="Lucida Sans Unicode" w:cs="Arial"/>
          <w:spacing w:val="44"/>
          <w:kern w:val="1"/>
        </w:rPr>
        <w:t xml:space="preserve"> </w:t>
      </w:r>
      <w:r w:rsidRPr="0050364F">
        <w:rPr>
          <w:rFonts w:eastAsia="Lucida Sans Unicode" w:cs="Arial"/>
          <w:kern w:val="1"/>
        </w:rPr>
        <w:t>dos s</w:t>
      </w:r>
      <w:r w:rsidRPr="0050364F">
        <w:rPr>
          <w:rFonts w:eastAsia="Lucida Sans Unicode" w:cs="Arial"/>
          <w:spacing w:val="-1"/>
          <w:kern w:val="1"/>
        </w:rPr>
        <w:t>e</w:t>
      </w:r>
      <w:r w:rsidRPr="0050364F">
        <w:rPr>
          <w:rFonts w:eastAsia="Lucida Sans Unicode" w:cs="Arial"/>
          <w:spacing w:val="-2"/>
          <w:kern w:val="1"/>
        </w:rPr>
        <w:t>g</w:t>
      </w:r>
      <w:r w:rsidRPr="0050364F">
        <w:rPr>
          <w:rFonts w:eastAsia="Lucida Sans Unicode" w:cs="Arial"/>
          <w:kern w:val="1"/>
        </w:rPr>
        <w:t>uin</w:t>
      </w:r>
      <w:r w:rsidRPr="0050364F">
        <w:rPr>
          <w:rFonts w:eastAsia="Lucida Sans Unicode" w:cs="Arial"/>
          <w:spacing w:val="1"/>
          <w:kern w:val="1"/>
        </w:rPr>
        <w:t>t</w:t>
      </w:r>
      <w:r w:rsidRPr="0050364F">
        <w:rPr>
          <w:rFonts w:eastAsia="Lucida Sans Unicode" w:cs="Arial"/>
          <w:spacing w:val="-1"/>
          <w:kern w:val="1"/>
        </w:rPr>
        <w:t>e</w:t>
      </w:r>
      <w:r w:rsidRPr="0050364F">
        <w:rPr>
          <w:rFonts w:eastAsia="Lucida Sans Unicode" w:cs="Arial"/>
          <w:kern w:val="1"/>
        </w:rPr>
        <w:t>s</w:t>
      </w:r>
      <w:r w:rsidRPr="0050364F">
        <w:rPr>
          <w:rFonts w:eastAsia="Lucida Sans Unicode" w:cs="Arial"/>
          <w:spacing w:val="2"/>
          <w:kern w:val="1"/>
        </w:rPr>
        <w:t xml:space="preserve"> </w:t>
      </w:r>
      <w:r w:rsidRPr="0050364F">
        <w:rPr>
          <w:rFonts w:eastAsia="Lucida Sans Unicode" w:cs="Arial"/>
          <w:spacing w:val="-1"/>
          <w:kern w:val="1"/>
        </w:rPr>
        <w:t>e</w:t>
      </w:r>
      <w:r w:rsidRPr="0050364F">
        <w:rPr>
          <w:rFonts w:eastAsia="Lucida Sans Unicode" w:cs="Arial"/>
          <w:kern w:val="1"/>
        </w:rPr>
        <w:t>i</w:t>
      </w:r>
      <w:r w:rsidRPr="0050364F">
        <w:rPr>
          <w:rFonts w:eastAsia="Lucida Sans Unicode" w:cs="Arial"/>
          <w:spacing w:val="3"/>
          <w:kern w:val="1"/>
        </w:rPr>
        <w:t>x</w:t>
      </w:r>
      <w:r w:rsidRPr="0050364F">
        <w:rPr>
          <w:rFonts w:eastAsia="Lucida Sans Unicode" w:cs="Arial"/>
          <w:kern w:val="1"/>
        </w:rPr>
        <w:t>os t</w:t>
      </w:r>
      <w:r w:rsidRPr="0050364F">
        <w:rPr>
          <w:rFonts w:eastAsia="Lucida Sans Unicode" w:cs="Arial"/>
          <w:spacing w:val="-1"/>
          <w:kern w:val="1"/>
        </w:rPr>
        <w:t>e</w:t>
      </w:r>
      <w:r w:rsidRPr="0050364F">
        <w:rPr>
          <w:rFonts w:eastAsia="Lucida Sans Unicode" w:cs="Arial"/>
          <w:kern w:val="1"/>
        </w:rPr>
        <w:t>ó</w:t>
      </w:r>
      <w:r w:rsidRPr="0050364F">
        <w:rPr>
          <w:rFonts w:eastAsia="Lucida Sans Unicode" w:cs="Arial"/>
          <w:spacing w:val="-1"/>
          <w:kern w:val="1"/>
        </w:rPr>
        <w:t>r</w:t>
      </w:r>
      <w:r w:rsidRPr="0050364F">
        <w:rPr>
          <w:rFonts w:eastAsia="Lucida Sans Unicode" w:cs="Arial"/>
          <w:kern w:val="1"/>
        </w:rPr>
        <w:t>ic</w:t>
      </w:r>
      <w:r w:rsidRPr="0050364F">
        <w:rPr>
          <w:rFonts w:eastAsia="Lucida Sans Unicode" w:cs="Arial"/>
          <w:spacing w:val="1"/>
          <w:kern w:val="1"/>
        </w:rPr>
        <w:t>o</w:t>
      </w:r>
      <w:r w:rsidRPr="0050364F">
        <w:rPr>
          <w:rFonts w:eastAsia="Lucida Sans Unicode" w:cs="Arial"/>
          <w:spacing w:val="-1"/>
          <w:kern w:val="1"/>
        </w:rPr>
        <w:t>-</w:t>
      </w:r>
      <w:r w:rsidRPr="0050364F">
        <w:rPr>
          <w:rFonts w:eastAsia="Lucida Sans Unicode" w:cs="Arial"/>
          <w:kern w:val="1"/>
        </w:rPr>
        <w:t>metodoló</w:t>
      </w:r>
      <w:r w:rsidRPr="0050364F">
        <w:rPr>
          <w:rFonts w:eastAsia="Lucida Sans Unicode" w:cs="Arial"/>
          <w:spacing w:val="-2"/>
          <w:kern w:val="1"/>
        </w:rPr>
        <w:t>g</w:t>
      </w:r>
      <w:r w:rsidRPr="0050364F">
        <w:rPr>
          <w:rFonts w:eastAsia="Lucida Sans Unicode" w:cs="Arial"/>
          <w:kern w:val="1"/>
        </w:rPr>
        <w:t>icos:</w:t>
      </w:r>
    </w:p>
    <w:p w14:paraId="0F12CC95" w14:textId="77777777" w:rsidR="0011039D" w:rsidRPr="0050364F" w:rsidRDefault="0011039D" w:rsidP="0050364F">
      <w:pPr>
        <w:pStyle w:val="PargrafodaLista"/>
        <w:widowControl w:val="0"/>
        <w:numPr>
          <w:ilvl w:val="0"/>
          <w:numId w:val="20"/>
        </w:numPr>
        <w:suppressAutoHyphens/>
        <w:autoSpaceDE w:val="0"/>
        <w:autoSpaceDN w:val="0"/>
        <w:adjustRightInd w:val="0"/>
        <w:ind w:right="76"/>
        <w:rPr>
          <w:rFonts w:eastAsia="Lucida Sans Unicode" w:cs="Arial"/>
          <w:spacing w:val="3"/>
          <w:kern w:val="1"/>
        </w:rPr>
      </w:pPr>
      <w:r w:rsidRPr="0050364F">
        <w:rPr>
          <w:rFonts w:eastAsia="Lucida Sans Unicode" w:cs="Arial"/>
          <w:spacing w:val="3"/>
          <w:kern w:val="1"/>
        </w:rPr>
        <w:t>Integração entre teoria e prática desde o início do curso;</w:t>
      </w:r>
    </w:p>
    <w:p w14:paraId="5F3F21CE" w14:textId="77777777" w:rsidR="0011039D" w:rsidRPr="0050364F" w:rsidRDefault="0011039D" w:rsidP="0050364F">
      <w:pPr>
        <w:widowControl w:val="0"/>
        <w:numPr>
          <w:ilvl w:val="0"/>
          <w:numId w:val="20"/>
        </w:numPr>
        <w:suppressAutoHyphens/>
        <w:autoSpaceDE w:val="0"/>
        <w:autoSpaceDN w:val="0"/>
        <w:adjustRightInd w:val="0"/>
        <w:ind w:right="79"/>
        <w:jc w:val="both"/>
        <w:rPr>
          <w:rFonts w:eastAsia="Lucida Sans Unicode" w:cs="Arial"/>
          <w:kern w:val="1"/>
        </w:rPr>
      </w:pPr>
      <w:r w:rsidRPr="0050364F">
        <w:rPr>
          <w:rFonts w:eastAsia="Lucida Sans Unicode" w:cs="Arial"/>
          <w:kern w:val="1"/>
        </w:rPr>
        <w:t>A</w:t>
      </w:r>
      <w:r w:rsidRPr="0050364F">
        <w:rPr>
          <w:rFonts w:eastAsia="Lucida Sans Unicode" w:cs="Arial"/>
          <w:spacing w:val="-1"/>
          <w:kern w:val="1"/>
        </w:rPr>
        <w:t>r</w:t>
      </w:r>
      <w:r w:rsidRPr="0050364F">
        <w:rPr>
          <w:rFonts w:eastAsia="Lucida Sans Unicode" w:cs="Arial"/>
          <w:kern w:val="1"/>
        </w:rPr>
        <w:t>t</w:t>
      </w:r>
      <w:r w:rsidRPr="0050364F">
        <w:rPr>
          <w:rFonts w:eastAsia="Lucida Sans Unicode" w:cs="Arial"/>
          <w:spacing w:val="1"/>
          <w:kern w:val="1"/>
        </w:rPr>
        <w:t>i</w:t>
      </w:r>
      <w:r w:rsidRPr="0050364F">
        <w:rPr>
          <w:rFonts w:eastAsia="Lucida Sans Unicode" w:cs="Arial"/>
          <w:spacing w:val="-1"/>
          <w:kern w:val="1"/>
        </w:rPr>
        <w:t>c</w:t>
      </w:r>
      <w:r w:rsidRPr="0050364F">
        <w:rPr>
          <w:rFonts w:eastAsia="Lucida Sans Unicode" w:cs="Arial"/>
          <w:kern w:val="1"/>
        </w:rPr>
        <w:t>ula</w:t>
      </w:r>
      <w:r w:rsidRPr="0050364F">
        <w:rPr>
          <w:rFonts w:eastAsia="Lucida Sans Unicode" w:cs="Arial"/>
          <w:spacing w:val="-1"/>
          <w:kern w:val="1"/>
        </w:rPr>
        <w:t>çã</w:t>
      </w:r>
      <w:r w:rsidRPr="0050364F">
        <w:rPr>
          <w:rFonts w:eastAsia="Lucida Sans Unicode" w:cs="Arial"/>
          <w:kern w:val="1"/>
        </w:rPr>
        <w:t xml:space="preserve">o   </w:t>
      </w:r>
      <w:r w:rsidRPr="0050364F">
        <w:rPr>
          <w:rFonts w:eastAsia="Lucida Sans Unicode" w:cs="Arial"/>
          <w:spacing w:val="-1"/>
          <w:kern w:val="1"/>
        </w:rPr>
        <w:t>e</w:t>
      </w:r>
      <w:r w:rsidRPr="0050364F">
        <w:rPr>
          <w:rFonts w:eastAsia="Lucida Sans Unicode" w:cs="Arial"/>
          <w:kern w:val="1"/>
        </w:rPr>
        <w:t>nt</w:t>
      </w:r>
      <w:r w:rsidRPr="0050364F">
        <w:rPr>
          <w:rFonts w:eastAsia="Lucida Sans Unicode" w:cs="Arial"/>
          <w:spacing w:val="2"/>
          <w:kern w:val="1"/>
        </w:rPr>
        <w:t>r</w:t>
      </w:r>
      <w:r w:rsidRPr="0050364F">
        <w:rPr>
          <w:rFonts w:eastAsia="Lucida Sans Unicode" w:cs="Arial"/>
          <w:kern w:val="1"/>
        </w:rPr>
        <w:t xml:space="preserve">e ensino, pesquisa e extensão como elementos </w:t>
      </w:r>
      <w:proofErr w:type="spellStart"/>
      <w:r w:rsidRPr="0050364F">
        <w:rPr>
          <w:rFonts w:eastAsia="Lucida Sans Unicode" w:cs="Arial"/>
          <w:kern w:val="1"/>
        </w:rPr>
        <w:t>indissociados</w:t>
      </w:r>
      <w:proofErr w:type="spellEnd"/>
      <w:r w:rsidRPr="0050364F">
        <w:rPr>
          <w:rFonts w:eastAsia="Lucida Sans Unicode" w:cs="Arial"/>
          <w:kern w:val="1"/>
        </w:rPr>
        <w:t xml:space="preserve"> e fundamentais à sua formação;</w:t>
      </w:r>
    </w:p>
    <w:p w14:paraId="1400C616" w14:textId="77777777" w:rsidR="0011039D" w:rsidRPr="0050364F" w:rsidRDefault="0011039D" w:rsidP="0050364F">
      <w:pPr>
        <w:widowControl w:val="0"/>
        <w:numPr>
          <w:ilvl w:val="0"/>
          <w:numId w:val="20"/>
        </w:numPr>
        <w:suppressAutoHyphens/>
        <w:autoSpaceDE w:val="0"/>
        <w:autoSpaceDN w:val="0"/>
        <w:adjustRightInd w:val="0"/>
        <w:ind w:right="76"/>
        <w:jc w:val="both"/>
        <w:rPr>
          <w:rFonts w:eastAsia="Lucida Sans Unicode" w:cs="Arial"/>
          <w:kern w:val="1"/>
        </w:rPr>
      </w:pPr>
      <w:r w:rsidRPr="0050364F">
        <w:rPr>
          <w:rFonts w:eastAsia="Lucida Sans Unicode" w:cs="Arial"/>
          <w:kern w:val="1"/>
        </w:rPr>
        <w:t>A</w:t>
      </w:r>
      <w:r w:rsidRPr="0050364F">
        <w:rPr>
          <w:rFonts w:eastAsia="Lucida Sans Unicode" w:cs="Arial"/>
          <w:spacing w:val="-1"/>
          <w:kern w:val="1"/>
        </w:rPr>
        <w:t>r</w:t>
      </w:r>
      <w:r w:rsidRPr="0050364F">
        <w:rPr>
          <w:rFonts w:eastAsia="Lucida Sans Unicode" w:cs="Arial"/>
          <w:kern w:val="1"/>
        </w:rPr>
        <w:t>t</w:t>
      </w:r>
      <w:r w:rsidRPr="0050364F">
        <w:rPr>
          <w:rFonts w:eastAsia="Lucida Sans Unicode" w:cs="Arial"/>
          <w:spacing w:val="1"/>
          <w:kern w:val="1"/>
        </w:rPr>
        <w:t>i</w:t>
      </w:r>
      <w:r w:rsidRPr="0050364F">
        <w:rPr>
          <w:rFonts w:eastAsia="Lucida Sans Unicode" w:cs="Arial"/>
          <w:spacing w:val="-1"/>
          <w:kern w:val="1"/>
        </w:rPr>
        <w:t>c</w:t>
      </w:r>
      <w:r w:rsidRPr="0050364F">
        <w:rPr>
          <w:rFonts w:eastAsia="Lucida Sans Unicode" w:cs="Arial"/>
          <w:kern w:val="1"/>
        </w:rPr>
        <w:t>ula</w:t>
      </w:r>
      <w:r w:rsidRPr="0050364F">
        <w:rPr>
          <w:rFonts w:eastAsia="Lucida Sans Unicode" w:cs="Arial"/>
          <w:spacing w:val="-1"/>
          <w:kern w:val="1"/>
        </w:rPr>
        <w:t>çã</w:t>
      </w:r>
      <w:r w:rsidRPr="0050364F">
        <w:rPr>
          <w:rFonts w:eastAsia="Lucida Sans Unicode" w:cs="Arial"/>
          <w:kern w:val="1"/>
        </w:rPr>
        <w:t>o</w:t>
      </w:r>
      <w:r w:rsidRPr="0050364F">
        <w:rPr>
          <w:rFonts w:eastAsia="Lucida Sans Unicode" w:cs="Arial"/>
          <w:spacing w:val="43"/>
          <w:kern w:val="1"/>
        </w:rPr>
        <w:t xml:space="preserve"> </w:t>
      </w:r>
      <w:r w:rsidRPr="0050364F">
        <w:rPr>
          <w:rFonts w:eastAsia="Lucida Sans Unicode" w:cs="Arial"/>
          <w:kern w:val="1"/>
        </w:rPr>
        <w:t>hori</w:t>
      </w:r>
      <w:r w:rsidRPr="0050364F">
        <w:rPr>
          <w:rFonts w:eastAsia="Lucida Sans Unicode" w:cs="Arial"/>
          <w:spacing w:val="1"/>
          <w:kern w:val="1"/>
        </w:rPr>
        <w:t>z</w:t>
      </w:r>
      <w:r w:rsidRPr="0050364F">
        <w:rPr>
          <w:rFonts w:eastAsia="Lucida Sans Unicode" w:cs="Arial"/>
          <w:kern w:val="1"/>
        </w:rPr>
        <w:t>ontal</w:t>
      </w:r>
      <w:r w:rsidRPr="0050364F">
        <w:rPr>
          <w:rFonts w:eastAsia="Lucida Sans Unicode" w:cs="Arial"/>
          <w:spacing w:val="43"/>
          <w:kern w:val="1"/>
        </w:rPr>
        <w:t xml:space="preserve"> </w:t>
      </w:r>
      <w:r w:rsidRPr="0050364F">
        <w:rPr>
          <w:rFonts w:eastAsia="Lucida Sans Unicode" w:cs="Arial"/>
          <w:kern w:val="1"/>
        </w:rPr>
        <w:t>e</w:t>
      </w:r>
      <w:r w:rsidRPr="0050364F">
        <w:rPr>
          <w:rFonts w:eastAsia="Lucida Sans Unicode" w:cs="Arial"/>
          <w:spacing w:val="44"/>
          <w:kern w:val="1"/>
        </w:rPr>
        <w:t xml:space="preserve"> </w:t>
      </w:r>
      <w:r w:rsidRPr="0050364F">
        <w:rPr>
          <w:rFonts w:eastAsia="Lucida Sans Unicode" w:cs="Arial"/>
          <w:kern w:val="1"/>
        </w:rPr>
        <w:t>v</w:t>
      </w:r>
      <w:r w:rsidRPr="0050364F">
        <w:rPr>
          <w:rFonts w:eastAsia="Lucida Sans Unicode" w:cs="Arial"/>
          <w:spacing w:val="-1"/>
          <w:kern w:val="1"/>
        </w:rPr>
        <w:t>e</w:t>
      </w:r>
      <w:r w:rsidRPr="0050364F">
        <w:rPr>
          <w:rFonts w:eastAsia="Lucida Sans Unicode" w:cs="Arial"/>
          <w:kern w:val="1"/>
        </w:rPr>
        <w:t>rtic</w:t>
      </w:r>
      <w:r w:rsidRPr="0050364F">
        <w:rPr>
          <w:rFonts w:eastAsia="Lucida Sans Unicode" w:cs="Arial"/>
          <w:spacing w:val="-2"/>
          <w:kern w:val="1"/>
        </w:rPr>
        <w:t>a</w:t>
      </w:r>
      <w:r w:rsidRPr="0050364F">
        <w:rPr>
          <w:rFonts w:eastAsia="Lucida Sans Unicode" w:cs="Arial"/>
          <w:kern w:val="1"/>
        </w:rPr>
        <w:t>l</w:t>
      </w:r>
      <w:r w:rsidRPr="0050364F">
        <w:rPr>
          <w:rFonts w:eastAsia="Lucida Sans Unicode" w:cs="Arial"/>
          <w:spacing w:val="43"/>
          <w:kern w:val="1"/>
        </w:rPr>
        <w:t xml:space="preserve"> </w:t>
      </w:r>
      <w:r w:rsidRPr="0050364F">
        <w:rPr>
          <w:rFonts w:eastAsia="Lucida Sans Unicode" w:cs="Arial"/>
          <w:kern w:val="1"/>
        </w:rPr>
        <w:t>do</w:t>
      </w:r>
      <w:r w:rsidRPr="0050364F">
        <w:rPr>
          <w:rFonts w:eastAsia="Lucida Sans Unicode" w:cs="Arial"/>
          <w:spacing w:val="43"/>
          <w:kern w:val="1"/>
        </w:rPr>
        <w:t xml:space="preserve"> </w:t>
      </w:r>
      <w:r w:rsidRPr="0050364F">
        <w:rPr>
          <w:rFonts w:eastAsia="Lucida Sans Unicode" w:cs="Arial"/>
          <w:spacing w:val="-1"/>
          <w:kern w:val="1"/>
        </w:rPr>
        <w:t>c</w:t>
      </w:r>
      <w:r w:rsidRPr="0050364F">
        <w:rPr>
          <w:rFonts w:eastAsia="Lucida Sans Unicode" w:cs="Arial"/>
          <w:kern w:val="1"/>
        </w:rPr>
        <w:t>u</w:t>
      </w:r>
      <w:r w:rsidRPr="0050364F">
        <w:rPr>
          <w:rFonts w:eastAsia="Lucida Sans Unicode" w:cs="Arial"/>
          <w:spacing w:val="-1"/>
          <w:kern w:val="1"/>
        </w:rPr>
        <w:t>r</w:t>
      </w:r>
      <w:r w:rsidRPr="0050364F">
        <w:rPr>
          <w:rFonts w:eastAsia="Lucida Sans Unicode" w:cs="Arial"/>
          <w:kern w:val="1"/>
        </w:rPr>
        <w:t>rí</w:t>
      </w:r>
      <w:r w:rsidRPr="0050364F">
        <w:rPr>
          <w:rFonts w:eastAsia="Lucida Sans Unicode" w:cs="Arial"/>
          <w:spacing w:val="-1"/>
          <w:kern w:val="1"/>
        </w:rPr>
        <w:t>c</w:t>
      </w:r>
      <w:r w:rsidRPr="0050364F">
        <w:rPr>
          <w:rFonts w:eastAsia="Lucida Sans Unicode" w:cs="Arial"/>
          <w:kern w:val="1"/>
        </w:rPr>
        <w:t>ulo</w:t>
      </w:r>
      <w:r w:rsidRPr="0050364F">
        <w:rPr>
          <w:rFonts w:eastAsia="Lucida Sans Unicode" w:cs="Arial"/>
          <w:spacing w:val="43"/>
          <w:kern w:val="1"/>
        </w:rPr>
        <w:t xml:space="preserve"> </w:t>
      </w:r>
      <w:r w:rsidRPr="0050364F">
        <w:rPr>
          <w:rFonts w:eastAsia="Lucida Sans Unicode" w:cs="Arial"/>
          <w:spacing w:val="2"/>
          <w:kern w:val="1"/>
        </w:rPr>
        <w:t>p</w:t>
      </w:r>
      <w:r w:rsidRPr="0050364F">
        <w:rPr>
          <w:rFonts w:eastAsia="Lucida Sans Unicode" w:cs="Arial"/>
          <w:spacing w:val="-1"/>
          <w:kern w:val="1"/>
        </w:rPr>
        <w:t>a</w:t>
      </w:r>
      <w:r w:rsidRPr="0050364F">
        <w:rPr>
          <w:rFonts w:eastAsia="Lucida Sans Unicode" w:cs="Arial"/>
          <w:kern w:val="1"/>
        </w:rPr>
        <w:t>ra</w:t>
      </w:r>
      <w:r w:rsidRPr="0050364F">
        <w:rPr>
          <w:rFonts w:eastAsia="Lucida Sans Unicode" w:cs="Arial"/>
          <w:spacing w:val="41"/>
          <w:kern w:val="1"/>
        </w:rPr>
        <w:t xml:space="preserve"> </w:t>
      </w:r>
      <w:r w:rsidRPr="0050364F">
        <w:rPr>
          <w:rFonts w:eastAsia="Lucida Sans Unicode" w:cs="Arial"/>
          <w:kern w:val="1"/>
        </w:rPr>
        <w:t>in</w:t>
      </w:r>
      <w:r w:rsidRPr="0050364F">
        <w:rPr>
          <w:rFonts w:eastAsia="Lucida Sans Unicode" w:cs="Arial"/>
          <w:spacing w:val="1"/>
          <w:kern w:val="1"/>
        </w:rPr>
        <w:t>te</w:t>
      </w:r>
      <w:r w:rsidRPr="0050364F">
        <w:rPr>
          <w:rFonts w:eastAsia="Lucida Sans Unicode" w:cs="Arial"/>
          <w:spacing w:val="-2"/>
          <w:kern w:val="1"/>
        </w:rPr>
        <w:t>g</w:t>
      </w:r>
      <w:r w:rsidRPr="0050364F">
        <w:rPr>
          <w:rFonts w:eastAsia="Lucida Sans Unicode" w:cs="Arial"/>
          <w:kern w:val="1"/>
        </w:rPr>
        <w:t>ra</w:t>
      </w:r>
      <w:r w:rsidRPr="0050364F">
        <w:rPr>
          <w:rFonts w:eastAsia="Lucida Sans Unicode" w:cs="Arial"/>
          <w:spacing w:val="-1"/>
          <w:kern w:val="1"/>
        </w:rPr>
        <w:t>çã</w:t>
      </w:r>
      <w:r w:rsidRPr="0050364F">
        <w:rPr>
          <w:rFonts w:eastAsia="Lucida Sans Unicode" w:cs="Arial"/>
          <w:kern w:val="1"/>
        </w:rPr>
        <w:t>o</w:t>
      </w:r>
      <w:r w:rsidRPr="0050364F">
        <w:rPr>
          <w:rFonts w:eastAsia="Lucida Sans Unicode" w:cs="Arial"/>
          <w:spacing w:val="43"/>
          <w:kern w:val="1"/>
        </w:rPr>
        <w:t xml:space="preserve"> </w:t>
      </w:r>
      <w:r w:rsidRPr="0050364F">
        <w:rPr>
          <w:rFonts w:eastAsia="Lucida Sans Unicode" w:cs="Arial"/>
          <w:kern w:val="1"/>
        </w:rPr>
        <w:t>e</w:t>
      </w:r>
      <w:r w:rsidRPr="0050364F">
        <w:rPr>
          <w:rFonts w:eastAsia="Lucida Sans Unicode" w:cs="Arial"/>
          <w:spacing w:val="42"/>
          <w:kern w:val="1"/>
        </w:rPr>
        <w:t xml:space="preserve"> </w:t>
      </w:r>
      <w:r w:rsidRPr="0050364F">
        <w:rPr>
          <w:rFonts w:eastAsia="Lucida Sans Unicode" w:cs="Arial"/>
          <w:spacing w:val="-1"/>
          <w:kern w:val="1"/>
        </w:rPr>
        <w:t>a</w:t>
      </w:r>
      <w:r w:rsidRPr="0050364F">
        <w:rPr>
          <w:rFonts w:eastAsia="Lucida Sans Unicode" w:cs="Arial"/>
          <w:spacing w:val="2"/>
          <w:kern w:val="1"/>
        </w:rPr>
        <w:t>p</w:t>
      </w:r>
      <w:r w:rsidRPr="0050364F">
        <w:rPr>
          <w:rFonts w:eastAsia="Lucida Sans Unicode" w:cs="Arial"/>
          <w:kern w:val="1"/>
        </w:rPr>
        <w:t>ro</w:t>
      </w:r>
      <w:r w:rsidRPr="0050364F">
        <w:rPr>
          <w:rFonts w:eastAsia="Lucida Sans Unicode" w:cs="Arial"/>
          <w:spacing w:val="-1"/>
          <w:kern w:val="1"/>
        </w:rPr>
        <w:t>f</w:t>
      </w:r>
      <w:r w:rsidRPr="0050364F">
        <w:rPr>
          <w:rFonts w:eastAsia="Lucida Sans Unicode" w:cs="Arial"/>
          <w:spacing w:val="2"/>
          <w:kern w:val="1"/>
        </w:rPr>
        <w:t>u</w:t>
      </w:r>
      <w:r w:rsidRPr="0050364F">
        <w:rPr>
          <w:rFonts w:eastAsia="Lucida Sans Unicode" w:cs="Arial"/>
          <w:kern w:val="1"/>
        </w:rPr>
        <w:t>nd</w:t>
      </w:r>
      <w:r w:rsidRPr="0050364F">
        <w:rPr>
          <w:rFonts w:eastAsia="Lucida Sans Unicode" w:cs="Arial"/>
          <w:spacing w:val="-1"/>
          <w:kern w:val="1"/>
        </w:rPr>
        <w:t>a</w:t>
      </w:r>
      <w:r w:rsidRPr="0050364F">
        <w:rPr>
          <w:rFonts w:eastAsia="Lucida Sans Unicode" w:cs="Arial"/>
          <w:kern w:val="1"/>
        </w:rPr>
        <w:t>mento</w:t>
      </w:r>
      <w:r w:rsidRPr="0050364F">
        <w:rPr>
          <w:rFonts w:eastAsia="Lucida Sans Unicode" w:cs="Arial"/>
          <w:spacing w:val="43"/>
          <w:kern w:val="1"/>
        </w:rPr>
        <w:t xml:space="preserve"> </w:t>
      </w:r>
      <w:r w:rsidRPr="0050364F">
        <w:rPr>
          <w:rFonts w:eastAsia="Lucida Sans Unicode" w:cs="Arial"/>
          <w:kern w:val="1"/>
        </w:rPr>
        <w:t xml:space="preserve">dos </w:t>
      </w:r>
      <w:r w:rsidRPr="0050364F">
        <w:rPr>
          <w:rFonts w:eastAsia="Lucida Sans Unicode" w:cs="Arial"/>
          <w:spacing w:val="-1"/>
          <w:kern w:val="1"/>
        </w:rPr>
        <w:t>c</w:t>
      </w:r>
      <w:r w:rsidRPr="0050364F">
        <w:rPr>
          <w:rFonts w:eastAsia="Lucida Sans Unicode" w:cs="Arial"/>
          <w:kern w:val="1"/>
        </w:rPr>
        <w:t>omponent</w:t>
      </w:r>
      <w:r w:rsidRPr="0050364F">
        <w:rPr>
          <w:rFonts w:eastAsia="Lucida Sans Unicode" w:cs="Arial"/>
          <w:spacing w:val="-1"/>
          <w:kern w:val="1"/>
        </w:rPr>
        <w:t>e</w:t>
      </w:r>
      <w:r w:rsidRPr="0050364F">
        <w:rPr>
          <w:rFonts w:eastAsia="Lucida Sans Unicode" w:cs="Arial"/>
          <w:kern w:val="1"/>
        </w:rPr>
        <w:t>s cu</w:t>
      </w:r>
      <w:r w:rsidRPr="0050364F">
        <w:rPr>
          <w:rFonts w:eastAsia="Lucida Sans Unicode" w:cs="Arial"/>
          <w:spacing w:val="1"/>
          <w:kern w:val="1"/>
        </w:rPr>
        <w:t>r</w:t>
      </w:r>
      <w:r w:rsidRPr="0050364F">
        <w:rPr>
          <w:rFonts w:eastAsia="Lucida Sans Unicode" w:cs="Arial"/>
          <w:kern w:val="1"/>
        </w:rPr>
        <w:t>ri</w:t>
      </w:r>
      <w:r w:rsidRPr="0050364F">
        <w:rPr>
          <w:rFonts w:eastAsia="Lucida Sans Unicode" w:cs="Arial"/>
          <w:spacing w:val="-1"/>
          <w:kern w:val="1"/>
        </w:rPr>
        <w:t>c</w:t>
      </w:r>
      <w:r w:rsidRPr="0050364F">
        <w:rPr>
          <w:rFonts w:eastAsia="Lucida Sans Unicode" w:cs="Arial"/>
          <w:kern w:val="1"/>
        </w:rPr>
        <w:t>ula</w:t>
      </w:r>
      <w:r w:rsidRPr="0050364F">
        <w:rPr>
          <w:rFonts w:eastAsia="Lucida Sans Unicode" w:cs="Arial"/>
          <w:spacing w:val="1"/>
          <w:kern w:val="1"/>
        </w:rPr>
        <w:t>re</w:t>
      </w:r>
      <w:r w:rsidRPr="0050364F">
        <w:rPr>
          <w:rFonts w:eastAsia="Lucida Sans Unicode" w:cs="Arial"/>
          <w:kern w:val="1"/>
        </w:rPr>
        <w:t>s ne</w:t>
      </w:r>
      <w:r w:rsidRPr="0050364F">
        <w:rPr>
          <w:rFonts w:eastAsia="Lucida Sans Unicode" w:cs="Arial"/>
          <w:spacing w:val="-2"/>
          <w:kern w:val="1"/>
        </w:rPr>
        <w:t>c</w:t>
      </w:r>
      <w:r w:rsidRPr="0050364F">
        <w:rPr>
          <w:rFonts w:eastAsia="Lucida Sans Unicode" w:cs="Arial"/>
          <w:spacing w:val="-1"/>
          <w:kern w:val="1"/>
        </w:rPr>
        <w:t>e</w:t>
      </w:r>
      <w:r w:rsidRPr="0050364F">
        <w:rPr>
          <w:rFonts w:eastAsia="Lucida Sans Unicode" w:cs="Arial"/>
          <w:kern w:val="1"/>
        </w:rPr>
        <w:t>ss</w:t>
      </w:r>
      <w:r w:rsidRPr="0050364F">
        <w:rPr>
          <w:rFonts w:eastAsia="Lucida Sans Unicode" w:cs="Arial"/>
          <w:spacing w:val="2"/>
          <w:kern w:val="1"/>
        </w:rPr>
        <w:t>á</w:t>
      </w:r>
      <w:r w:rsidRPr="0050364F">
        <w:rPr>
          <w:rFonts w:eastAsia="Lucida Sans Unicode" w:cs="Arial"/>
          <w:kern w:val="1"/>
        </w:rPr>
        <w:t>rios à</w:t>
      </w:r>
      <w:r w:rsidRPr="0050364F">
        <w:rPr>
          <w:rFonts w:eastAsia="Lucida Sans Unicode" w:cs="Arial"/>
          <w:spacing w:val="-1"/>
          <w:kern w:val="1"/>
        </w:rPr>
        <w:t xml:space="preserve"> f</w:t>
      </w:r>
      <w:r w:rsidRPr="0050364F">
        <w:rPr>
          <w:rFonts w:eastAsia="Lucida Sans Unicode" w:cs="Arial"/>
          <w:kern w:val="1"/>
        </w:rPr>
        <w:t>o</w:t>
      </w:r>
      <w:r w:rsidRPr="0050364F">
        <w:rPr>
          <w:rFonts w:eastAsia="Lucida Sans Unicode" w:cs="Arial"/>
          <w:spacing w:val="-1"/>
          <w:kern w:val="1"/>
        </w:rPr>
        <w:t>r</w:t>
      </w:r>
      <w:r w:rsidRPr="0050364F">
        <w:rPr>
          <w:rFonts w:eastAsia="Lucida Sans Unicode" w:cs="Arial"/>
          <w:spacing w:val="3"/>
          <w:kern w:val="1"/>
        </w:rPr>
        <w:t>m</w:t>
      </w:r>
      <w:r w:rsidRPr="0050364F">
        <w:rPr>
          <w:rFonts w:eastAsia="Lucida Sans Unicode" w:cs="Arial"/>
          <w:spacing w:val="-1"/>
          <w:kern w:val="1"/>
        </w:rPr>
        <w:t>açã</w:t>
      </w:r>
      <w:r w:rsidRPr="0050364F">
        <w:rPr>
          <w:rFonts w:eastAsia="Lucida Sans Unicode" w:cs="Arial"/>
          <w:kern w:val="1"/>
        </w:rPr>
        <w:t>o</w:t>
      </w:r>
      <w:r w:rsidRPr="0050364F">
        <w:rPr>
          <w:rFonts w:eastAsia="Lucida Sans Unicode" w:cs="Arial"/>
          <w:spacing w:val="2"/>
          <w:kern w:val="1"/>
        </w:rPr>
        <w:t xml:space="preserve"> </w:t>
      </w:r>
      <w:r w:rsidRPr="0050364F">
        <w:rPr>
          <w:rFonts w:eastAsia="Lucida Sans Unicode" w:cs="Arial"/>
          <w:kern w:val="1"/>
        </w:rPr>
        <w:t>do té</w:t>
      </w:r>
      <w:r w:rsidRPr="0050364F">
        <w:rPr>
          <w:rFonts w:eastAsia="Lucida Sans Unicode" w:cs="Arial"/>
          <w:spacing w:val="-1"/>
          <w:kern w:val="1"/>
        </w:rPr>
        <w:t>c</w:t>
      </w:r>
      <w:r w:rsidRPr="0050364F">
        <w:rPr>
          <w:rFonts w:eastAsia="Lucida Sans Unicode" w:cs="Arial"/>
          <w:kern w:val="1"/>
        </w:rPr>
        <w:t>nico de nível médio.</w:t>
      </w:r>
    </w:p>
    <w:p w14:paraId="7CBC0332" w14:textId="77777777" w:rsidR="0011039D" w:rsidRPr="0050364F" w:rsidRDefault="0011039D" w:rsidP="0050364F">
      <w:pPr>
        <w:pStyle w:val="PargrafodaLista"/>
        <w:widowControl w:val="0"/>
        <w:numPr>
          <w:ilvl w:val="0"/>
          <w:numId w:val="20"/>
        </w:numPr>
        <w:suppressAutoHyphens/>
        <w:autoSpaceDE w:val="0"/>
        <w:autoSpaceDN w:val="0"/>
        <w:adjustRightInd w:val="0"/>
        <w:ind w:right="76"/>
        <w:rPr>
          <w:rFonts w:eastAsia="Lucida Sans Unicode" w:cs="Arial"/>
          <w:spacing w:val="3"/>
          <w:kern w:val="1"/>
        </w:rPr>
      </w:pPr>
      <w:r w:rsidRPr="0050364F">
        <w:rPr>
          <w:rFonts w:eastAsia="Lucida Sans Unicode" w:cs="Arial"/>
          <w:spacing w:val="3"/>
          <w:kern w:val="1"/>
        </w:rPr>
        <w:t>Articulação com o mundo do trabalho nas ações pedagógicas;</w:t>
      </w:r>
    </w:p>
    <w:p w14:paraId="53D380C3" w14:textId="77777777" w:rsidR="00380F07" w:rsidRPr="0050364F" w:rsidRDefault="00380F07" w:rsidP="0050364F">
      <w:pPr>
        <w:pStyle w:val="PargrafodaLista"/>
        <w:widowControl w:val="0"/>
        <w:suppressAutoHyphens/>
        <w:autoSpaceDE w:val="0"/>
        <w:autoSpaceDN w:val="0"/>
        <w:adjustRightInd w:val="0"/>
        <w:ind w:right="76"/>
        <w:rPr>
          <w:rFonts w:eastAsia="Lucida Sans Unicode" w:cs="Arial"/>
          <w:spacing w:val="3"/>
          <w:kern w:val="1"/>
        </w:rPr>
      </w:pPr>
    </w:p>
    <w:p w14:paraId="73FF8C62" w14:textId="77777777" w:rsidR="00FF23A4" w:rsidRPr="0050364F" w:rsidRDefault="0011039D" w:rsidP="0050364F">
      <w:pPr>
        <w:widowControl w:val="0"/>
        <w:suppressAutoHyphens/>
        <w:ind w:firstLine="709"/>
        <w:jc w:val="both"/>
        <w:rPr>
          <w:rFonts w:cs="Arial"/>
        </w:rPr>
      </w:pPr>
      <w:r w:rsidRPr="0050364F">
        <w:rPr>
          <w:rFonts w:eastAsia="Lucida Sans Unicode" w:cs="Arial"/>
          <w:bCs/>
          <w:kern w:val="1"/>
        </w:rPr>
        <w:t>Portanto, para o alcance desse propósito, faz-se necessário a promoção de r</w:t>
      </w:r>
      <w:r w:rsidRPr="0050364F">
        <w:rPr>
          <w:rFonts w:cs="Arial"/>
        </w:rPr>
        <w:t xml:space="preserve">euniões mensais ou, no limite, bimestrais, entre os docentes com a perspectiva de realização de planejamento interdisciplinar e participativo entre os componentes curriculares e disciplinas constantes nos </w:t>
      </w:r>
      <w:proofErr w:type="spellStart"/>
      <w:r w:rsidRPr="0050364F">
        <w:rPr>
          <w:rFonts w:cs="Arial"/>
        </w:rPr>
        <w:t>PPCs</w:t>
      </w:r>
      <w:proofErr w:type="spellEnd"/>
      <w:r w:rsidRPr="0050364F">
        <w:rPr>
          <w:rFonts w:cs="Arial"/>
        </w:rPr>
        <w:t xml:space="preserve">, com a </w:t>
      </w:r>
      <w:r w:rsidRPr="0050364F">
        <w:rPr>
          <w:rFonts w:cs="Arial"/>
        </w:rPr>
        <w:lastRenderedPageBreak/>
        <w:t xml:space="preserve">participação dos representantes discentes na elaboração de eixos temáticos do contexto social em que o </w:t>
      </w:r>
      <w:r w:rsidR="00E82C47" w:rsidRPr="0050364F">
        <w:rPr>
          <w:rFonts w:cs="Arial"/>
          <w:i/>
        </w:rPr>
        <w:t>campus</w:t>
      </w:r>
      <w:r w:rsidRPr="0050364F">
        <w:rPr>
          <w:rFonts w:cs="Arial"/>
        </w:rPr>
        <w:t xml:space="preserve"> se situa.</w:t>
      </w:r>
    </w:p>
    <w:p w14:paraId="2DB979BF" w14:textId="77777777" w:rsidR="00330BF8" w:rsidRPr="0050364F" w:rsidRDefault="00330BF8" w:rsidP="0050364F">
      <w:pPr>
        <w:widowControl w:val="0"/>
        <w:suppressAutoHyphens/>
        <w:ind w:firstLine="709"/>
        <w:jc w:val="both"/>
        <w:rPr>
          <w:rFonts w:cs="Arial"/>
          <w:b/>
          <w:bCs/>
          <w:color w:val="000000"/>
        </w:rPr>
      </w:pPr>
    </w:p>
    <w:p w14:paraId="3F806ED3" w14:textId="77777777" w:rsidR="00847D62" w:rsidRPr="0050364F" w:rsidRDefault="00847D62" w:rsidP="0050364F">
      <w:pPr>
        <w:pStyle w:val="Ttulo3"/>
        <w:rPr>
          <w:rFonts w:cs="Arial"/>
        </w:rPr>
      </w:pPr>
      <w:bookmarkStart w:id="56" w:name="_Toc514432639"/>
      <w:bookmarkStart w:id="57" w:name="_Toc85630753"/>
      <w:r w:rsidRPr="0050364F">
        <w:rPr>
          <w:rFonts w:cs="Arial"/>
        </w:rPr>
        <w:t>Estratégias para Desenvolvimento de Atividades não Presenciais</w:t>
      </w:r>
      <w:bookmarkEnd w:id="56"/>
      <w:bookmarkEnd w:id="57"/>
    </w:p>
    <w:p w14:paraId="3D2877B5" w14:textId="77777777" w:rsidR="00847D62" w:rsidRPr="0050364F" w:rsidRDefault="00847D62" w:rsidP="0050364F">
      <w:pPr>
        <w:widowControl w:val="0"/>
        <w:suppressAutoHyphens/>
        <w:ind w:firstLine="709"/>
        <w:jc w:val="both"/>
        <w:rPr>
          <w:rFonts w:cs="Arial"/>
          <w:b/>
          <w:bCs/>
          <w:color w:val="000000"/>
        </w:rPr>
      </w:pPr>
    </w:p>
    <w:p w14:paraId="5485398A" w14:textId="77777777" w:rsidR="0090781A" w:rsidRPr="0050364F" w:rsidRDefault="00847D62" w:rsidP="0050364F">
      <w:pPr>
        <w:widowControl w:val="0"/>
        <w:suppressAutoHyphens/>
        <w:ind w:firstLine="709"/>
        <w:jc w:val="both"/>
        <w:rPr>
          <w:rFonts w:eastAsia="Lucida Sans Unicode" w:cs="Arial"/>
          <w:bCs/>
          <w:kern w:val="1"/>
        </w:rPr>
      </w:pPr>
      <w:r w:rsidRPr="0050364F">
        <w:rPr>
          <w:rFonts w:eastAsia="Lucida Sans Unicode" w:cs="Arial"/>
          <w:bCs/>
          <w:kern w:val="1"/>
        </w:rPr>
        <w:t xml:space="preserve">Até 20% da carga </w:t>
      </w:r>
      <w:r w:rsidR="00403280" w:rsidRPr="0050364F">
        <w:rPr>
          <w:rFonts w:eastAsia="Lucida Sans Unicode" w:cs="Arial"/>
          <w:bCs/>
          <w:kern w:val="1"/>
        </w:rPr>
        <w:t xml:space="preserve">horária </w:t>
      </w:r>
      <w:r w:rsidRPr="0050364F">
        <w:rPr>
          <w:rFonts w:eastAsia="Lucida Sans Unicode" w:cs="Arial"/>
          <w:bCs/>
          <w:kern w:val="1"/>
        </w:rPr>
        <w:t xml:space="preserve">mínima do curso, </w:t>
      </w:r>
      <w:r w:rsidR="00403280" w:rsidRPr="0050364F">
        <w:rPr>
          <w:rFonts w:eastAsia="Lucida Sans Unicode" w:cs="Arial"/>
          <w:bCs/>
          <w:kern w:val="1"/>
        </w:rPr>
        <w:t xml:space="preserve">o </w:t>
      </w:r>
      <w:r w:rsidRPr="0050364F">
        <w:rPr>
          <w:rFonts w:eastAsia="Lucida Sans Unicode" w:cs="Arial"/>
          <w:bCs/>
          <w:kern w:val="1"/>
        </w:rPr>
        <w:t>que não inclui estágio</w:t>
      </w:r>
      <w:r w:rsidR="002F4A62" w:rsidRPr="0050364F">
        <w:rPr>
          <w:rFonts w:eastAsia="Lucida Sans Unicode" w:cs="Arial"/>
          <w:bCs/>
          <w:kern w:val="1"/>
        </w:rPr>
        <w:t>, as atividades relativas às práticas profissionais</w:t>
      </w:r>
      <w:r w:rsidRPr="0050364F">
        <w:rPr>
          <w:rFonts w:eastAsia="Lucida Sans Unicode" w:cs="Arial"/>
          <w:bCs/>
          <w:kern w:val="1"/>
        </w:rPr>
        <w:t xml:space="preserve"> ou trabalhos de conclusão de curso, poderá ser executada por meio da</w:t>
      </w:r>
      <w:r w:rsidR="00403280" w:rsidRPr="0050364F">
        <w:rPr>
          <w:rFonts w:eastAsia="Lucida Sans Unicode" w:cs="Arial"/>
          <w:bCs/>
          <w:kern w:val="1"/>
        </w:rPr>
        <w:t xml:space="preserve"> modalidade de e</w:t>
      </w:r>
      <w:r w:rsidRPr="0050364F">
        <w:rPr>
          <w:rFonts w:eastAsia="Lucida Sans Unicode" w:cs="Arial"/>
          <w:bCs/>
          <w:kern w:val="1"/>
        </w:rPr>
        <w:t xml:space="preserve">ducação a </w:t>
      </w:r>
      <w:r w:rsidR="00403280" w:rsidRPr="0050364F">
        <w:rPr>
          <w:rFonts w:eastAsia="Lucida Sans Unicode" w:cs="Arial"/>
          <w:bCs/>
          <w:kern w:val="1"/>
        </w:rPr>
        <w:t>d</w:t>
      </w:r>
      <w:r w:rsidRPr="0050364F">
        <w:rPr>
          <w:rFonts w:eastAsia="Lucida Sans Unicode" w:cs="Arial"/>
          <w:bCs/>
          <w:kern w:val="1"/>
        </w:rPr>
        <w:t xml:space="preserve">istância, sempre que o </w:t>
      </w:r>
      <w:r w:rsidR="00E82C47" w:rsidRPr="0050364F">
        <w:rPr>
          <w:rFonts w:eastAsia="Lucida Sans Unicode" w:cs="Arial"/>
          <w:bCs/>
          <w:i/>
          <w:kern w:val="1"/>
        </w:rPr>
        <w:t>campus</w:t>
      </w:r>
      <w:r w:rsidRPr="0050364F">
        <w:rPr>
          <w:rFonts w:eastAsia="Lucida Sans Unicode" w:cs="Arial"/>
          <w:bCs/>
          <w:kern w:val="1"/>
        </w:rPr>
        <w:t xml:space="preserve"> não utilizar períodos excepcionais ao turno do curso para a integralização de carga horária.</w:t>
      </w:r>
    </w:p>
    <w:p w14:paraId="15FD345C" w14:textId="77777777" w:rsidR="00847D62" w:rsidRPr="0050364F" w:rsidRDefault="0090781A" w:rsidP="0050364F">
      <w:pPr>
        <w:widowControl w:val="0"/>
        <w:suppressAutoHyphens/>
        <w:ind w:firstLine="709"/>
        <w:jc w:val="both"/>
        <w:rPr>
          <w:rFonts w:eastAsia="Lucida Sans Unicode" w:cs="Arial"/>
          <w:bCs/>
          <w:kern w:val="1"/>
        </w:rPr>
      </w:pPr>
      <w:r w:rsidRPr="0050364F">
        <w:rPr>
          <w:rFonts w:eastAsia="Lucida Sans Unicode" w:cs="Arial"/>
          <w:bCs/>
          <w:kern w:val="1"/>
        </w:rPr>
        <w:t xml:space="preserve">A carga horária em EAD se constituirá de atividades a serem programadas pelo professor de cada disciplina na modalidade. Sua aplicação se dará pelo uso de estratégias específicas, como </w:t>
      </w:r>
      <w:r w:rsidR="00403280" w:rsidRPr="0050364F">
        <w:rPr>
          <w:rFonts w:eastAsia="Lucida Sans Unicode" w:cs="Arial"/>
          <w:bCs/>
          <w:kern w:val="1"/>
        </w:rPr>
        <w:t xml:space="preserve">a utilização </w:t>
      </w:r>
      <w:r w:rsidRPr="0050364F">
        <w:rPr>
          <w:rFonts w:eastAsia="Lucida Sans Unicode" w:cs="Arial"/>
          <w:bCs/>
          <w:kern w:val="1"/>
        </w:rPr>
        <w:t>do Ambiente Virtual de Ensino e Aprendizagem (AVEA) que poderá ser ministrada na disciplina de Introdução ao Ambiente Virtual</w:t>
      </w:r>
      <w:r w:rsidRPr="0050364F">
        <w:rPr>
          <w:rFonts w:eastAsia="Lucida Sans Unicode" w:cs="Arial"/>
          <w:bCs/>
          <w:kern w:val="1"/>
        </w:rPr>
        <w:br/>
        <w:t>de Ensino e Aprendizagem quando sinalizado no Projeto Pedagógico de Curso que haverá alguma disciplina ministrada</w:t>
      </w:r>
      <w:r w:rsidR="00403280" w:rsidRPr="0050364F">
        <w:rPr>
          <w:rFonts w:eastAsia="Lucida Sans Unicode" w:cs="Arial"/>
          <w:bCs/>
          <w:kern w:val="1"/>
        </w:rPr>
        <w:t xml:space="preserve"> em </w:t>
      </w:r>
      <w:proofErr w:type="spellStart"/>
      <w:r w:rsidR="00403280" w:rsidRPr="0050364F">
        <w:rPr>
          <w:rFonts w:eastAsia="Lucida Sans Unicode" w:cs="Arial"/>
          <w:bCs/>
          <w:kern w:val="1"/>
        </w:rPr>
        <w:t>EaD</w:t>
      </w:r>
      <w:proofErr w:type="spellEnd"/>
      <w:r w:rsidRPr="0050364F">
        <w:rPr>
          <w:rFonts w:eastAsia="Lucida Sans Unicode" w:cs="Arial"/>
          <w:bCs/>
          <w:kern w:val="1"/>
        </w:rPr>
        <w:t>. Por meio dele serão viabilizadas atividades de ensino e aprendizagem, acesso a materiais pedagógicos, ferramentas assíncronas e síncronas, mídias educacionais, além de ferramentas de comunicação que propiciem as inter-relações sociais.</w:t>
      </w:r>
    </w:p>
    <w:p w14:paraId="2DCE5D01" w14:textId="77777777" w:rsidR="0090781A" w:rsidRPr="0050364F" w:rsidRDefault="00D540F4" w:rsidP="0050364F">
      <w:pPr>
        <w:widowControl w:val="0"/>
        <w:suppressAutoHyphens/>
        <w:ind w:firstLine="709"/>
        <w:jc w:val="both"/>
        <w:rPr>
          <w:rFonts w:cs="Arial"/>
        </w:rPr>
      </w:pPr>
      <w:r w:rsidRPr="0050364F">
        <w:rPr>
          <w:rFonts w:cs="Arial"/>
        </w:rPr>
        <w:t xml:space="preserve">Portanto, o AVEA auxiliará no desenvolvimento das atividades curriculares e de apoio, como fórum, </w:t>
      </w:r>
      <w:r w:rsidR="00403280" w:rsidRPr="0050364F">
        <w:rPr>
          <w:rFonts w:cs="Arial"/>
          <w:i/>
        </w:rPr>
        <w:t>chats</w:t>
      </w:r>
      <w:r w:rsidR="00403280" w:rsidRPr="0050364F">
        <w:rPr>
          <w:rFonts w:cs="Arial"/>
        </w:rPr>
        <w:t xml:space="preserve">, </w:t>
      </w:r>
      <w:r w:rsidRPr="0050364F">
        <w:rPr>
          <w:rFonts w:cs="Arial"/>
        </w:rPr>
        <w:t xml:space="preserve">envio de tarefa, glossário, </w:t>
      </w:r>
      <w:proofErr w:type="spellStart"/>
      <w:r w:rsidRPr="0050364F">
        <w:rPr>
          <w:rFonts w:cs="Arial"/>
        </w:rPr>
        <w:t>quiz</w:t>
      </w:r>
      <w:proofErr w:type="spellEnd"/>
      <w:r w:rsidRPr="0050364F">
        <w:rPr>
          <w:rFonts w:cs="Arial"/>
        </w:rPr>
        <w:t>, atividade off-line, vídeo, etc. Será também uma plataforma de interação e de controle da efetividade de estudos dos alunos, com ferramentas ou estratégias como estas a seguir descritas:</w:t>
      </w:r>
    </w:p>
    <w:p w14:paraId="60D2AFF3" w14:textId="77777777" w:rsidR="00D540F4" w:rsidRPr="0050364F" w:rsidRDefault="00D540F4" w:rsidP="0050364F">
      <w:pPr>
        <w:widowControl w:val="0"/>
        <w:numPr>
          <w:ilvl w:val="0"/>
          <w:numId w:val="6"/>
        </w:numPr>
        <w:suppressAutoHyphens/>
        <w:ind w:left="0" w:firstLine="709"/>
        <w:jc w:val="both"/>
        <w:rPr>
          <w:rFonts w:cs="Arial"/>
          <w:color w:val="000000"/>
        </w:rPr>
      </w:pPr>
      <w:r w:rsidRPr="0050364F">
        <w:rPr>
          <w:rFonts w:cs="Arial"/>
          <w:b/>
          <w:bCs/>
        </w:rPr>
        <w:t xml:space="preserve">Fórum: </w:t>
      </w:r>
      <w:r w:rsidRPr="0050364F">
        <w:rPr>
          <w:rFonts w:cs="Arial"/>
        </w:rPr>
        <w:t>tópico de discussão coletiva com assunto relevante para a compreensão de temas tra</w:t>
      </w:r>
      <w:r w:rsidRPr="0050364F">
        <w:rPr>
          <w:rFonts w:cs="Arial"/>
          <w:color w:val="000000"/>
        </w:rPr>
        <w:t xml:space="preserve">tados e que permite a análise crítica dos conteúdos e sua aplicação. </w:t>
      </w:r>
    </w:p>
    <w:p w14:paraId="0DB4ED26" w14:textId="77777777" w:rsidR="00D540F4" w:rsidRPr="0050364F" w:rsidRDefault="00D540F4" w:rsidP="0050364F">
      <w:pPr>
        <w:widowControl w:val="0"/>
        <w:numPr>
          <w:ilvl w:val="0"/>
          <w:numId w:val="6"/>
        </w:numPr>
        <w:suppressAutoHyphens/>
        <w:ind w:left="0" w:firstLine="709"/>
        <w:jc w:val="both"/>
        <w:rPr>
          <w:rFonts w:cs="Arial"/>
          <w:color w:val="000000"/>
        </w:rPr>
      </w:pPr>
      <w:r w:rsidRPr="0050364F">
        <w:rPr>
          <w:rFonts w:cs="Arial"/>
          <w:b/>
          <w:bCs/>
          <w:color w:val="000000"/>
        </w:rPr>
        <w:t xml:space="preserve">Chat: </w:t>
      </w:r>
      <w:r w:rsidRPr="0050364F">
        <w:rPr>
          <w:rFonts w:cs="Arial"/>
          <w:color w:val="000000"/>
        </w:rPr>
        <w:t xml:space="preserve">ferramenta usada para apresentação de questionamentos e instruções online, em períodos previamente agendados. </w:t>
      </w:r>
    </w:p>
    <w:p w14:paraId="70FA858C" w14:textId="77777777" w:rsidR="00D540F4" w:rsidRPr="0050364F" w:rsidRDefault="00D540F4" w:rsidP="0050364F">
      <w:pPr>
        <w:widowControl w:val="0"/>
        <w:numPr>
          <w:ilvl w:val="0"/>
          <w:numId w:val="6"/>
        </w:numPr>
        <w:suppressAutoHyphens/>
        <w:ind w:left="0" w:firstLine="709"/>
        <w:jc w:val="both"/>
        <w:rPr>
          <w:rFonts w:cs="Arial"/>
          <w:color w:val="000000"/>
        </w:rPr>
      </w:pPr>
      <w:proofErr w:type="spellStart"/>
      <w:r w:rsidRPr="0050364F">
        <w:rPr>
          <w:rFonts w:cs="Arial"/>
          <w:b/>
          <w:bCs/>
          <w:color w:val="000000"/>
        </w:rPr>
        <w:t>Quiz</w:t>
      </w:r>
      <w:proofErr w:type="spellEnd"/>
      <w:r w:rsidRPr="0050364F">
        <w:rPr>
          <w:rFonts w:cs="Arial"/>
          <w:b/>
          <w:bCs/>
          <w:color w:val="000000"/>
        </w:rPr>
        <w:t xml:space="preserve">: </w:t>
      </w:r>
      <w:r w:rsidRPr="0050364F">
        <w:rPr>
          <w:rFonts w:cs="Arial"/>
          <w:color w:val="000000"/>
        </w:rPr>
        <w:t>exercício com questões que apresentam respostas de múltipla escolha.</w:t>
      </w:r>
    </w:p>
    <w:p w14:paraId="55E23548" w14:textId="77777777" w:rsidR="00B93C69" w:rsidRPr="0050364F" w:rsidRDefault="00D540F4" w:rsidP="0050364F">
      <w:pPr>
        <w:widowControl w:val="0"/>
        <w:numPr>
          <w:ilvl w:val="0"/>
          <w:numId w:val="6"/>
        </w:numPr>
        <w:suppressAutoHyphens/>
        <w:ind w:left="0" w:firstLine="709"/>
        <w:jc w:val="both"/>
        <w:rPr>
          <w:rFonts w:cs="Arial"/>
          <w:color w:val="000000"/>
        </w:rPr>
      </w:pPr>
      <w:r w:rsidRPr="0050364F">
        <w:rPr>
          <w:rFonts w:cs="Arial"/>
          <w:b/>
          <w:bCs/>
          <w:color w:val="000000"/>
        </w:rPr>
        <w:t xml:space="preserve">Tarefas de aplicação: </w:t>
      </w:r>
      <w:r w:rsidRPr="0050364F">
        <w:rPr>
          <w:rFonts w:cs="Arial"/>
          <w:color w:val="000000"/>
        </w:rPr>
        <w:t xml:space="preserve">Atividades de elaboração de textos, </w:t>
      </w:r>
      <w:r w:rsidRPr="0050364F">
        <w:rPr>
          <w:rFonts w:cs="Arial"/>
          <w:color w:val="000000"/>
        </w:rPr>
        <w:lastRenderedPageBreak/>
        <w:t>respostas a questionários, relatórios técnicos, ensaios, estudos de caso e outras formas de desenvolvimento do ensino e da aprendizagem.</w:t>
      </w:r>
    </w:p>
    <w:p w14:paraId="6222FADF" w14:textId="77777777" w:rsidR="0002193F" w:rsidRPr="0050364F" w:rsidRDefault="00B93C69" w:rsidP="0050364F">
      <w:pPr>
        <w:widowControl w:val="0"/>
        <w:numPr>
          <w:ilvl w:val="0"/>
          <w:numId w:val="6"/>
        </w:numPr>
        <w:suppressAutoHyphens/>
        <w:ind w:left="0" w:firstLine="709"/>
        <w:jc w:val="both"/>
        <w:rPr>
          <w:rFonts w:cs="Arial"/>
          <w:color w:val="000000"/>
        </w:rPr>
      </w:pPr>
      <w:r w:rsidRPr="0050364F">
        <w:rPr>
          <w:rFonts w:cs="Arial"/>
          <w:b/>
          <w:bCs/>
          <w:color w:val="000000"/>
        </w:rPr>
        <w:t xml:space="preserve">Atividade off-line: </w:t>
      </w:r>
      <w:r w:rsidRPr="0050364F">
        <w:rPr>
          <w:rFonts w:cs="Arial"/>
          <w:color w:val="000000"/>
        </w:rPr>
        <w:t xml:space="preserve">avaliações ou atividades realizadas fora do AVA, em atendimento a orientações apresentadas pelo professor, para o cumprimento da carga horária em EAD. </w:t>
      </w:r>
    </w:p>
    <w:p w14:paraId="72FF368B" w14:textId="77777777" w:rsidR="0002193F" w:rsidRPr="0050364F" w:rsidRDefault="00B93C69" w:rsidP="0050364F">
      <w:pPr>
        <w:widowControl w:val="0"/>
        <w:numPr>
          <w:ilvl w:val="0"/>
          <w:numId w:val="6"/>
        </w:numPr>
        <w:suppressAutoHyphens/>
        <w:ind w:left="0" w:firstLine="709"/>
        <w:jc w:val="both"/>
        <w:rPr>
          <w:rFonts w:cs="Arial"/>
          <w:color w:val="000000"/>
        </w:rPr>
      </w:pPr>
      <w:proofErr w:type="spellStart"/>
      <w:r w:rsidRPr="0050364F">
        <w:rPr>
          <w:rFonts w:cs="Arial"/>
          <w:b/>
          <w:bCs/>
          <w:color w:val="000000"/>
        </w:rPr>
        <w:t>Teleaulas</w:t>
      </w:r>
      <w:proofErr w:type="spellEnd"/>
      <w:r w:rsidRPr="0050364F">
        <w:rPr>
          <w:rFonts w:cs="Arial"/>
          <w:b/>
          <w:bCs/>
          <w:color w:val="000000"/>
        </w:rPr>
        <w:t xml:space="preserve">: </w:t>
      </w:r>
      <w:r w:rsidRPr="0050364F">
        <w:rPr>
          <w:rFonts w:cs="Arial"/>
          <w:color w:val="000000"/>
        </w:rPr>
        <w:t xml:space="preserve">aulas gravadas ou transmitidas ao vivo, inclusive em sistemas de parceria com </w:t>
      </w:r>
      <w:proofErr w:type="gramStart"/>
      <w:r w:rsidRPr="0050364F">
        <w:rPr>
          <w:rFonts w:cs="Arial"/>
          <w:color w:val="000000"/>
        </w:rPr>
        <w:t xml:space="preserve">outros </w:t>
      </w:r>
      <w:r w:rsidR="00E82C47" w:rsidRPr="0050364F">
        <w:rPr>
          <w:rFonts w:cs="Arial"/>
          <w:i/>
          <w:color w:val="000000"/>
        </w:rPr>
        <w:t>campus</w:t>
      </w:r>
      <w:proofErr w:type="gramEnd"/>
      <w:r w:rsidRPr="0050364F">
        <w:rPr>
          <w:rFonts w:cs="Arial"/>
          <w:color w:val="000000"/>
        </w:rPr>
        <w:t xml:space="preserve"> ou Instituições, em atendimento à carga hor</w:t>
      </w:r>
      <w:r w:rsidR="0002193F" w:rsidRPr="0050364F">
        <w:rPr>
          <w:rFonts w:cs="Arial"/>
          <w:color w:val="000000"/>
        </w:rPr>
        <w:t>ária parcial das disciplinas.</w:t>
      </w:r>
    </w:p>
    <w:p w14:paraId="43DC642A" w14:textId="77777777" w:rsidR="005D46FD" w:rsidRPr="0050364F" w:rsidRDefault="00B93C69" w:rsidP="0050364F">
      <w:pPr>
        <w:widowControl w:val="0"/>
        <w:numPr>
          <w:ilvl w:val="0"/>
          <w:numId w:val="6"/>
        </w:numPr>
        <w:suppressAutoHyphens/>
        <w:ind w:left="0" w:firstLine="709"/>
        <w:jc w:val="both"/>
        <w:rPr>
          <w:rFonts w:cs="Arial"/>
          <w:color w:val="000000"/>
        </w:rPr>
      </w:pPr>
      <w:r w:rsidRPr="0050364F">
        <w:rPr>
          <w:rFonts w:cs="Arial"/>
          <w:color w:val="000000"/>
        </w:rPr>
        <w:t>Outras estratégias, ferramentas ou propostas a serem apresentadas pelos Professores.</w:t>
      </w:r>
    </w:p>
    <w:p w14:paraId="78FB67DC" w14:textId="77777777" w:rsidR="004D075B" w:rsidRPr="0050364F" w:rsidRDefault="004D075B" w:rsidP="0050364F">
      <w:pPr>
        <w:widowControl w:val="0"/>
        <w:suppressAutoHyphens/>
        <w:ind w:firstLine="709"/>
        <w:jc w:val="both"/>
        <w:rPr>
          <w:rFonts w:cs="Arial"/>
          <w:color w:val="000000"/>
        </w:rPr>
      </w:pPr>
    </w:p>
    <w:p w14:paraId="5FCC637F" w14:textId="77777777" w:rsidR="002F4A62" w:rsidRPr="0050364F" w:rsidRDefault="005D46FD" w:rsidP="0050364F">
      <w:pPr>
        <w:ind w:firstLine="709"/>
        <w:jc w:val="both"/>
        <w:rPr>
          <w:rFonts w:cs="Arial"/>
          <w:bCs/>
          <w:szCs w:val="24"/>
        </w:rPr>
      </w:pPr>
      <w:r w:rsidRPr="0050364F">
        <w:rPr>
          <w:rFonts w:cs="Arial"/>
          <w:color w:val="000000"/>
        </w:rPr>
        <w:t>O professor é o responsável pela orientação efetiva</w:t>
      </w:r>
      <w:r w:rsidR="004D075B" w:rsidRPr="0050364F">
        <w:rPr>
          <w:rFonts w:cs="Arial"/>
          <w:color w:val="000000"/>
        </w:rPr>
        <w:t xml:space="preserve"> dos alunos nas atividades em </w:t>
      </w:r>
      <w:proofErr w:type="spellStart"/>
      <w:r w:rsidR="004D075B" w:rsidRPr="0050364F">
        <w:rPr>
          <w:rFonts w:cs="Arial"/>
          <w:color w:val="000000"/>
        </w:rPr>
        <w:t>Ea</w:t>
      </w:r>
      <w:r w:rsidR="008F381A" w:rsidRPr="0050364F">
        <w:rPr>
          <w:rFonts w:cs="Arial"/>
          <w:color w:val="000000"/>
        </w:rPr>
        <w:t>D</w:t>
      </w:r>
      <w:proofErr w:type="spellEnd"/>
      <w:r w:rsidR="008F381A" w:rsidRPr="0050364F">
        <w:rPr>
          <w:rFonts w:cs="Arial"/>
          <w:color w:val="000000"/>
        </w:rPr>
        <w:t xml:space="preserve">, em especial as que se fazem no </w:t>
      </w:r>
      <w:proofErr w:type="gramStart"/>
      <w:r w:rsidR="008F381A" w:rsidRPr="0050364F">
        <w:rPr>
          <w:rFonts w:cs="Arial"/>
          <w:color w:val="000000"/>
        </w:rPr>
        <w:t>AVEA  e</w:t>
      </w:r>
      <w:proofErr w:type="gramEnd"/>
      <w:r w:rsidR="008F381A" w:rsidRPr="0050364F">
        <w:rPr>
          <w:rFonts w:cs="Arial"/>
          <w:color w:val="000000"/>
        </w:rPr>
        <w:t xml:space="preserve"> a </w:t>
      </w:r>
      <w:r w:rsidRPr="0050364F">
        <w:rPr>
          <w:rFonts w:cs="Arial"/>
          <w:color w:val="000000"/>
        </w:rPr>
        <w:t xml:space="preserve">equipe diretiva de ensino, </w:t>
      </w:r>
      <w:r w:rsidR="008F381A" w:rsidRPr="0050364F">
        <w:rPr>
          <w:rFonts w:cs="Arial"/>
          <w:color w:val="000000"/>
        </w:rPr>
        <w:t xml:space="preserve">é a responsável </w:t>
      </w:r>
      <w:r w:rsidRPr="0050364F">
        <w:rPr>
          <w:rFonts w:cs="Arial"/>
          <w:color w:val="000000"/>
        </w:rPr>
        <w:t>pelo acompanhamento e instrução da execução integral das disciplinas e d</w:t>
      </w:r>
      <w:r w:rsidR="002F4A62" w:rsidRPr="0050364F">
        <w:rPr>
          <w:rFonts w:cs="Arial"/>
          <w:color w:val="000000"/>
        </w:rPr>
        <w:t xml:space="preserve">emais componentes curriculares. </w:t>
      </w:r>
      <w:r w:rsidR="002F4A62" w:rsidRPr="0050364F">
        <w:rPr>
          <w:rFonts w:cs="Arial"/>
          <w:bCs/>
          <w:szCs w:val="24"/>
        </w:rPr>
        <w:t>A disciplina a</w:t>
      </w:r>
      <w:r w:rsidR="008F381A" w:rsidRPr="0050364F">
        <w:rPr>
          <w:rFonts w:cs="Arial"/>
          <w:bCs/>
          <w:szCs w:val="24"/>
        </w:rPr>
        <w:t xml:space="preserve"> </w:t>
      </w:r>
      <w:r w:rsidR="002F4A62" w:rsidRPr="0050364F">
        <w:rPr>
          <w:rFonts w:cs="Arial"/>
          <w:bCs/>
          <w:szCs w:val="24"/>
        </w:rPr>
        <w:t xml:space="preserve">ser ofertada por meio da modalidade </w:t>
      </w:r>
      <w:proofErr w:type="spellStart"/>
      <w:r w:rsidR="002F4A62" w:rsidRPr="0050364F">
        <w:rPr>
          <w:rFonts w:cs="Arial"/>
          <w:bCs/>
          <w:szCs w:val="24"/>
        </w:rPr>
        <w:t>EaD</w:t>
      </w:r>
      <w:proofErr w:type="spellEnd"/>
      <w:r w:rsidR="002F4A62" w:rsidRPr="0050364F">
        <w:rPr>
          <w:rFonts w:cs="Arial"/>
          <w:bCs/>
          <w:szCs w:val="24"/>
        </w:rPr>
        <w:t xml:space="preserve"> será desenvolvida</w:t>
      </w:r>
      <w:r w:rsidR="008F381A" w:rsidRPr="0050364F">
        <w:rPr>
          <w:rFonts w:cs="Arial"/>
          <w:bCs/>
          <w:szCs w:val="24"/>
        </w:rPr>
        <w:t xml:space="preserve"> </w:t>
      </w:r>
      <w:proofErr w:type="gramStart"/>
      <w:r w:rsidR="008F381A" w:rsidRPr="0050364F">
        <w:rPr>
          <w:rFonts w:cs="Arial"/>
          <w:bCs/>
          <w:szCs w:val="24"/>
        </w:rPr>
        <w:t xml:space="preserve">impreterivelmente </w:t>
      </w:r>
      <w:r w:rsidR="002F4A62" w:rsidRPr="0050364F">
        <w:rPr>
          <w:rFonts w:cs="Arial"/>
          <w:bCs/>
          <w:szCs w:val="24"/>
        </w:rPr>
        <w:t xml:space="preserve"> por</w:t>
      </w:r>
      <w:proofErr w:type="gramEnd"/>
      <w:r w:rsidR="002F4A62" w:rsidRPr="0050364F">
        <w:rPr>
          <w:rFonts w:cs="Arial"/>
          <w:bCs/>
          <w:szCs w:val="24"/>
        </w:rPr>
        <w:t xml:space="preserve"> meio de ferramentas de comunicação disponibilizadas no Ambiente Virtual de Aprendizagem Institucional,</w:t>
      </w:r>
      <w:r w:rsidR="002F4A62" w:rsidRPr="0050364F">
        <w:rPr>
          <w:rFonts w:cs="Arial"/>
          <w:bCs/>
          <w:i/>
          <w:szCs w:val="24"/>
        </w:rPr>
        <w:t xml:space="preserve"> e </w:t>
      </w:r>
      <w:r w:rsidR="002F4A62" w:rsidRPr="0050364F">
        <w:rPr>
          <w:rFonts w:cs="Arial"/>
          <w:bCs/>
          <w:szCs w:val="24"/>
        </w:rPr>
        <w:t xml:space="preserve">por meio de material didático elaborado para os encontros presenciais. </w:t>
      </w:r>
    </w:p>
    <w:p w14:paraId="3F11F3A7" w14:textId="77777777" w:rsidR="00FF7EDC" w:rsidRPr="0050364F" w:rsidRDefault="00FF7EDC" w:rsidP="0050364F">
      <w:pPr>
        <w:widowControl w:val="0"/>
        <w:suppressAutoHyphens/>
        <w:ind w:firstLine="709"/>
        <w:jc w:val="both"/>
        <w:rPr>
          <w:rFonts w:cs="Arial"/>
          <w:color w:val="000000"/>
          <w:szCs w:val="24"/>
        </w:rPr>
      </w:pPr>
      <w:r w:rsidRPr="0050364F">
        <w:rPr>
          <w:rFonts w:cs="Arial"/>
          <w:color w:val="000000"/>
          <w:szCs w:val="24"/>
        </w:rPr>
        <w:t>As disciplinas que poderão ser ministradas a distância estão descritas a seguir:</w:t>
      </w:r>
    </w:p>
    <w:p w14:paraId="2EBD1274" w14:textId="77777777" w:rsidR="00FF7EDC" w:rsidRPr="0050364F" w:rsidRDefault="00FF7EDC" w:rsidP="0050364F">
      <w:pPr>
        <w:pStyle w:val="Legenda"/>
        <w:spacing w:after="0"/>
        <w:rPr>
          <w:rFonts w:cs="Arial"/>
          <w:sz w:val="22"/>
          <w:szCs w:val="22"/>
        </w:rPr>
      </w:pPr>
      <w:r w:rsidRPr="0050364F">
        <w:rPr>
          <w:rFonts w:cs="Arial"/>
          <w:sz w:val="22"/>
          <w:szCs w:val="22"/>
        </w:rPr>
        <w:t>Quadro X - Disciplinas a serem ofertadas na Modalidade EAD</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91"/>
        <w:gridCol w:w="3420"/>
        <w:gridCol w:w="2909"/>
      </w:tblGrid>
      <w:tr w:rsidR="00FF7EDC" w:rsidRPr="0050364F" w14:paraId="7E5A7724" w14:textId="77777777" w:rsidTr="00FF7EDC">
        <w:tc>
          <w:tcPr>
            <w:tcW w:w="1371" w:type="pct"/>
            <w:shd w:val="clear" w:color="auto" w:fill="FFDE81"/>
            <w:vAlign w:val="center"/>
          </w:tcPr>
          <w:p w14:paraId="2679BC3E" w14:textId="77777777" w:rsidR="00FF7EDC" w:rsidRPr="0050364F" w:rsidRDefault="00FF7EDC" w:rsidP="0050364F">
            <w:pPr>
              <w:snapToGrid w:val="0"/>
              <w:spacing w:line="240" w:lineRule="auto"/>
              <w:jc w:val="center"/>
              <w:rPr>
                <w:rFonts w:cs="Arial"/>
                <w:b/>
                <w:szCs w:val="24"/>
              </w:rPr>
            </w:pPr>
            <w:r w:rsidRPr="0050364F">
              <w:rPr>
                <w:rFonts w:cs="Arial"/>
                <w:b/>
                <w:szCs w:val="24"/>
              </w:rPr>
              <w:t>Disciplina</w:t>
            </w:r>
          </w:p>
        </w:tc>
        <w:tc>
          <w:tcPr>
            <w:tcW w:w="1961" w:type="pct"/>
            <w:shd w:val="clear" w:color="auto" w:fill="FFDE81"/>
            <w:vAlign w:val="center"/>
          </w:tcPr>
          <w:p w14:paraId="273750AB" w14:textId="77777777" w:rsidR="00FF7EDC" w:rsidRPr="0050364F" w:rsidRDefault="00FF7EDC" w:rsidP="0050364F">
            <w:pPr>
              <w:snapToGrid w:val="0"/>
              <w:spacing w:line="240" w:lineRule="auto"/>
              <w:jc w:val="center"/>
              <w:rPr>
                <w:rFonts w:cs="Arial"/>
                <w:b/>
                <w:szCs w:val="24"/>
              </w:rPr>
            </w:pPr>
            <w:r w:rsidRPr="0050364F">
              <w:rPr>
                <w:rFonts w:cs="Arial"/>
                <w:b/>
                <w:szCs w:val="24"/>
              </w:rPr>
              <w:t>Carga horária total</w:t>
            </w:r>
          </w:p>
        </w:tc>
        <w:tc>
          <w:tcPr>
            <w:tcW w:w="1668" w:type="pct"/>
            <w:shd w:val="clear" w:color="auto" w:fill="FFDE81"/>
            <w:vAlign w:val="center"/>
          </w:tcPr>
          <w:p w14:paraId="101E882A" w14:textId="77777777" w:rsidR="00FF7EDC" w:rsidRPr="0050364F" w:rsidRDefault="00FF7EDC" w:rsidP="0050364F">
            <w:pPr>
              <w:snapToGrid w:val="0"/>
              <w:spacing w:line="240" w:lineRule="auto"/>
              <w:jc w:val="center"/>
              <w:rPr>
                <w:rFonts w:cs="Arial"/>
                <w:b/>
                <w:szCs w:val="24"/>
              </w:rPr>
            </w:pPr>
            <w:r w:rsidRPr="0050364F">
              <w:rPr>
                <w:rFonts w:cs="Arial"/>
                <w:b/>
                <w:szCs w:val="24"/>
              </w:rPr>
              <w:t>Carga horária em EAD</w:t>
            </w:r>
          </w:p>
        </w:tc>
      </w:tr>
      <w:tr w:rsidR="00FF7EDC" w:rsidRPr="0050364F" w14:paraId="16D959D5" w14:textId="77777777" w:rsidTr="00FF7EDC">
        <w:tc>
          <w:tcPr>
            <w:tcW w:w="1371" w:type="pct"/>
            <w:shd w:val="clear" w:color="auto" w:fill="auto"/>
            <w:vAlign w:val="center"/>
          </w:tcPr>
          <w:p w14:paraId="6F998FA5" w14:textId="77777777" w:rsidR="00FF7EDC" w:rsidRPr="0050364F" w:rsidRDefault="00FF7EDC" w:rsidP="0050364F">
            <w:pPr>
              <w:snapToGrid w:val="0"/>
              <w:spacing w:line="240" w:lineRule="auto"/>
              <w:jc w:val="center"/>
              <w:rPr>
                <w:rFonts w:cs="Arial"/>
                <w:b/>
                <w:szCs w:val="24"/>
              </w:rPr>
            </w:pPr>
          </w:p>
        </w:tc>
        <w:tc>
          <w:tcPr>
            <w:tcW w:w="1961" w:type="pct"/>
            <w:shd w:val="clear" w:color="auto" w:fill="auto"/>
            <w:vAlign w:val="center"/>
          </w:tcPr>
          <w:p w14:paraId="7128989C" w14:textId="77777777" w:rsidR="00FF7EDC" w:rsidRPr="0050364F" w:rsidRDefault="00FF7EDC" w:rsidP="0050364F">
            <w:pPr>
              <w:snapToGrid w:val="0"/>
              <w:spacing w:line="240" w:lineRule="auto"/>
              <w:jc w:val="center"/>
              <w:rPr>
                <w:rFonts w:cs="Arial"/>
                <w:b/>
                <w:szCs w:val="24"/>
              </w:rPr>
            </w:pPr>
          </w:p>
        </w:tc>
        <w:tc>
          <w:tcPr>
            <w:tcW w:w="1668" w:type="pct"/>
            <w:shd w:val="clear" w:color="auto" w:fill="auto"/>
            <w:vAlign w:val="center"/>
          </w:tcPr>
          <w:p w14:paraId="3D7399A0" w14:textId="77777777" w:rsidR="00FF7EDC" w:rsidRPr="0050364F" w:rsidRDefault="00FF7EDC" w:rsidP="0050364F">
            <w:pPr>
              <w:snapToGrid w:val="0"/>
              <w:spacing w:line="240" w:lineRule="auto"/>
              <w:jc w:val="center"/>
              <w:rPr>
                <w:rFonts w:cs="Arial"/>
                <w:b/>
                <w:szCs w:val="24"/>
              </w:rPr>
            </w:pPr>
          </w:p>
        </w:tc>
      </w:tr>
      <w:tr w:rsidR="00FF7EDC" w:rsidRPr="0050364F" w14:paraId="488470D0" w14:textId="77777777" w:rsidTr="00FF7EDC">
        <w:tc>
          <w:tcPr>
            <w:tcW w:w="1371" w:type="pct"/>
            <w:shd w:val="clear" w:color="auto" w:fill="E7E6E6"/>
            <w:vAlign w:val="center"/>
          </w:tcPr>
          <w:p w14:paraId="2B57F787" w14:textId="77777777" w:rsidR="00FF7EDC" w:rsidRPr="0050364F" w:rsidRDefault="00FF7EDC" w:rsidP="0050364F">
            <w:pPr>
              <w:snapToGrid w:val="0"/>
              <w:spacing w:line="240" w:lineRule="auto"/>
              <w:jc w:val="center"/>
              <w:rPr>
                <w:rFonts w:cs="Arial"/>
                <w:b/>
                <w:szCs w:val="24"/>
              </w:rPr>
            </w:pPr>
          </w:p>
        </w:tc>
        <w:tc>
          <w:tcPr>
            <w:tcW w:w="1961" w:type="pct"/>
            <w:shd w:val="clear" w:color="auto" w:fill="E7E6E6"/>
            <w:vAlign w:val="center"/>
          </w:tcPr>
          <w:p w14:paraId="68BFC3E4" w14:textId="77777777" w:rsidR="00FF7EDC" w:rsidRPr="0050364F" w:rsidRDefault="00FF7EDC" w:rsidP="0050364F">
            <w:pPr>
              <w:snapToGrid w:val="0"/>
              <w:spacing w:line="240" w:lineRule="auto"/>
              <w:jc w:val="center"/>
              <w:rPr>
                <w:rFonts w:cs="Arial"/>
                <w:b/>
                <w:szCs w:val="24"/>
              </w:rPr>
            </w:pPr>
          </w:p>
        </w:tc>
        <w:tc>
          <w:tcPr>
            <w:tcW w:w="1668" w:type="pct"/>
            <w:shd w:val="clear" w:color="auto" w:fill="E7E6E6"/>
            <w:vAlign w:val="center"/>
          </w:tcPr>
          <w:p w14:paraId="1FCAF778" w14:textId="77777777" w:rsidR="00FF7EDC" w:rsidRPr="0050364F" w:rsidRDefault="00FF7EDC" w:rsidP="0050364F">
            <w:pPr>
              <w:snapToGrid w:val="0"/>
              <w:spacing w:line="240" w:lineRule="auto"/>
              <w:jc w:val="center"/>
              <w:rPr>
                <w:rFonts w:cs="Arial"/>
                <w:b/>
                <w:szCs w:val="24"/>
              </w:rPr>
            </w:pPr>
          </w:p>
        </w:tc>
      </w:tr>
      <w:tr w:rsidR="00FF7EDC" w:rsidRPr="0050364F" w14:paraId="6AE7DC9A" w14:textId="77777777" w:rsidTr="00FF7EDC">
        <w:tc>
          <w:tcPr>
            <w:tcW w:w="1371" w:type="pct"/>
            <w:shd w:val="clear" w:color="auto" w:fill="auto"/>
            <w:vAlign w:val="center"/>
          </w:tcPr>
          <w:p w14:paraId="1BE8BA93" w14:textId="77777777" w:rsidR="00FF7EDC" w:rsidRPr="0050364F" w:rsidRDefault="00FF7EDC" w:rsidP="0050364F">
            <w:pPr>
              <w:snapToGrid w:val="0"/>
              <w:spacing w:line="240" w:lineRule="auto"/>
              <w:jc w:val="center"/>
              <w:rPr>
                <w:rFonts w:cs="Arial"/>
                <w:b/>
                <w:szCs w:val="24"/>
              </w:rPr>
            </w:pPr>
          </w:p>
        </w:tc>
        <w:tc>
          <w:tcPr>
            <w:tcW w:w="1961" w:type="pct"/>
            <w:shd w:val="clear" w:color="auto" w:fill="auto"/>
            <w:vAlign w:val="center"/>
          </w:tcPr>
          <w:p w14:paraId="4A4A592B" w14:textId="77777777" w:rsidR="00FF7EDC" w:rsidRPr="0050364F" w:rsidRDefault="00FF7EDC" w:rsidP="0050364F">
            <w:pPr>
              <w:snapToGrid w:val="0"/>
              <w:spacing w:line="240" w:lineRule="auto"/>
              <w:jc w:val="center"/>
              <w:rPr>
                <w:rFonts w:cs="Arial"/>
                <w:b/>
                <w:szCs w:val="24"/>
              </w:rPr>
            </w:pPr>
          </w:p>
        </w:tc>
        <w:tc>
          <w:tcPr>
            <w:tcW w:w="1668" w:type="pct"/>
            <w:shd w:val="clear" w:color="auto" w:fill="auto"/>
            <w:vAlign w:val="center"/>
          </w:tcPr>
          <w:p w14:paraId="214B9034" w14:textId="77777777" w:rsidR="00FF7EDC" w:rsidRPr="0050364F" w:rsidRDefault="00FF7EDC" w:rsidP="0050364F">
            <w:pPr>
              <w:snapToGrid w:val="0"/>
              <w:spacing w:line="240" w:lineRule="auto"/>
              <w:jc w:val="center"/>
              <w:rPr>
                <w:rFonts w:cs="Arial"/>
                <w:b/>
                <w:szCs w:val="24"/>
              </w:rPr>
            </w:pPr>
          </w:p>
        </w:tc>
      </w:tr>
      <w:tr w:rsidR="00FF7EDC" w:rsidRPr="0050364F" w14:paraId="61BB738C" w14:textId="77777777" w:rsidTr="00FF7EDC">
        <w:tc>
          <w:tcPr>
            <w:tcW w:w="1371" w:type="pct"/>
            <w:shd w:val="clear" w:color="auto" w:fill="E7E6E6"/>
            <w:vAlign w:val="center"/>
          </w:tcPr>
          <w:p w14:paraId="5C06E53F" w14:textId="77777777" w:rsidR="00FF7EDC" w:rsidRPr="0050364F" w:rsidRDefault="00FF7EDC" w:rsidP="0050364F">
            <w:pPr>
              <w:snapToGrid w:val="0"/>
              <w:spacing w:line="240" w:lineRule="auto"/>
              <w:jc w:val="center"/>
              <w:rPr>
                <w:rFonts w:cs="Arial"/>
                <w:b/>
                <w:szCs w:val="24"/>
              </w:rPr>
            </w:pPr>
          </w:p>
        </w:tc>
        <w:tc>
          <w:tcPr>
            <w:tcW w:w="1961" w:type="pct"/>
            <w:shd w:val="clear" w:color="auto" w:fill="E7E6E6"/>
            <w:vAlign w:val="center"/>
          </w:tcPr>
          <w:p w14:paraId="0F9591E8" w14:textId="77777777" w:rsidR="00FF7EDC" w:rsidRPr="0050364F" w:rsidRDefault="00FF7EDC" w:rsidP="0050364F">
            <w:pPr>
              <w:snapToGrid w:val="0"/>
              <w:spacing w:line="240" w:lineRule="auto"/>
              <w:jc w:val="center"/>
              <w:rPr>
                <w:rFonts w:cs="Arial"/>
                <w:b/>
                <w:szCs w:val="24"/>
              </w:rPr>
            </w:pPr>
          </w:p>
        </w:tc>
        <w:tc>
          <w:tcPr>
            <w:tcW w:w="1668" w:type="pct"/>
            <w:shd w:val="clear" w:color="auto" w:fill="E7E6E6"/>
            <w:vAlign w:val="center"/>
          </w:tcPr>
          <w:p w14:paraId="780B39F5" w14:textId="77777777" w:rsidR="00FF7EDC" w:rsidRPr="0050364F" w:rsidRDefault="00FF7EDC" w:rsidP="0050364F">
            <w:pPr>
              <w:snapToGrid w:val="0"/>
              <w:spacing w:line="240" w:lineRule="auto"/>
              <w:jc w:val="center"/>
              <w:rPr>
                <w:rFonts w:cs="Arial"/>
                <w:b/>
                <w:szCs w:val="24"/>
              </w:rPr>
            </w:pPr>
          </w:p>
        </w:tc>
      </w:tr>
    </w:tbl>
    <w:p w14:paraId="6F4CB253" w14:textId="77777777" w:rsidR="002F4A62" w:rsidRPr="0050364F" w:rsidRDefault="002F4A62" w:rsidP="0050364F">
      <w:pPr>
        <w:widowControl w:val="0"/>
        <w:suppressAutoHyphens/>
        <w:ind w:firstLine="709"/>
        <w:jc w:val="both"/>
        <w:rPr>
          <w:rFonts w:cs="Arial"/>
          <w:color w:val="000000"/>
        </w:rPr>
      </w:pPr>
    </w:p>
    <w:p w14:paraId="6C620CA4" w14:textId="77777777" w:rsidR="00847D62" w:rsidRPr="0050364F" w:rsidRDefault="00E1631A" w:rsidP="0050364F">
      <w:pPr>
        <w:widowControl w:val="0"/>
        <w:suppressAutoHyphens/>
        <w:ind w:firstLine="709"/>
        <w:jc w:val="both"/>
        <w:rPr>
          <w:rFonts w:cs="Arial"/>
          <w:color w:val="000000"/>
        </w:rPr>
      </w:pPr>
      <w:r w:rsidRPr="0050364F">
        <w:rPr>
          <w:rFonts w:cs="Arial"/>
          <w:color w:val="000000"/>
        </w:rPr>
        <w:t>Os planos de ensino</w:t>
      </w:r>
      <w:r w:rsidR="002F4A62" w:rsidRPr="0050364F">
        <w:rPr>
          <w:rFonts w:cs="Arial"/>
          <w:color w:val="000000"/>
        </w:rPr>
        <w:t xml:space="preserve"> e os planos de atividades em </w:t>
      </w:r>
      <w:proofErr w:type="spellStart"/>
      <w:r w:rsidR="002F4A62" w:rsidRPr="0050364F">
        <w:rPr>
          <w:rFonts w:cs="Arial"/>
          <w:color w:val="000000"/>
        </w:rPr>
        <w:t>EaD</w:t>
      </w:r>
      <w:proofErr w:type="spellEnd"/>
      <w:r w:rsidRPr="0050364F">
        <w:rPr>
          <w:rFonts w:cs="Arial"/>
          <w:color w:val="000000"/>
        </w:rPr>
        <w:t xml:space="preserve"> devem ser apresentados à equipe diretiva e alunos n</w:t>
      </w:r>
      <w:r w:rsidR="002F4A62" w:rsidRPr="0050364F">
        <w:rPr>
          <w:rFonts w:cs="Arial"/>
          <w:color w:val="000000"/>
        </w:rPr>
        <w:t xml:space="preserve">o início de cada período letivo E </w:t>
      </w:r>
      <w:r w:rsidRPr="0050364F">
        <w:rPr>
          <w:rFonts w:cs="Arial"/>
          <w:color w:val="000000"/>
        </w:rPr>
        <w:t xml:space="preserve">sempre antes de sua aplicação, para a melhoria do planejamento e integração entre os envolvidos no processo educacional. Orientações complementares para tanto devem ser apresentadas pela equipe geral de ensino do </w:t>
      </w:r>
      <w:r w:rsidR="00E82C47" w:rsidRPr="0050364F">
        <w:rPr>
          <w:rFonts w:cs="Arial"/>
          <w:i/>
          <w:color w:val="000000"/>
        </w:rPr>
        <w:t>campus</w:t>
      </w:r>
      <w:r w:rsidRPr="0050364F">
        <w:rPr>
          <w:rFonts w:cs="Arial"/>
          <w:color w:val="000000"/>
        </w:rPr>
        <w:t xml:space="preserve"> </w:t>
      </w:r>
      <w:r w:rsidR="009129DF" w:rsidRPr="0050364F">
        <w:rPr>
          <w:rFonts w:cs="Arial"/>
          <w:color w:val="FF0000"/>
        </w:rPr>
        <w:t>XXXXXXXXXXXXXXXX</w:t>
      </w:r>
      <w:r w:rsidR="009129DF" w:rsidRPr="0050364F">
        <w:rPr>
          <w:rFonts w:cs="Arial"/>
          <w:color w:val="000000"/>
        </w:rPr>
        <w:t>.</w:t>
      </w:r>
    </w:p>
    <w:p w14:paraId="088BDE67" w14:textId="77777777" w:rsidR="00847D62" w:rsidRPr="0050364F" w:rsidRDefault="00847D62" w:rsidP="0050364F">
      <w:pPr>
        <w:widowControl w:val="0"/>
        <w:suppressAutoHyphens/>
        <w:ind w:firstLine="709"/>
        <w:jc w:val="both"/>
        <w:rPr>
          <w:rFonts w:cs="Arial"/>
        </w:rPr>
      </w:pPr>
    </w:p>
    <w:p w14:paraId="78DFBB67" w14:textId="77777777" w:rsidR="00D33C8C" w:rsidRPr="0050364F" w:rsidRDefault="00B6457B" w:rsidP="0050364F">
      <w:pPr>
        <w:pStyle w:val="Ttulo2"/>
        <w:rPr>
          <w:rFonts w:cs="Arial"/>
        </w:rPr>
      </w:pPr>
      <w:bookmarkStart w:id="58" w:name="_Toc418147229"/>
      <w:bookmarkStart w:id="59" w:name="_Toc422088783"/>
      <w:bookmarkStart w:id="60" w:name="_Toc424951686"/>
      <w:bookmarkStart w:id="61" w:name="_Toc469411693"/>
      <w:bookmarkStart w:id="62" w:name="_Toc514432640"/>
      <w:bookmarkStart w:id="63" w:name="_Toc85630754"/>
      <w:r w:rsidRPr="0050364F">
        <w:rPr>
          <w:rFonts w:cs="Arial"/>
        </w:rPr>
        <w:lastRenderedPageBreak/>
        <w:t>MATRIZ CURRICULAR</w:t>
      </w:r>
      <w:bookmarkEnd w:id="58"/>
      <w:bookmarkEnd w:id="59"/>
      <w:bookmarkEnd w:id="60"/>
      <w:bookmarkEnd w:id="61"/>
      <w:bookmarkEnd w:id="62"/>
      <w:bookmarkEnd w:id="63"/>
    </w:p>
    <w:p w14:paraId="3A256225" w14:textId="77777777" w:rsidR="003B7FD7" w:rsidRPr="0050364F" w:rsidRDefault="00870280" w:rsidP="0050364F">
      <w:pPr>
        <w:pStyle w:val="Pargrafo"/>
        <w:rPr>
          <w:rFonts w:cs="Arial"/>
          <w:color w:val="002060"/>
        </w:rPr>
      </w:pPr>
      <w:r w:rsidRPr="0050364F">
        <w:rPr>
          <w:rFonts w:cs="Arial"/>
          <w:noProof/>
          <w:color w:val="002060"/>
          <w:lang w:val="pt-BR" w:eastAsia="pt-BR"/>
        </w:rPr>
        <mc:AlternateContent>
          <mc:Choice Requires="wps">
            <w:drawing>
              <wp:anchor distT="0" distB="0" distL="114300" distR="114300" simplePos="0" relativeHeight="251658240" behindDoc="1" locked="0" layoutInCell="1" allowOverlap="1" wp14:anchorId="51796153" wp14:editId="38979202">
                <wp:simplePos x="0" y="0"/>
                <wp:positionH relativeFrom="column">
                  <wp:posOffset>-112395</wp:posOffset>
                </wp:positionH>
                <wp:positionV relativeFrom="paragraph">
                  <wp:posOffset>83185</wp:posOffset>
                </wp:positionV>
                <wp:extent cx="5661660" cy="449580"/>
                <wp:effectExtent l="0" t="0" r="15240" b="26670"/>
                <wp:wrapNone/>
                <wp:docPr id="54" name="Retângulo Arredondado 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61660" cy="449580"/>
                        </a:xfrm>
                        <a:prstGeom prst="roundRect">
                          <a:avLst>
                            <a:gd name="adj" fmla="val 16667"/>
                          </a:avLst>
                        </a:prstGeom>
                        <a:solidFill>
                          <a:schemeClr val="accent6">
                            <a:lumMod val="40000"/>
                            <a:lumOff val="60000"/>
                          </a:schemeClr>
                        </a:solidFill>
                        <a:ln w="9525">
                          <a:solidFill>
                            <a:srgbClr val="00B05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EFE7F03" id="Retângulo Arredondado 54" o:spid="_x0000_s1026" style="position:absolute;margin-left:-8.85pt;margin-top:6.55pt;width:445.8pt;height:35.4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" fillcolor="#fbd4b4 [1305]" strokecolor="#00b050"/>
            </w:pict>
          </mc:Fallback>
        </mc:AlternateContent>
      </w:r>
    </w:p>
    <w:p w14:paraId="4732E581" w14:textId="77777777" w:rsidR="00FF7EDC" w:rsidRPr="0050364F" w:rsidRDefault="00FF7EDC" w:rsidP="0050364F">
      <w:pPr>
        <w:pStyle w:val="Pargrafo"/>
        <w:rPr>
          <w:rFonts w:cs="Arial"/>
          <w:b/>
          <w:color w:val="002060"/>
          <w:lang w:val="pt-BR"/>
        </w:rPr>
      </w:pPr>
      <w:r w:rsidRPr="0050364F">
        <w:rPr>
          <w:rFonts w:cs="Arial"/>
          <w:b/>
          <w:color w:val="002060"/>
          <w:lang w:val="pt-BR"/>
        </w:rPr>
        <w:t>(Sugestão de texto)</w:t>
      </w:r>
    </w:p>
    <w:p w14:paraId="069B6B52" w14:textId="77777777" w:rsidR="00180D7C" w:rsidRPr="0050364F" w:rsidRDefault="00FF23A4" w:rsidP="0050364F">
      <w:pPr>
        <w:pStyle w:val="Pargrafo"/>
        <w:rPr>
          <w:rFonts w:cs="Arial"/>
        </w:rPr>
      </w:pPr>
      <w:r w:rsidRPr="0050364F">
        <w:rPr>
          <w:rFonts w:cs="Arial"/>
        </w:rPr>
        <w:t>As matrizes curriculares dos cursos devem ser orientadas pela concepção do Eixo Tecnológico e de Eixos Articuladores/Integradores do currículo (o trabalho, a ciência, a tecnologia e a cultura)</w:t>
      </w:r>
      <w:r w:rsidR="00BF6281" w:rsidRPr="0050364F">
        <w:rPr>
          <w:rFonts w:cs="Arial"/>
          <w:lang w:val="pt-BR"/>
        </w:rPr>
        <w:t>.</w:t>
      </w:r>
      <w:r w:rsidRPr="0050364F">
        <w:rPr>
          <w:rFonts w:cs="Arial"/>
        </w:rPr>
        <w:t xml:space="preserve"> </w:t>
      </w:r>
    </w:p>
    <w:p w14:paraId="1370DA05" w14:textId="77777777" w:rsidR="00A555FF" w:rsidRPr="0050364F" w:rsidRDefault="00A555FF" w:rsidP="0050364F">
      <w:pPr>
        <w:pStyle w:val="Pargrafo"/>
        <w:rPr>
          <w:rFonts w:cs="Arial"/>
        </w:rPr>
      </w:pPr>
      <w:r w:rsidRPr="0050364F">
        <w:rPr>
          <w:rFonts w:cs="Arial"/>
        </w:rPr>
        <w:t xml:space="preserve">O </w:t>
      </w:r>
      <w:r w:rsidR="00863B7C" w:rsidRPr="0050364F">
        <w:rPr>
          <w:rFonts w:cs="Arial"/>
          <w:lang w:val="pt-BR"/>
        </w:rPr>
        <w:t>Quadro XXXXXX</w:t>
      </w:r>
      <w:r w:rsidRPr="0050364F">
        <w:rPr>
          <w:rFonts w:cs="Arial"/>
        </w:rPr>
        <w:t xml:space="preserve"> apresenta a estrutura e as disciplinas q</w:t>
      </w:r>
      <w:r w:rsidR="00C06738" w:rsidRPr="0050364F">
        <w:rPr>
          <w:rFonts w:cs="Arial"/>
        </w:rPr>
        <w:t>ue compõe o Curso T</w:t>
      </w:r>
      <w:r w:rsidRPr="0050364F">
        <w:rPr>
          <w:rFonts w:cs="Arial"/>
        </w:rPr>
        <w:t xml:space="preserve">écnico </w:t>
      </w:r>
      <w:bookmarkStart w:id="64" w:name="_Toc418147230"/>
      <w:bookmarkStart w:id="65" w:name="_Toc422088784"/>
      <w:bookmarkStart w:id="66" w:name="_Toc424951687"/>
      <w:bookmarkStart w:id="67" w:name="_Toc469411694"/>
      <w:r w:rsidR="00C06738" w:rsidRPr="0050364F">
        <w:rPr>
          <w:rFonts w:cs="Arial"/>
        </w:rPr>
        <w:t>de Nível M</w:t>
      </w:r>
      <w:r w:rsidRPr="0050364F">
        <w:rPr>
          <w:rFonts w:cs="Arial"/>
        </w:rPr>
        <w:t xml:space="preserve">édio em </w:t>
      </w:r>
      <w:r w:rsidR="00C06738" w:rsidRPr="0050364F">
        <w:rPr>
          <w:rFonts w:cs="Arial"/>
          <w:lang w:val="pt-BR"/>
        </w:rPr>
        <w:t xml:space="preserve">XXXXXXXXXXXXXXXX </w:t>
      </w:r>
      <w:r w:rsidR="00C06738" w:rsidRPr="0050364F">
        <w:rPr>
          <w:rFonts w:cs="Arial"/>
        </w:rPr>
        <w:t>na F</w:t>
      </w:r>
      <w:r w:rsidRPr="0050364F">
        <w:rPr>
          <w:rFonts w:cs="Arial"/>
        </w:rPr>
        <w:t xml:space="preserve">orma </w:t>
      </w:r>
      <w:r w:rsidR="00AF6B78" w:rsidRPr="0050364F">
        <w:rPr>
          <w:rFonts w:cs="Arial"/>
          <w:lang w:val="pt-BR"/>
        </w:rPr>
        <w:t>Concomitante</w:t>
      </w:r>
      <w:r w:rsidRPr="0050364F">
        <w:rPr>
          <w:rFonts w:cs="Arial"/>
        </w:rPr>
        <w:t>, bem como suas respectivas cargas horárias:</w:t>
      </w:r>
    </w:p>
    <w:p w14:paraId="6B68B241" w14:textId="77777777" w:rsidR="00990E50" w:rsidRPr="0050364F" w:rsidRDefault="00990E50" w:rsidP="0050364F">
      <w:pPr>
        <w:pStyle w:val="Pargrafo"/>
        <w:numPr>
          <w:ilvl w:val="0"/>
          <w:numId w:val="5"/>
        </w:numPr>
        <w:ind w:left="0" w:firstLine="709"/>
        <w:rPr>
          <w:rFonts w:cs="Arial"/>
        </w:rPr>
      </w:pPr>
      <w:r w:rsidRPr="0050364F">
        <w:rPr>
          <w:rFonts w:cs="Arial"/>
        </w:rPr>
        <w:t xml:space="preserve">Presencial com carga horária separadas em </w:t>
      </w:r>
      <w:r w:rsidRPr="0050364F">
        <w:rPr>
          <w:rFonts w:cs="Arial"/>
          <w:b/>
        </w:rPr>
        <w:t>Teórica</w:t>
      </w:r>
      <w:r w:rsidRPr="0050364F">
        <w:rPr>
          <w:rFonts w:cs="Arial"/>
        </w:rPr>
        <w:t xml:space="preserve"> e </w:t>
      </w:r>
      <w:r w:rsidRPr="0050364F">
        <w:rPr>
          <w:rFonts w:cs="Arial"/>
          <w:b/>
        </w:rPr>
        <w:t>Prática</w:t>
      </w:r>
      <w:r w:rsidRPr="0050364F">
        <w:rPr>
          <w:rFonts w:cs="Arial"/>
        </w:rPr>
        <w:t>.</w:t>
      </w:r>
    </w:p>
    <w:p w14:paraId="2A8B498C" w14:textId="77777777" w:rsidR="00AD65DF" w:rsidRPr="0050364F" w:rsidRDefault="00990E50" w:rsidP="0050364F">
      <w:pPr>
        <w:pStyle w:val="Pargrafo"/>
        <w:numPr>
          <w:ilvl w:val="0"/>
          <w:numId w:val="5"/>
        </w:numPr>
        <w:ind w:left="0" w:firstLine="709"/>
        <w:rPr>
          <w:rFonts w:cs="Arial"/>
        </w:rPr>
      </w:pPr>
      <w:r w:rsidRPr="0050364F">
        <w:rPr>
          <w:rFonts w:cs="Arial"/>
        </w:rPr>
        <w:t>A distância com a utilização de um Ambiente Virtual de Aprendizagem (</w:t>
      </w:r>
      <w:r w:rsidRPr="0050364F">
        <w:rPr>
          <w:rFonts w:cs="Arial"/>
          <w:b/>
        </w:rPr>
        <w:t>AVA</w:t>
      </w:r>
      <w:r w:rsidRPr="0050364F">
        <w:rPr>
          <w:rFonts w:cs="Arial"/>
        </w:rPr>
        <w:t>).</w:t>
      </w:r>
    </w:p>
    <w:p w14:paraId="3C9142EC" w14:textId="77777777" w:rsidR="00990E50" w:rsidRPr="0050364F" w:rsidRDefault="00990E50" w:rsidP="0050364F">
      <w:pPr>
        <w:pStyle w:val="Pargrafo"/>
        <w:numPr>
          <w:ilvl w:val="0"/>
          <w:numId w:val="5"/>
        </w:numPr>
        <w:ind w:left="0" w:firstLine="709"/>
        <w:rPr>
          <w:rFonts w:cs="Arial"/>
        </w:rPr>
      </w:pPr>
      <w:r w:rsidRPr="0050364F">
        <w:rPr>
          <w:rFonts w:cs="Arial"/>
          <w:b/>
        </w:rPr>
        <w:t>Semanal</w:t>
      </w:r>
      <w:r w:rsidRPr="0050364F">
        <w:rPr>
          <w:rFonts w:cs="Arial"/>
        </w:rPr>
        <w:t xml:space="preserve"> com o total de hora-aula na semana.</w:t>
      </w:r>
    </w:p>
    <w:p w14:paraId="2BC12104" w14:textId="77777777" w:rsidR="00990E50" w:rsidRPr="0050364F" w:rsidRDefault="00C06738" w:rsidP="0050364F">
      <w:pPr>
        <w:pStyle w:val="Pargrafo"/>
        <w:numPr>
          <w:ilvl w:val="0"/>
          <w:numId w:val="5"/>
        </w:numPr>
        <w:ind w:left="0" w:firstLine="709"/>
        <w:rPr>
          <w:rFonts w:cs="Arial"/>
        </w:rPr>
      </w:pPr>
      <w:r w:rsidRPr="0050364F">
        <w:rPr>
          <w:rFonts w:cs="Arial"/>
          <w:b/>
          <w:lang w:val="pt-BR"/>
        </w:rPr>
        <w:t>Semestral</w:t>
      </w:r>
      <w:r w:rsidR="00990E50" w:rsidRPr="0050364F">
        <w:rPr>
          <w:rFonts w:cs="Arial"/>
        </w:rPr>
        <w:t xml:space="preserve"> o total da carga horá</w:t>
      </w:r>
      <w:r w:rsidRPr="0050364F">
        <w:rPr>
          <w:rFonts w:cs="Arial"/>
        </w:rPr>
        <w:t>ria de toda a disciplina naquele semestre/m</w:t>
      </w:r>
      <w:r w:rsidRPr="0050364F">
        <w:rPr>
          <w:rFonts w:cs="Arial"/>
          <w:lang w:val="pt-BR"/>
        </w:rPr>
        <w:t>ódulo</w:t>
      </w:r>
      <w:r w:rsidR="00990E50" w:rsidRPr="0050364F">
        <w:rPr>
          <w:rFonts w:cs="Arial"/>
        </w:rPr>
        <w:t>.</w:t>
      </w:r>
    </w:p>
    <w:p w14:paraId="2B1C62A8" w14:textId="77777777" w:rsidR="00AD65DF" w:rsidRPr="0050364F" w:rsidRDefault="00990E50" w:rsidP="0050364F">
      <w:pPr>
        <w:pStyle w:val="Pargrafo"/>
        <w:numPr>
          <w:ilvl w:val="0"/>
          <w:numId w:val="5"/>
        </w:numPr>
        <w:ind w:left="0" w:firstLine="709"/>
        <w:rPr>
          <w:rFonts w:cs="Arial"/>
        </w:rPr>
      </w:pPr>
      <w:r w:rsidRPr="0050364F">
        <w:rPr>
          <w:rFonts w:cs="Arial"/>
          <w:b/>
        </w:rPr>
        <w:t>Total</w:t>
      </w:r>
      <w:r w:rsidRPr="0050364F">
        <w:rPr>
          <w:rFonts w:cs="Arial"/>
        </w:rPr>
        <w:t xml:space="preserve"> de carga horária de toda a disciplina ao longo do curso.</w:t>
      </w:r>
    </w:p>
    <w:p w14:paraId="7B019674" w14:textId="77777777" w:rsidR="00FF7EDC" w:rsidRPr="0050364F" w:rsidRDefault="00FF7EDC" w:rsidP="0050364F">
      <w:pPr>
        <w:ind w:firstLine="709"/>
        <w:jc w:val="both"/>
        <w:rPr>
          <w:rFonts w:cs="Arial"/>
          <w:color w:val="000000"/>
        </w:rPr>
      </w:pPr>
    </w:p>
    <w:p w14:paraId="06F5CEAA" w14:textId="77777777" w:rsidR="00042284" w:rsidRPr="0050364F" w:rsidRDefault="00042284" w:rsidP="0050364F">
      <w:pPr>
        <w:ind w:firstLine="709"/>
        <w:jc w:val="both"/>
        <w:rPr>
          <w:rFonts w:cs="Arial"/>
        </w:rPr>
      </w:pPr>
      <w:r w:rsidRPr="0050364F">
        <w:rPr>
          <w:rFonts w:cs="Arial"/>
          <w:color w:val="000000"/>
        </w:rPr>
        <w:t xml:space="preserve">O Curso Técnico de Nível Médio em </w:t>
      </w:r>
      <w:r w:rsidRPr="0050364F">
        <w:rPr>
          <w:rFonts w:cs="Arial"/>
          <w:color w:val="FF0000"/>
        </w:rPr>
        <w:t>XXXXXXXXXXX</w:t>
      </w:r>
      <w:r w:rsidRPr="0050364F">
        <w:rPr>
          <w:rFonts w:cs="Arial"/>
        </w:rPr>
        <w:t xml:space="preserve"> </w:t>
      </w:r>
      <w:r w:rsidRPr="0050364F">
        <w:rPr>
          <w:rFonts w:cs="Arial"/>
          <w:color w:val="000000"/>
        </w:rPr>
        <w:t xml:space="preserve">na Forma </w:t>
      </w:r>
      <w:r w:rsidR="00AF6B78" w:rsidRPr="0050364F">
        <w:rPr>
          <w:rFonts w:cs="Arial"/>
        </w:rPr>
        <w:t>Concomitante</w:t>
      </w:r>
      <w:r w:rsidRPr="0050364F">
        <w:rPr>
          <w:rFonts w:cs="Arial"/>
        </w:rPr>
        <w:t xml:space="preserve"> </w:t>
      </w:r>
      <w:r w:rsidRPr="0050364F">
        <w:rPr>
          <w:rFonts w:cs="Arial"/>
          <w:color w:val="000000"/>
        </w:rPr>
        <w:t xml:space="preserve">tem sua organização curricular fundamentada nas orientações legais presentes na Lei nº 9.394/96, alterada pela Lei nº 11.741/2008, </w:t>
      </w:r>
      <w:r w:rsidR="00870280" w:rsidRPr="0050364F">
        <w:rPr>
          <w:rFonts w:cs="Arial"/>
          <w:color w:val="000000"/>
          <w:szCs w:val="24"/>
        </w:rPr>
        <w:t xml:space="preserve">na </w:t>
      </w:r>
      <w:r w:rsidR="00870280" w:rsidRPr="0050364F">
        <w:rPr>
          <w:rFonts w:cs="Arial"/>
          <w:szCs w:val="24"/>
        </w:rPr>
        <w:t xml:space="preserve">Lei n° 11.892, de 29 de dezembro de 2008, no Documento Base da Educação Profissional Técnica de Nível Médio Integrada ao Ensino Médio da Secretaria de Educação Profissional e Tecnológica do MEC, nas </w:t>
      </w:r>
      <w:r w:rsidR="00870280" w:rsidRPr="0050364F">
        <w:rPr>
          <w:rFonts w:eastAsia="Times New Roman" w:cs="Arial"/>
          <w:color w:val="000000"/>
          <w:szCs w:val="24"/>
          <w:lang w:eastAsia="pt-BR"/>
        </w:rPr>
        <w:t xml:space="preserve">Diretrizes indutoras para a oferta de Cursos Técnicos integrados ao Ensino Médio na Rede Federal de Educação Profissional, Científica e Tecnológica do Fórum de Dirigentes de Ensino/CONIF e </w:t>
      </w:r>
      <w:r w:rsidR="00870280" w:rsidRPr="0050364F">
        <w:rPr>
          <w:rFonts w:cs="Arial"/>
          <w:color w:val="000000"/>
          <w:szCs w:val="24"/>
        </w:rPr>
        <w:t xml:space="preserve">nas Diretrizes Curriculares Nacionais Gerais para a Educação Profissional e Tecnológica, </w:t>
      </w:r>
      <w:r w:rsidRPr="0050364F">
        <w:rPr>
          <w:rFonts w:cs="Arial"/>
          <w:color w:val="000000"/>
        </w:rPr>
        <w:t>n</w:t>
      </w:r>
      <w:r w:rsidRPr="0050364F">
        <w:rPr>
          <w:rFonts w:cs="Arial"/>
          <w:color w:val="000000"/>
          <w:lang w:eastAsia="pt-BR"/>
        </w:rPr>
        <w:t xml:space="preserve">o Decreto nº 5.154/04, </w:t>
      </w:r>
      <w:r w:rsidRPr="0050364F">
        <w:rPr>
          <w:rFonts w:cs="Arial"/>
          <w:color w:val="000000"/>
        </w:rPr>
        <w:t xml:space="preserve">bem como nos princípios e diretrizes definidos no </w:t>
      </w:r>
      <w:r w:rsidRPr="0050364F">
        <w:rPr>
          <w:rFonts w:cs="Arial"/>
        </w:rPr>
        <w:t>Projeto Político Pedagógico do IFAM.</w:t>
      </w:r>
    </w:p>
    <w:p w14:paraId="1F06003D" w14:textId="77777777" w:rsidR="00042284" w:rsidRPr="0050364F" w:rsidRDefault="00042284" w:rsidP="0050364F">
      <w:pPr>
        <w:ind w:firstLine="709"/>
        <w:jc w:val="both"/>
        <w:rPr>
          <w:rFonts w:cs="Arial"/>
          <w:color w:val="FF0000"/>
        </w:rPr>
      </w:pPr>
      <w:r w:rsidRPr="0050364F">
        <w:rPr>
          <w:rFonts w:cs="Arial"/>
          <w:color w:val="000000"/>
          <w:lang w:eastAsia="pt-BR"/>
        </w:rPr>
        <w:t xml:space="preserve">Conforme o </w:t>
      </w:r>
      <w:r w:rsidRPr="0050364F">
        <w:rPr>
          <w:rFonts w:cs="Arial"/>
          <w:lang w:eastAsia="pt-BR"/>
        </w:rPr>
        <w:t>Artigo 4º, § 1º do Decreto nº</w:t>
      </w:r>
      <w:r w:rsidRPr="0050364F">
        <w:rPr>
          <w:rFonts w:cs="Arial"/>
          <w:color w:val="000000"/>
          <w:lang w:eastAsia="pt-BR"/>
        </w:rPr>
        <w:t xml:space="preserve"> 5.154/04, a Educação Profissional Técnica de Nível Médio será desenvolvida de forma articulada com o Ensino Médio, sendo a </w:t>
      </w:r>
      <w:r w:rsidRPr="0050364F">
        <w:rPr>
          <w:rFonts w:cs="Arial"/>
          <w:lang w:eastAsia="pt-BR"/>
        </w:rPr>
        <w:t xml:space="preserve">Forma </w:t>
      </w:r>
      <w:r w:rsidR="00AF6B78" w:rsidRPr="0050364F">
        <w:rPr>
          <w:rFonts w:cs="Arial"/>
          <w:lang w:eastAsia="pt-BR"/>
        </w:rPr>
        <w:t>Concomitante</w:t>
      </w:r>
      <w:r w:rsidRPr="0050364F">
        <w:rPr>
          <w:rFonts w:cs="Arial"/>
          <w:lang w:eastAsia="pt-BR"/>
        </w:rPr>
        <w:t xml:space="preserve"> uma</w:t>
      </w:r>
      <w:r w:rsidRPr="0050364F">
        <w:rPr>
          <w:rFonts w:cs="Arial"/>
          <w:color w:val="000000"/>
          <w:lang w:eastAsia="pt-BR"/>
        </w:rPr>
        <w:t xml:space="preserve"> das possibilidades dessa articulação. Esta forma de oferta é destinada aos que já tenham concluído o </w:t>
      </w:r>
      <w:r w:rsidRPr="0050364F">
        <w:rPr>
          <w:rFonts w:cs="Arial"/>
          <w:color w:val="000000"/>
          <w:lang w:eastAsia="pt-BR"/>
        </w:rPr>
        <w:lastRenderedPageBreak/>
        <w:t xml:space="preserve">Ensino Médio, e seu planejamento, deverá </w:t>
      </w:r>
      <w:r w:rsidR="005635F0" w:rsidRPr="0050364F">
        <w:rPr>
          <w:rFonts w:cs="Arial"/>
          <w:color w:val="000000"/>
          <w:lang w:eastAsia="pt-BR"/>
        </w:rPr>
        <w:t>conduzir o aluno à habilitação p</w:t>
      </w:r>
      <w:r w:rsidRPr="0050364F">
        <w:rPr>
          <w:rFonts w:cs="Arial"/>
          <w:color w:val="000000"/>
          <w:lang w:eastAsia="pt-BR"/>
        </w:rPr>
        <w:t xml:space="preserve">rofissional técnica de nível médio. </w:t>
      </w:r>
    </w:p>
    <w:p w14:paraId="4443EBA4" w14:textId="77777777" w:rsidR="00870280" w:rsidRPr="0050364F" w:rsidRDefault="00870280" w:rsidP="0050364F">
      <w:pPr>
        <w:ind w:firstLine="709"/>
        <w:jc w:val="both"/>
        <w:rPr>
          <w:rFonts w:cs="Arial"/>
          <w:color w:val="FF0000"/>
          <w:szCs w:val="24"/>
        </w:rPr>
      </w:pPr>
      <w:r w:rsidRPr="0050364F">
        <w:rPr>
          <w:rFonts w:cs="Arial"/>
          <w:color w:val="000000"/>
          <w:szCs w:val="24"/>
        </w:rPr>
        <w:t>Os Cursos Técnicos de Nível Médio do IFAM estão organizados também por Eixos Tecnológicos constantes do Catálogo Nacional de Cursos Técnicos – CNCT/4ª Edição, aprovado pela RESOLUÇÃO Nº 2, DE 15 DE DEZEMBRO DE 2020.</w:t>
      </w:r>
    </w:p>
    <w:p w14:paraId="7CB3D75A" w14:textId="77777777" w:rsidR="00042284" w:rsidRPr="0050364F" w:rsidRDefault="00042284" w:rsidP="0050364F">
      <w:pPr>
        <w:ind w:firstLine="709"/>
        <w:rPr>
          <w:rFonts w:cs="Arial"/>
          <w:color w:val="000000"/>
          <w:lang w:eastAsia="pt-BR"/>
        </w:rPr>
      </w:pPr>
      <w:r w:rsidRPr="0050364F">
        <w:rPr>
          <w:rFonts w:cs="Arial"/>
          <w:color w:val="000000"/>
          <w:lang w:eastAsia="pt-BR"/>
        </w:rPr>
        <w:t xml:space="preserve">Desta maneira, o Curso Técnico de Nível Médio em </w:t>
      </w:r>
      <w:r w:rsidRPr="0050364F">
        <w:rPr>
          <w:rFonts w:cs="Arial"/>
          <w:color w:val="FF0000"/>
          <w:lang w:eastAsia="pt-BR"/>
        </w:rPr>
        <w:t>XXXXXXXXXXXXX</w:t>
      </w:r>
      <w:r w:rsidRPr="0050364F">
        <w:rPr>
          <w:rFonts w:cs="Arial"/>
          <w:lang w:eastAsia="pt-BR"/>
        </w:rPr>
        <w:t xml:space="preserve"> n</w:t>
      </w:r>
      <w:r w:rsidRPr="0050364F">
        <w:rPr>
          <w:rFonts w:cs="Arial"/>
          <w:color w:val="000000"/>
          <w:lang w:eastAsia="pt-BR"/>
        </w:rPr>
        <w:t xml:space="preserve">a Forma </w:t>
      </w:r>
      <w:r w:rsidR="00AF6B78" w:rsidRPr="0050364F">
        <w:rPr>
          <w:rFonts w:cs="Arial"/>
          <w:color w:val="000000"/>
          <w:lang w:eastAsia="pt-BR"/>
        </w:rPr>
        <w:t>Concomitante</w:t>
      </w:r>
      <w:r w:rsidRPr="0050364F">
        <w:rPr>
          <w:rFonts w:cs="Arial"/>
          <w:color w:val="000000"/>
          <w:lang w:eastAsia="pt-BR"/>
        </w:rPr>
        <w:t xml:space="preserve"> está amparado nas seguintes legislações em vigor:</w:t>
      </w:r>
    </w:p>
    <w:p w14:paraId="1A59A3AA" w14:textId="77777777" w:rsidR="003B7FD7" w:rsidRPr="0050364F" w:rsidRDefault="003B7FD7" w:rsidP="0050364F">
      <w:pPr>
        <w:ind w:firstLine="709"/>
        <w:rPr>
          <w:rFonts w:cs="Arial"/>
          <w:color w:val="000000"/>
        </w:rPr>
      </w:pPr>
    </w:p>
    <w:p w14:paraId="7BE86FEB" w14:textId="77777777" w:rsidR="00042284" w:rsidRPr="0050364F" w:rsidRDefault="00042284" w:rsidP="0050364F">
      <w:pPr>
        <w:pStyle w:val="PargrafodaLista"/>
        <w:numPr>
          <w:ilvl w:val="1"/>
          <w:numId w:val="8"/>
        </w:numPr>
        <w:autoSpaceDE w:val="0"/>
        <w:autoSpaceDN w:val="0"/>
        <w:adjustRightInd w:val="0"/>
        <w:ind w:left="0" w:firstLine="709"/>
        <w:contextualSpacing w:val="0"/>
        <w:rPr>
          <w:rFonts w:cs="Arial"/>
          <w:lang w:eastAsia="pt-BR"/>
        </w:rPr>
      </w:pPr>
      <w:r w:rsidRPr="0050364F">
        <w:rPr>
          <w:rFonts w:cs="Arial"/>
          <w:color w:val="000000"/>
          <w:lang w:eastAsia="pt-BR"/>
        </w:rPr>
        <w:t xml:space="preserve">LDBEN </w:t>
      </w:r>
      <w:proofErr w:type="gramStart"/>
      <w:r w:rsidRPr="0050364F">
        <w:rPr>
          <w:rFonts w:cs="Arial"/>
          <w:color w:val="000000"/>
          <w:lang w:eastAsia="pt-BR"/>
        </w:rPr>
        <w:t>N.º</w:t>
      </w:r>
      <w:proofErr w:type="gramEnd"/>
      <w:r w:rsidRPr="0050364F">
        <w:rPr>
          <w:rFonts w:cs="Arial"/>
          <w:color w:val="000000"/>
          <w:lang w:eastAsia="pt-BR"/>
        </w:rPr>
        <w:t xml:space="preserve"> 9.394 de 20/12/1996 </w:t>
      </w:r>
      <w:r w:rsidRPr="0050364F">
        <w:rPr>
          <w:rFonts w:cs="Arial"/>
          <w:lang w:eastAsia="pt-BR"/>
        </w:rPr>
        <w:t>(</w:t>
      </w:r>
      <w:r w:rsidRPr="0050364F">
        <w:rPr>
          <w:rFonts w:cs="Arial"/>
          <w:shd w:val="clear" w:color="auto" w:fill="FFFFFF"/>
        </w:rPr>
        <w:t>Estabelece as diretrizes e bases da educação nacional)</w:t>
      </w:r>
      <w:r w:rsidRPr="0050364F">
        <w:rPr>
          <w:rFonts w:cs="Arial"/>
          <w:lang w:eastAsia="pt-BR"/>
        </w:rPr>
        <w:t>;</w:t>
      </w:r>
    </w:p>
    <w:p w14:paraId="1F1A8F4C" w14:textId="77777777" w:rsidR="00042284" w:rsidRPr="0050364F" w:rsidRDefault="00042284" w:rsidP="0050364F">
      <w:pPr>
        <w:pStyle w:val="PargrafodaLista"/>
        <w:numPr>
          <w:ilvl w:val="1"/>
          <w:numId w:val="8"/>
        </w:numPr>
        <w:autoSpaceDE w:val="0"/>
        <w:autoSpaceDN w:val="0"/>
        <w:adjustRightInd w:val="0"/>
        <w:ind w:left="0" w:firstLine="709"/>
        <w:contextualSpacing w:val="0"/>
        <w:rPr>
          <w:rFonts w:cs="Arial"/>
          <w:lang w:eastAsia="pt-BR"/>
        </w:rPr>
      </w:pPr>
      <w:r w:rsidRPr="0050364F">
        <w:rPr>
          <w:rFonts w:cs="Arial"/>
          <w:color w:val="000000"/>
          <w:lang w:eastAsia="pt-BR"/>
        </w:rPr>
        <w:t xml:space="preserve">DECRETO </w:t>
      </w:r>
      <w:proofErr w:type="gramStart"/>
      <w:r w:rsidRPr="0050364F">
        <w:rPr>
          <w:rFonts w:cs="Arial"/>
          <w:color w:val="000000"/>
          <w:lang w:eastAsia="pt-BR"/>
        </w:rPr>
        <w:t>N.º</w:t>
      </w:r>
      <w:proofErr w:type="gramEnd"/>
      <w:r w:rsidRPr="0050364F">
        <w:rPr>
          <w:rFonts w:cs="Arial"/>
          <w:color w:val="000000"/>
          <w:lang w:eastAsia="pt-BR"/>
        </w:rPr>
        <w:t xml:space="preserve"> 5.154 de 23/7/2004 (</w:t>
      </w:r>
      <w:r w:rsidRPr="0050364F">
        <w:rPr>
          <w:rFonts w:cs="Arial"/>
        </w:rPr>
        <w:t>Regulamenta o § 2</w:t>
      </w:r>
      <w:r w:rsidRPr="0050364F">
        <w:rPr>
          <w:rFonts w:cs="Arial"/>
          <w:strike/>
        </w:rPr>
        <w:t>º</w:t>
      </w:r>
      <w:r w:rsidRPr="0050364F">
        <w:rPr>
          <w:rFonts w:cs="Arial"/>
        </w:rPr>
        <w:t xml:space="preserve"> do art. 36 e os </w:t>
      </w:r>
      <w:proofErr w:type="spellStart"/>
      <w:r w:rsidRPr="0050364F">
        <w:rPr>
          <w:rFonts w:cs="Arial"/>
        </w:rPr>
        <w:t>arts</w:t>
      </w:r>
      <w:proofErr w:type="spellEnd"/>
      <w:r w:rsidRPr="0050364F">
        <w:rPr>
          <w:rFonts w:cs="Arial"/>
        </w:rPr>
        <w:t>. 39 a 41 da Lei n</w:t>
      </w:r>
      <w:r w:rsidRPr="0050364F">
        <w:rPr>
          <w:rFonts w:cs="Arial"/>
          <w:strike/>
        </w:rPr>
        <w:t>º</w:t>
      </w:r>
      <w:r w:rsidRPr="0050364F">
        <w:rPr>
          <w:rFonts w:cs="Arial"/>
        </w:rPr>
        <w:t> 9.394, de 20 de dezembro de 1996, que estabelece as diretrizes e bases da educação nacional, e dá outras providências);</w:t>
      </w:r>
    </w:p>
    <w:p w14:paraId="58F81313" w14:textId="77777777" w:rsidR="00042284" w:rsidRPr="0050364F" w:rsidRDefault="00042284" w:rsidP="0050364F">
      <w:pPr>
        <w:pStyle w:val="PargrafodaLista"/>
        <w:numPr>
          <w:ilvl w:val="1"/>
          <w:numId w:val="8"/>
        </w:numPr>
        <w:autoSpaceDE w:val="0"/>
        <w:autoSpaceDN w:val="0"/>
        <w:adjustRightInd w:val="0"/>
        <w:ind w:left="0" w:firstLine="709"/>
        <w:contextualSpacing w:val="0"/>
        <w:rPr>
          <w:rFonts w:cs="Arial"/>
          <w:color w:val="000000"/>
          <w:lang w:eastAsia="pt-BR"/>
        </w:rPr>
      </w:pPr>
      <w:r w:rsidRPr="0050364F">
        <w:rPr>
          <w:rFonts w:cs="Arial"/>
          <w:color w:val="000000"/>
          <w:lang w:eastAsia="pt-BR"/>
        </w:rPr>
        <w:t xml:space="preserve">PARECER CNE/CEB </w:t>
      </w:r>
      <w:proofErr w:type="gramStart"/>
      <w:r w:rsidRPr="0050364F">
        <w:rPr>
          <w:rFonts w:cs="Arial"/>
          <w:color w:val="000000"/>
          <w:lang w:eastAsia="pt-BR"/>
        </w:rPr>
        <w:t>N.º</w:t>
      </w:r>
      <w:proofErr w:type="gramEnd"/>
      <w:r w:rsidRPr="0050364F">
        <w:rPr>
          <w:rFonts w:cs="Arial"/>
          <w:color w:val="000000"/>
          <w:lang w:eastAsia="pt-BR"/>
        </w:rPr>
        <w:t xml:space="preserve"> 39 de 8/12/2004 (Aplicação do decreto 5.154/2004);</w:t>
      </w:r>
    </w:p>
    <w:p w14:paraId="4000B025" w14:textId="77777777" w:rsidR="00042284" w:rsidRPr="0050364F" w:rsidRDefault="00042284" w:rsidP="0050364F">
      <w:pPr>
        <w:pStyle w:val="PargrafodaLista"/>
        <w:numPr>
          <w:ilvl w:val="1"/>
          <w:numId w:val="8"/>
        </w:numPr>
        <w:autoSpaceDE w:val="0"/>
        <w:autoSpaceDN w:val="0"/>
        <w:adjustRightInd w:val="0"/>
        <w:ind w:left="0" w:firstLine="709"/>
        <w:contextualSpacing w:val="0"/>
        <w:rPr>
          <w:rFonts w:cs="Arial"/>
          <w:color w:val="000000"/>
          <w:lang w:eastAsia="pt-BR"/>
        </w:rPr>
      </w:pPr>
      <w:r w:rsidRPr="0050364F">
        <w:rPr>
          <w:rFonts w:cs="Arial"/>
          <w:color w:val="000000"/>
          <w:lang w:eastAsia="pt-BR"/>
        </w:rPr>
        <w:t>LEI Nº 11.741, de 16/7/2008 (</w:t>
      </w:r>
      <w:r w:rsidRPr="0050364F">
        <w:rPr>
          <w:rFonts w:cs="Arial"/>
        </w:rPr>
        <w:t>Altera dispositivos da Lei n</w:t>
      </w:r>
      <w:r w:rsidRPr="0050364F">
        <w:rPr>
          <w:rFonts w:cs="Arial"/>
          <w:u w:val="single"/>
          <w:vertAlign w:val="superscript"/>
        </w:rPr>
        <w:t>o</w:t>
      </w:r>
      <w:r w:rsidRPr="0050364F">
        <w:rPr>
          <w:rFonts w:cs="Arial"/>
        </w:rPr>
        <w:t> 9.394, de 20 de dezembro de 1996, que estabelece as diretrizes e bases da educação nacional, para redimensionar, institucionalizar e integrar as ações da educação profissional técnica de nível médio, da educação de jovens e adultos e da educação profissional e tecnológica)</w:t>
      </w:r>
      <w:r w:rsidRPr="0050364F">
        <w:rPr>
          <w:rFonts w:cs="Arial"/>
          <w:color w:val="000000"/>
          <w:lang w:eastAsia="pt-BR"/>
        </w:rPr>
        <w:t>;</w:t>
      </w:r>
    </w:p>
    <w:p w14:paraId="75725906" w14:textId="77777777" w:rsidR="00870280" w:rsidRPr="0050364F" w:rsidRDefault="00870280" w:rsidP="0050364F">
      <w:pPr>
        <w:pStyle w:val="PargrafodaLista"/>
        <w:numPr>
          <w:ilvl w:val="1"/>
          <w:numId w:val="8"/>
        </w:numPr>
        <w:autoSpaceDE w:val="0"/>
        <w:autoSpaceDN w:val="0"/>
        <w:adjustRightInd w:val="0"/>
        <w:ind w:left="0" w:firstLine="709"/>
        <w:contextualSpacing w:val="0"/>
        <w:rPr>
          <w:rFonts w:cs="Arial"/>
          <w:color w:val="000000"/>
          <w:szCs w:val="24"/>
          <w:lang w:eastAsia="pt-BR"/>
        </w:rPr>
      </w:pPr>
      <w:r w:rsidRPr="0050364F">
        <w:rPr>
          <w:rFonts w:cs="Arial"/>
          <w:color w:val="000000"/>
          <w:szCs w:val="24"/>
          <w:lang w:eastAsia="pt-BR"/>
        </w:rPr>
        <w:t>LEI N° 11.892, de 29/12/2008 (Institui a Rede Federal de Educação Profissional, Científica e Tecnológica, cria os Institutos Federais de Educação, Ciência e Tecnologia, e dá outras providências.)</w:t>
      </w:r>
    </w:p>
    <w:p w14:paraId="3ECE365D" w14:textId="77777777" w:rsidR="00870280" w:rsidRPr="0050364F" w:rsidRDefault="00870280" w:rsidP="0050364F">
      <w:pPr>
        <w:pStyle w:val="PargrafodaLista"/>
        <w:numPr>
          <w:ilvl w:val="1"/>
          <w:numId w:val="8"/>
        </w:numPr>
        <w:autoSpaceDE w:val="0"/>
        <w:autoSpaceDN w:val="0"/>
        <w:adjustRightInd w:val="0"/>
        <w:ind w:left="0" w:firstLine="709"/>
        <w:contextualSpacing w:val="0"/>
        <w:rPr>
          <w:rFonts w:cs="Arial"/>
          <w:color w:val="000000"/>
          <w:szCs w:val="24"/>
          <w:lang w:eastAsia="pt-BR"/>
        </w:rPr>
      </w:pPr>
      <w:r w:rsidRPr="0050364F">
        <w:rPr>
          <w:rFonts w:cs="Arial"/>
          <w:szCs w:val="24"/>
        </w:rPr>
        <w:t>Documento Base da Educação Profissional Técnica de Nível Médio Integrada ao Ensino Médio da Secretaria de Educação Profissional e Tecnológica do MEC</w:t>
      </w:r>
    </w:p>
    <w:p w14:paraId="080858F1" w14:textId="77777777" w:rsidR="00870280" w:rsidRPr="0050364F" w:rsidRDefault="00870280" w:rsidP="0050364F">
      <w:pPr>
        <w:pStyle w:val="PargrafodaLista"/>
        <w:numPr>
          <w:ilvl w:val="1"/>
          <w:numId w:val="8"/>
        </w:numPr>
        <w:autoSpaceDE w:val="0"/>
        <w:autoSpaceDN w:val="0"/>
        <w:adjustRightInd w:val="0"/>
        <w:ind w:left="0" w:firstLine="709"/>
        <w:contextualSpacing w:val="0"/>
        <w:rPr>
          <w:rFonts w:cs="Arial"/>
          <w:color w:val="000000"/>
          <w:szCs w:val="24"/>
          <w:lang w:eastAsia="pt-BR"/>
        </w:rPr>
      </w:pPr>
      <w:r w:rsidRPr="0050364F">
        <w:rPr>
          <w:rFonts w:eastAsia="Times New Roman" w:cs="Arial"/>
          <w:color w:val="000000"/>
          <w:szCs w:val="24"/>
          <w:lang w:eastAsia="pt-BR"/>
        </w:rPr>
        <w:t>Diretrizes indutoras para a oferta de Cursos Técnicos integrados ao Ensino Médio na Rede Federal de Educação Profissional, Científica e Tecnológica do Fórum de Dirigentes de Ensino/CONIF;</w:t>
      </w:r>
    </w:p>
    <w:p w14:paraId="4348D025" w14:textId="77777777" w:rsidR="00870280" w:rsidRPr="0050364F" w:rsidRDefault="00870280" w:rsidP="0050364F">
      <w:pPr>
        <w:pStyle w:val="PargrafodaLista"/>
        <w:numPr>
          <w:ilvl w:val="1"/>
          <w:numId w:val="8"/>
        </w:numPr>
        <w:autoSpaceDE w:val="0"/>
        <w:autoSpaceDN w:val="0"/>
        <w:adjustRightInd w:val="0"/>
        <w:ind w:left="0" w:firstLine="709"/>
        <w:contextualSpacing w:val="0"/>
        <w:rPr>
          <w:rFonts w:eastAsia="Times New Roman" w:cs="Arial"/>
          <w:color w:val="000000"/>
          <w:szCs w:val="24"/>
          <w:lang w:eastAsia="pt-BR"/>
        </w:rPr>
      </w:pPr>
      <w:r w:rsidRPr="0050364F">
        <w:rPr>
          <w:rFonts w:eastAsia="Times New Roman" w:cs="Arial"/>
          <w:color w:val="000000"/>
          <w:szCs w:val="24"/>
          <w:lang w:eastAsia="pt-BR"/>
        </w:rPr>
        <w:t xml:space="preserve">Diretrizes Curriculares para Avaliação, Elaboração e/ou Revisão dos Projetos Pedagógicos dos Cursos da Educação Profissional Técnica de </w:t>
      </w:r>
      <w:r w:rsidRPr="0050364F">
        <w:rPr>
          <w:rFonts w:eastAsia="Times New Roman" w:cs="Arial"/>
          <w:color w:val="000000"/>
          <w:szCs w:val="24"/>
          <w:lang w:eastAsia="pt-BR"/>
        </w:rPr>
        <w:lastRenderedPageBreak/>
        <w:t>Nível Médio, aprovadas pela PORTARIA Nº 18-PROEN/IFAM, de 1º de fevereiro de 2017, e suas atualizações.</w:t>
      </w:r>
    </w:p>
    <w:p w14:paraId="5B65F6ED" w14:textId="77777777" w:rsidR="00870280" w:rsidRPr="0050364F" w:rsidRDefault="00870280" w:rsidP="0050364F">
      <w:pPr>
        <w:pStyle w:val="PargrafodaLista"/>
        <w:numPr>
          <w:ilvl w:val="1"/>
          <w:numId w:val="8"/>
        </w:numPr>
        <w:autoSpaceDE w:val="0"/>
        <w:autoSpaceDN w:val="0"/>
        <w:adjustRightInd w:val="0"/>
        <w:ind w:left="0" w:firstLine="709"/>
        <w:contextualSpacing w:val="0"/>
        <w:rPr>
          <w:rFonts w:eastAsia="Times New Roman" w:cs="Arial"/>
          <w:color w:val="000000"/>
          <w:szCs w:val="24"/>
          <w:lang w:eastAsia="pt-BR"/>
        </w:rPr>
      </w:pPr>
      <w:r w:rsidRPr="0050364F">
        <w:rPr>
          <w:rFonts w:eastAsia="Times New Roman" w:cs="Arial"/>
          <w:color w:val="000000"/>
          <w:szCs w:val="24"/>
          <w:lang w:eastAsia="pt-BR"/>
        </w:rPr>
        <w:t>Projeto Político Pedagógico Institucional do IFAM - PPPI;</w:t>
      </w:r>
    </w:p>
    <w:p w14:paraId="71BED9FB" w14:textId="77777777" w:rsidR="00870280" w:rsidRPr="0050364F" w:rsidRDefault="00870280" w:rsidP="0050364F">
      <w:pPr>
        <w:pStyle w:val="PargrafodaLista"/>
        <w:numPr>
          <w:ilvl w:val="1"/>
          <w:numId w:val="8"/>
        </w:numPr>
        <w:autoSpaceDE w:val="0"/>
        <w:autoSpaceDN w:val="0"/>
        <w:adjustRightInd w:val="0"/>
        <w:ind w:left="0" w:firstLine="709"/>
        <w:contextualSpacing w:val="0"/>
        <w:rPr>
          <w:rFonts w:eastAsia="Times New Roman" w:cs="Arial"/>
          <w:color w:val="000000"/>
          <w:szCs w:val="24"/>
          <w:lang w:eastAsia="pt-BR"/>
        </w:rPr>
      </w:pPr>
      <w:r w:rsidRPr="0050364F">
        <w:rPr>
          <w:rFonts w:eastAsia="Times New Roman" w:cs="Arial"/>
          <w:color w:val="000000"/>
          <w:szCs w:val="24"/>
          <w:lang w:eastAsia="pt-BR"/>
        </w:rPr>
        <w:t>Plano de Desenvolvimento Institucional do IFAM - PDI;</w:t>
      </w:r>
    </w:p>
    <w:p w14:paraId="41BD6400" w14:textId="77777777" w:rsidR="00042284" w:rsidRPr="0050364F" w:rsidRDefault="00042284" w:rsidP="0050364F">
      <w:pPr>
        <w:pStyle w:val="PargrafodaLista"/>
        <w:numPr>
          <w:ilvl w:val="1"/>
          <w:numId w:val="8"/>
        </w:numPr>
        <w:autoSpaceDE w:val="0"/>
        <w:autoSpaceDN w:val="0"/>
        <w:adjustRightInd w:val="0"/>
        <w:ind w:left="0" w:firstLine="709"/>
        <w:contextualSpacing w:val="0"/>
        <w:rPr>
          <w:rFonts w:cs="Arial"/>
          <w:color w:val="000000"/>
          <w:lang w:eastAsia="pt-BR"/>
        </w:rPr>
      </w:pPr>
      <w:r w:rsidRPr="0050364F">
        <w:rPr>
          <w:rFonts w:cs="Arial"/>
          <w:color w:val="000000"/>
          <w:lang w:eastAsia="pt-BR"/>
        </w:rPr>
        <w:t>LEI  N.º11.788, de 25/9/2008 (</w:t>
      </w:r>
      <w:r w:rsidRPr="0050364F">
        <w:rPr>
          <w:rFonts w:cs="Arial"/>
        </w:rPr>
        <w:t xml:space="preserve">Dispõe sobre o estágio de estudantes; altera a redação do art. 428 da Consolidação das Leis do Trabalho – CLT, aprovada pelo Decreto-Lei n. º 5.452, de 1o de maio de 1943, e a Lei n.º  9.394, de 20 de dezembro de 1996; revoga as Leis </w:t>
      </w:r>
      <w:proofErr w:type="spellStart"/>
      <w:r w:rsidRPr="0050364F">
        <w:rPr>
          <w:rFonts w:cs="Arial"/>
        </w:rPr>
        <w:t>n.º</w:t>
      </w:r>
      <w:r w:rsidRPr="0050364F">
        <w:rPr>
          <w:rFonts w:cs="Arial"/>
          <w:vertAlign w:val="superscript"/>
        </w:rPr>
        <w:t>s</w:t>
      </w:r>
      <w:proofErr w:type="spellEnd"/>
      <w:r w:rsidRPr="0050364F">
        <w:rPr>
          <w:rFonts w:cs="Arial"/>
        </w:rPr>
        <w:t xml:space="preserve"> 6.494, de 7 de dezembro de 1977, e 8.859, de 23 de março de 1994, o parágrafo único do art. 82 da Lei n.º 9.394, de 20 de dezembro de 1996, e o art. 6o da Medida Provisória n.º 2.164-41, de 24 de agosto de 2001; e dá outras providências);</w:t>
      </w:r>
    </w:p>
    <w:p w14:paraId="19B22A8B" w14:textId="77777777" w:rsidR="00870280" w:rsidRPr="0050364F" w:rsidRDefault="00870280" w:rsidP="0050364F">
      <w:pPr>
        <w:pStyle w:val="PargrafodaLista"/>
        <w:numPr>
          <w:ilvl w:val="1"/>
          <w:numId w:val="8"/>
        </w:numPr>
        <w:autoSpaceDE w:val="0"/>
        <w:autoSpaceDN w:val="0"/>
        <w:adjustRightInd w:val="0"/>
        <w:ind w:left="0" w:firstLine="709"/>
        <w:contextualSpacing w:val="0"/>
        <w:rPr>
          <w:rFonts w:cs="Arial"/>
          <w:color w:val="000000"/>
          <w:szCs w:val="24"/>
          <w:lang w:eastAsia="pt-BR"/>
        </w:rPr>
      </w:pPr>
      <w:r w:rsidRPr="0050364F">
        <w:rPr>
          <w:rFonts w:cs="Arial"/>
          <w:color w:val="000000"/>
          <w:szCs w:val="24"/>
          <w:lang w:eastAsia="pt-BR"/>
        </w:rPr>
        <w:t xml:space="preserve">PARECER CNE/CEB </w:t>
      </w:r>
      <w:proofErr w:type="gramStart"/>
      <w:r w:rsidRPr="0050364F">
        <w:rPr>
          <w:rFonts w:cs="Arial"/>
          <w:color w:val="000000"/>
          <w:szCs w:val="24"/>
          <w:lang w:eastAsia="pt-BR"/>
        </w:rPr>
        <w:t>N.º</w:t>
      </w:r>
      <w:proofErr w:type="gramEnd"/>
      <w:r w:rsidRPr="0050364F">
        <w:rPr>
          <w:rFonts w:cs="Arial"/>
          <w:color w:val="000000"/>
          <w:szCs w:val="24"/>
          <w:lang w:eastAsia="pt-BR"/>
        </w:rPr>
        <w:t xml:space="preserve"> 17/2020 de 10/11/2020 e RESOLUÇÃO CNE/CP N.º 1 de 05/01/2021 (</w:t>
      </w:r>
      <w:proofErr w:type="spellStart"/>
      <w:r w:rsidRPr="0050364F">
        <w:rPr>
          <w:rFonts w:cs="Arial"/>
          <w:color w:val="000000"/>
          <w:szCs w:val="24"/>
          <w:lang w:eastAsia="pt-BR"/>
        </w:rPr>
        <w:t>Deﬁne</w:t>
      </w:r>
      <w:proofErr w:type="spellEnd"/>
      <w:r w:rsidRPr="0050364F">
        <w:rPr>
          <w:rFonts w:cs="Arial"/>
          <w:color w:val="000000"/>
          <w:szCs w:val="24"/>
          <w:lang w:eastAsia="pt-BR"/>
        </w:rPr>
        <w:t xml:space="preserve"> as Diretrizes Curriculares Nacionais Gerais para a Educação </w:t>
      </w:r>
      <w:proofErr w:type="spellStart"/>
      <w:r w:rsidRPr="0050364F">
        <w:rPr>
          <w:rFonts w:cs="Arial"/>
          <w:color w:val="000000"/>
          <w:szCs w:val="24"/>
          <w:lang w:eastAsia="pt-BR"/>
        </w:rPr>
        <w:t>Proﬁssional</w:t>
      </w:r>
      <w:proofErr w:type="spellEnd"/>
      <w:r w:rsidRPr="0050364F">
        <w:rPr>
          <w:rFonts w:cs="Arial"/>
          <w:color w:val="000000"/>
          <w:szCs w:val="24"/>
          <w:lang w:eastAsia="pt-BR"/>
        </w:rPr>
        <w:t xml:space="preserve"> e Tecnológica);</w:t>
      </w:r>
    </w:p>
    <w:p w14:paraId="6316E877" w14:textId="77777777" w:rsidR="00870280" w:rsidRPr="0050364F" w:rsidRDefault="00870280" w:rsidP="0050364F">
      <w:pPr>
        <w:pStyle w:val="PargrafodaLista"/>
        <w:numPr>
          <w:ilvl w:val="1"/>
          <w:numId w:val="8"/>
        </w:numPr>
        <w:autoSpaceDE w:val="0"/>
        <w:autoSpaceDN w:val="0"/>
        <w:adjustRightInd w:val="0"/>
        <w:ind w:left="0" w:firstLine="709"/>
        <w:contextualSpacing w:val="0"/>
        <w:rPr>
          <w:rFonts w:cs="Arial"/>
          <w:color w:val="000000"/>
          <w:szCs w:val="24"/>
          <w:lang w:eastAsia="pt-BR"/>
        </w:rPr>
      </w:pPr>
      <w:r w:rsidRPr="0050364F">
        <w:rPr>
          <w:rFonts w:cs="Arial"/>
          <w:color w:val="000000"/>
          <w:szCs w:val="24"/>
          <w:lang w:eastAsia="pt-BR"/>
        </w:rPr>
        <w:t>PARECER CNE/CEB Nº 5, de 12/11/2020 e a RESOLUÇÃO Nº 2, de 15/12/2020 (Aprova a quarta edição do Catálogo Nacional de Cursos Técnicos.)</w:t>
      </w:r>
    </w:p>
    <w:p w14:paraId="00E1127F" w14:textId="77777777" w:rsidR="00042284" w:rsidRPr="0050364F" w:rsidRDefault="00042284" w:rsidP="0050364F">
      <w:pPr>
        <w:pStyle w:val="PargrafodaLista"/>
        <w:numPr>
          <w:ilvl w:val="1"/>
          <w:numId w:val="8"/>
        </w:numPr>
        <w:autoSpaceDE w:val="0"/>
        <w:autoSpaceDN w:val="0"/>
        <w:adjustRightInd w:val="0"/>
        <w:ind w:left="0" w:firstLine="709"/>
        <w:contextualSpacing w:val="0"/>
        <w:rPr>
          <w:rFonts w:cs="Arial"/>
          <w:color w:val="000000"/>
          <w:lang w:eastAsia="pt-BR"/>
        </w:rPr>
      </w:pPr>
      <w:r w:rsidRPr="0050364F">
        <w:rPr>
          <w:rFonts w:cs="Arial"/>
        </w:rPr>
        <w:t>RESOLUÇÃO Nº. 94 - CONSUP/IFAM, de 23/12/2015 (Altera o inteiro teor da Resolução nº 28-CONSUP/IFAM, de 22 de agosto de 2012, que trata do Regulamento da Organização Didático-Acadêmica do Instituto Federal de Educação, Ciência e Tecnologia do Amazonas – IFAM).</w:t>
      </w:r>
    </w:p>
    <w:p w14:paraId="558F4FE0" w14:textId="77777777" w:rsidR="003B7FD7" w:rsidRPr="0050364F" w:rsidRDefault="003B7FD7" w:rsidP="0050364F">
      <w:pPr>
        <w:ind w:firstLine="709"/>
        <w:jc w:val="both"/>
        <w:rPr>
          <w:rFonts w:cs="Arial"/>
          <w:color w:val="000000"/>
        </w:rPr>
      </w:pPr>
    </w:p>
    <w:p w14:paraId="75F837FD" w14:textId="77777777" w:rsidR="00042284" w:rsidRPr="0050364F" w:rsidRDefault="00042284" w:rsidP="0050364F">
      <w:pPr>
        <w:ind w:firstLine="709"/>
        <w:jc w:val="both"/>
        <w:rPr>
          <w:rFonts w:cs="Arial"/>
          <w:color w:val="000000"/>
        </w:rPr>
      </w:pPr>
      <w:r w:rsidRPr="0050364F">
        <w:rPr>
          <w:rFonts w:cs="Arial"/>
          <w:color w:val="000000"/>
        </w:rPr>
        <w:t xml:space="preserve">Com base nos dispositivos legais, a organização curricular </w:t>
      </w:r>
      <w:r w:rsidR="00CA5008" w:rsidRPr="0050364F">
        <w:rPr>
          <w:rFonts w:cs="Arial"/>
          <w:color w:val="000000"/>
        </w:rPr>
        <w:t>dos Cursos Técnicos de Nível M</w:t>
      </w:r>
      <w:r w:rsidRPr="0050364F">
        <w:rPr>
          <w:rFonts w:cs="Arial"/>
          <w:color w:val="000000"/>
        </w:rPr>
        <w:t xml:space="preserve">édio do IFAM prever a articulação da Educação Básica com a Educação Profissional e Tecnológica, na perspectiva da integração entre saberes específicos para a produção do conhecimento e a intervenção social. De igual forma, prima pela </w:t>
      </w:r>
      <w:proofErr w:type="spellStart"/>
      <w:r w:rsidRPr="0050364F">
        <w:rPr>
          <w:rFonts w:cs="Arial"/>
          <w:color w:val="000000"/>
        </w:rPr>
        <w:t>indissociabilidade</w:t>
      </w:r>
      <w:proofErr w:type="spellEnd"/>
      <w:r w:rsidRPr="0050364F">
        <w:rPr>
          <w:rFonts w:cs="Arial"/>
          <w:color w:val="000000"/>
        </w:rPr>
        <w:t xml:space="preserve"> entre teoria e prática no processo de ensino-aprendizagem, a ser verificada, principalmente, por meio do desenvolvimento de prática profissional.</w:t>
      </w:r>
    </w:p>
    <w:p w14:paraId="4E88D4A1" w14:textId="77777777" w:rsidR="00042284" w:rsidRPr="0050364F" w:rsidRDefault="00042284" w:rsidP="0050364F">
      <w:pPr>
        <w:ind w:firstLine="709"/>
        <w:jc w:val="both"/>
        <w:rPr>
          <w:rFonts w:cs="Arial"/>
          <w:color w:val="000000"/>
        </w:rPr>
      </w:pPr>
      <w:r w:rsidRPr="0050364F">
        <w:rPr>
          <w:rFonts w:cs="Arial"/>
          <w:color w:val="000000"/>
        </w:rPr>
        <w:t xml:space="preserve">Na perspectiva </w:t>
      </w:r>
      <w:r w:rsidRPr="0050364F">
        <w:rPr>
          <w:rFonts w:cs="Arial"/>
        </w:rPr>
        <w:t>da construção curricular por eixo tecnológico</w:t>
      </w:r>
      <w:r w:rsidRPr="0050364F">
        <w:rPr>
          <w:rFonts w:cs="Arial"/>
          <w:color w:val="000000"/>
        </w:rPr>
        <w:t xml:space="preserve">, a estrutura curricular do Curso Técnico de Nível Médio em </w:t>
      </w:r>
      <w:r w:rsidRPr="0050364F">
        <w:rPr>
          <w:rFonts w:cs="Arial"/>
        </w:rPr>
        <w:t xml:space="preserve">XXXXXXXXXXXXXXXX </w:t>
      </w:r>
      <w:r w:rsidRPr="0050364F">
        <w:rPr>
          <w:rFonts w:cs="Arial"/>
          <w:color w:val="000000"/>
        </w:rPr>
        <w:t>na F</w:t>
      </w:r>
      <w:r w:rsidR="00B73768" w:rsidRPr="0050364F">
        <w:rPr>
          <w:rFonts w:cs="Arial"/>
          <w:color w:val="000000"/>
        </w:rPr>
        <w:t xml:space="preserve">orma </w:t>
      </w:r>
      <w:r w:rsidR="00AF6B78" w:rsidRPr="0050364F">
        <w:rPr>
          <w:rFonts w:cs="Arial"/>
          <w:color w:val="000000"/>
        </w:rPr>
        <w:t>Concomitante</w:t>
      </w:r>
      <w:r w:rsidR="00B73768" w:rsidRPr="0050364F">
        <w:rPr>
          <w:rFonts w:cs="Arial"/>
          <w:color w:val="000000"/>
        </w:rPr>
        <w:t>, contempla o Núcleo</w:t>
      </w:r>
      <w:r w:rsidRPr="0050364F">
        <w:rPr>
          <w:rFonts w:cs="Arial"/>
          <w:color w:val="000000"/>
        </w:rPr>
        <w:t xml:space="preserve"> </w:t>
      </w:r>
      <w:r w:rsidR="002301D0" w:rsidRPr="0050364F">
        <w:rPr>
          <w:rFonts w:cs="Arial"/>
          <w:color w:val="000000"/>
        </w:rPr>
        <w:t xml:space="preserve">Tecnológico, </w:t>
      </w:r>
      <w:proofErr w:type="gramStart"/>
      <w:r w:rsidR="002301D0" w:rsidRPr="0050364F">
        <w:rPr>
          <w:rFonts w:cs="Arial"/>
          <w:color w:val="000000"/>
        </w:rPr>
        <w:t>assim  organizado</w:t>
      </w:r>
      <w:proofErr w:type="gramEnd"/>
      <w:r w:rsidR="002301D0" w:rsidRPr="0050364F">
        <w:rPr>
          <w:rFonts w:cs="Arial"/>
          <w:color w:val="000000"/>
        </w:rPr>
        <w:t>:</w:t>
      </w:r>
    </w:p>
    <w:p w14:paraId="7251F7BB" w14:textId="77777777" w:rsidR="00042284" w:rsidRPr="0050364F" w:rsidRDefault="00042284" w:rsidP="0050364F">
      <w:pPr>
        <w:pStyle w:val="PargrafodaLista"/>
        <w:numPr>
          <w:ilvl w:val="0"/>
          <w:numId w:val="9"/>
        </w:numPr>
        <w:ind w:left="0" w:firstLine="709"/>
        <w:contextualSpacing w:val="0"/>
        <w:rPr>
          <w:rFonts w:cs="Arial"/>
          <w:b/>
          <w:color w:val="000000"/>
        </w:rPr>
      </w:pPr>
      <w:r w:rsidRPr="0050364F">
        <w:rPr>
          <w:rFonts w:cs="Arial"/>
          <w:b/>
          <w:color w:val="000000"/>
        </w:rPr>
        <w:lastRenderedPageBreak/>
        <w:t xml:space="preserve">Núcleo Tecnológico </w:t>
      </w:r>
      <w:r w:rsidRPr="0050364F">
        <w:rPr>
          <w:rFonts w:cs="Arial"/>
          <w:color w:val="000000"/>
        </w:rPr>
        <w:t>(</w:t>
      </w:r>
      <w:r w:rsidRPr="0050364F">
        <w:rPr>
          <w:rFonts w:cs="Arial"/>
        </w:rPr>
        <w:t>espaço da organização curricular destinado aos componentes curriculares que tratam dos conhecimentos e habilidades inerentes à educação técnica, constituindo-se basicamente a partir dos componentes curriculares específicos da formação técnica, identificados a partir do perfil do egresso que instrumentalizam: domínios intelectuais das tecnologias pertinentes ao eixo tecnológico do curso; fundamentos instrumentais de cada habilitação; e fundamentos que contemplam as atribuições funcionais previstas nas legislações específicas referentes à formação profissional).</w:t>
      </w:r>
    </w:p>
    <w:p w14:paraId="4D99B991" w14:textId="77777777" w:rsidR="00042284" w:rsidRPr="0050364F" w:rsidRDefault="00042284" w:rsidP="0050364F">
      <w:pPr>
        <w:ind w:firstLine="709"/>
        <w:jc w:val="both"/>
        <w:rPr>
          <w:rFonts w:cs="Arial"/>
          <w:color w:val="000000"/>
        </w:rPr>
      </w:pPr>
      <w:r w:rsidRPr="0050364F">
        <w:rPr>
          <w:rFonts w:cs="Arial"/>
          <w:color w:val="000000"/>
        </w:rPr>
        <w:t>Trata-se de uma concepção curricular que favorece o desenvolvimento de práticas pedagógicas integradoras e articula o conceito de trabalho, ciência, tecnologia e cultura, à medida que os eixos tecnológicos se constituem de agrupamentos dos fundamentos científicos comuns, de intervenções na natureza, de processos produtivos e culturais, além de aplicações científicas às atividades humanas.</w:t>
      </w:r>
    </w:p>
    <w:p w14:paraId="1D70DA9A" w14:textId="77777777" w:rsidR="00042284" w:rsidRPr="0050364F" w:rsidRDefault="00042284" w:rsidP="0050364F">
      <w:pPr>
        <w:ind w:firstLine="709"/>
        <w:jc w:val="both"/>
        <w:rPr>
          <w:rFonts w:cs="Arial"/>
          <w:color w:val="000000"/>
        </w:rPr>
      </w:pPr>
      <w:r w:rsidRPr="0050364F">
        <w:rPr>
          <w:rFonts w:cs="Arial"/>
          <w:color w:val="000000"/>
        </w:rPr>
        <w:t xml:space="preserve">A proposta pedagógica do curso está organizada </w:t>
      </w:r>
      <w:r w:rsidR="00FF7EDC" w:rsidRPr="0050364F">
        <w:rPr>
          <w:rFonts w:cs="Arial"/>
          <w:color w:val="000000"/>
        </w:rPr>
        <w:t xml:space="preserve">para favorecer </w:t>
      </w:r>
      <w:r w:rsidRPr="0050364F">
        <w:rPr>
          <w:rFonts w:cs="Arial"/>
          <w:color w:val="000000"/>
        </w:rPr>
        <w:t>favorecem a prática da interdisciplinaridade, apontando para o reconhecimento da necessidade de uma Educação Profissional e Tecnológica integradora de conhecimentos científicos e experiências e saberes advindos do mundo do trabalho, e possibilitando, assim, a construção do pensamento tecnológico crítico e a capacidade de intervir em situações concretas.</w:t>
      </w:r>
    </w:p>
    <w:p w14:paraId="0D7F0124" w14:textId="77777777" w:rsidR="00042284" w:rsidRPr="0050364F" w:rsidRDefault="00042284" w:rsidP="0050364F">
      <w:pPr>
        <w:ind w:firstLine="709"/>
        <w:jc w:val="both"/>
        <w:rPr>
          <w:rFonts w:cs="Arial"/>
          <w:color w:val="000000"/>
        </w:rPr>
      </w:pPr>
      <w:r w:rsidRPr="0050364F">
        <w:rPr>
          <w:rFonts w:cs="Arial"/>
          <w:color w:val="000000"/>
        </w:rPr>
        <w:t>Essa proposta possibilita a integração entre teoria e prática profissional, a realização de atividades interdisciplinares, assim como favorece a unidade dos projetos de cursos em todo o IFAM, concernente a conhecimentos científicos e tecnológicos, propostas metodológicas, tempos e espaços de formação.</w:t>
      </w:r>
    </w:p>
    <w:p w14:paraId="5C5B8896" w14:textId="77777777" w:rsidR="00042284" w:rsidRPr="0050364F" w:rsidRDefault="00042284" w:rsidP="0050364F">
      <w:pPr>
        <w:ind w:firstLine="709"/>
        <w:rPr>
          <w:rFonts w:cs="Arial"/>
          <w:snapToGrid w:val="0"/>
          <w:color w:val="000000"/>
        </w:rPr>
      </w:pPr>
    </w:p>
    <w:p w14:paraId="3E93B969" w14:textId="6FBA51B4" w:rsidR="00042284" w:rsidRPr="0050364F" w:rsidRDefault="00040871" w:rsidP="0050364F">
      <w:pPr>
        <w:pStyle w:val="Ttulo2"/>
        <w:rPr>
          <w:rFonts w:cs="Arial"/>
        </w:rPr>
      </w:pPr>
      <w:bookmarkStart w:id="68" w:name="_Toc468824905"/>
      <w:bookmarkStart w:id="69" w:name="_Toc514432641"/>
      <w:bookmarkStart w:id="70" w:name="_Toc85630755"/>
      <w:r w:rsidRPr="0050364F">
        <w:rPr>
          <w:rFonts w:cs="Arial"/>
          <w:caps w:val="0"/>
        </w:rPr>
        <w:t>CARGA HORÁRIA DO CURSO</w:t>
      </w:r>
      <w:bookmarkEnd w:id="68"/>
      <w:bookmarkEnd w:id="69"/>
      <w:bookmarkEnd w:id="70"/>
    </w:p>
    <w:p w14:paraId="443CBF98" w14:textId="77777777" w:rsidR="003B7FD7" w:rsidRPr="0050364F" w:rsidRDefault="003B7FD7" w:rsidP="0050364F">
      <w:pPr>
        <w:tabs>
          <w:tab w:val="left" w:pos="709"/>
          <w:tab w:val="left" w:pos="4200"/>
        </w:tabs>
        <w:ind w:firstLine="709"/>
        <w:jc w:val="both"/>
        <w:rPr>
          <w:rFonts w:cs="Arial"/>
          <w:bCs/>
          <w:noProof/>
        </w:rPr>
      </w:pPr>
    </w:p>
    <w:p w14:paraId="698F0AE0" w14:textId="77777777" w:rsidR="00042284" w:rsidRPr="0050364F" w:rsidRDefault="00E6126F" w:rsidP="0050364F">
      <w:pPr>
        <w:tabs>
          <w:tab w:val="left" w:pos="709"/>
          <w:tab w:val="left" w:pos="4200"/>
        </w:tabs>
        <w:ind w:firstLine="709"/>
        <w:jc w:val="both"/>
        <w:rPr>
          <w:rFonts w:cs="Arial"/>
          <w:bCs/>
          <w:noProof/>
        </w:rPr>
      </w:pPr>
      <w:r w:rsidRPr="0050364F">
        <w:rPr>
          <w:rFonts w:cs="Arial"/>
          <w:bCs/>
          <w:noProof/>
          <w:szCs w:val="24"/>
        </w:rPr>
        <w:t xml:space="preserve">Para integralizar o Curso Técnico de Nível Médio em </w:t>
      </w:r>
      <w:r w:rsidRPr="0050364F">
        <w:rPr>
          <w:rFonts w:cs="Arial"/>
          <w:bCs/>
          <w:noProof/>
          <w:color w:val="FF0000"/>
          <w:szCs w:val="24"/>
        </w:rPr>
        <w:t xml:space="preserve">Xxxxx </w:t>
      </w:r>
      <w:r w:rsidRPr="0050364F">
        <w:rPr>
          <w:rFonts w:cs="Arial"/>
          <w:bCs/>
          <w:noProof/>
          <w:szCs w:val="24"/>
        </w:rPr>
        <w:t xml:space="preserve">na Forma Concomitante, conforme a </w:t>
      </w:r>
      <w:r w:rsidR="00870280" w:rsidRPr="0050364F">
        <w:rPr>
          <w:rFonts w:cs="Arial"/>
          <w:bCs/>
          <w:noProof/>
          <w:szCs w:val="24"/>
        </w:rPr>
        <w:t>Resolução n° 94/2015 CONSUP/IFAM</w:t>
      </w:r>
      <w:r w:rsidRPr="0050364F">
        <w:rPr>
          <w:rFonts w:cs="Arial"/>
          <w:bCs/>
          <w:noProof/>
          <w:szCs w:val="24"/>
        </w:rPr>
        <w:t>, o aluno deverá cursar o total da carga horária do curso, assim distribuídas:</w:t>
      </w:r>
    </w:p>
    <w:p w14:paraId="2FA1195B" w14:textId="77777777" w:rsidR="00042284" w:rsidRPr="0050364F" w:rsidRDefault="00042284" w:rsidP="0050364F">
      <w:pPr>
        <w:pStyle w:val="Textoembloco"/>
        <w:ind w:left="0" w:right="49" w:firstLine="709"/>
        <w:rPr>
          <w:sz w:val="24"/>
          <w:szCs w:val="24"/>
        </w:rPr>
      </w:pPr>
    </w:p>
    <w:tbl>
      <w:tblPr>
        <w:tblW w:w="8534"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230"/>
        <w:gridCol w:w="1304"/>
      </w:tblGrid>
      <w:tr w:rsidR="00E6126F" w:rsidRPr="0050364F" w14:paraId="25453686" w14:textId="77777777" w:rsidTr="00E6126F">
        <w:tc>
          <w:tcPr>
            <w:tcW w:w="7230" w:type="dxa"/>
          </w:tcPr>
          <w:p w14:paraId="525673B3" w14:textId="77777777" w:rsidR="00E6126F" w:rsidRPr="0050364F" w:rsidRDefault="00E6126F" w:rsidP="0050364F">
            <w:pPr>
              <w:pStyle w:val="Default"/>
            </w:pPr>
            <w:r w:rsidRPr="0050364F">
              <w:lastRenderedPageBreak/>
              <w:t xml:space="preserve">Carga Horária da Formação Profissional </w:t>
            </w:r>
          </w:p>
        </w:tc>
        <w:tc>
          <w:tcPr>
            <w:tcW w:w="1304" w:type="dxa"/>
            <w:vAlign w:val="center"/>
          </w:tcPr>
          <w:p w14:paraId="59A18A58" w14:textId="77777777" w:rsidR="00E6126F" w:rsidRPr="0050364F" w:rsidRDefault="00E6126F" w:rsidP="0050364F">
            <w:pPr>
              <w:pStyle w:val="Default"/>
              <w:jc w:val="center"/>
            </w:pPr>
            <w:proofErr w:type="spellStart"/>
            <w:r w:rsidRPr="0050364F">
              <w:t>xxxx</w:t>
            </w:r>
            <w:proofErr w:type="spellEnd"/>
            <w:r w:rsidRPr="0050364F">
              <w:t xml:space="preserve"> h</w:t>
            </w:r>
          </w:p>
        </w:tc>
      </w:tr>
      <w:tr w:rsidR="00E6126F" w:rsidRPr="0050364F" w14:paraId="41FE9BA4" w14:textId="77777777" w:rsidTr="00E6126F">
        <w:tc>
          <w:tcPr>
            <w:tcW w:w="7230" w:type="dxa"/>
          </w:tcPr>
          <w:p w14:paraId="6B498360" w14:textId="77777777" w:rsidR="00E6126F" w:rsidRPr="0050364F" w:rsidRDefault="00E6126F" w:rsidP="0050364F">
            <w:pPr>
              <w:pStyle w:val="Default"/>
            </w:pPr>
            <w:r w:rsidRPr="0050364F">
              <w:t>Carga Horária de Atividades Complementares</w:t>
            </w:r>
          </w:p>
        </w:tc>
        <w:tc>
          <w:tcPr>
            <w:tcW w:w="1304" w:type="dxa"/>
            <w:vAlign w:val="center"/>
          </w:tcPr>
          <w:p w14:paraId="7E41EBC3" w14:textId="77777777" w:rsidR="00E6126F" w:rsidRPr="0050364F" w:rsidRDefault="00E6126F" w:rsidP="0050364F">
            <w:pPr>
              <w:pStyle w:val="Default"/>
              <w:jc w:val="center"/>
            </w:pPr>
            <w:r w:rsidRPr="0050364F">
              <w:t>100 h</w:t>
            </w:r>
          </w:p>
        </w:tc>
      </w:tr>
      <w:tr w:rsidR="00E6126F" w:rsidRPr="0050364F" w14:paraId="68953F70" w14:textId="77777777" w:rsidTr="00E6126F">
        <w:tc>
          <w:tcPr>
            <w:tcW w:w="7230" w:type="dxa"/>
          </w:tcPr>
          <w:p w14:paraId="5FA5A989" w14:textId="77777777" w:rsidR="00E6126F" w:rsidRPr="0050364F" w:rsidRDefault="00E6126F" w:rsidP="0050364F">
            <w:pPr>
              <w:pStyle w:val="Default"/>
            </w:pPr>
            <w:r w:rsidRPr="0050364F">
              <w:t>Carga Horária do Estágio Profissional Supervisionado ou Projeto de Conclusão de Curso Técnico - PCCT</w:t>
            </w:r>
          </w:p>
        </w:tc>
        <w:tc>
          <w:tcPr>
            <w:tcW w:w="1304" w:type="dxa"/>
            <w:vAlign w:val="center"/>
          </w:tcPr>
          <w:p w14:paraId="7165C721" w14:textId="77777777" w:rsidR="00E6126F" w:rsidRPr="0050364F" w:rsidRDefault="00E6126F" w:rsidP="0050364F">
            <w:pPr>
              <w:pStyle w:val="Default"/>
              <w:jc w:val="center"/>
            </w:pPr>
            <w:proofErr w:type="spellStart"/>
            <w:r w:rsidRPr="0050364F">
              <w:t>xxx</w:t>
            </w:r>
            <w:proofErr w:type="spellEnd"/>
            <w:r w:rsidRPr="0050364F">
              <w:t xml:space="preserve"> h</w:t>
            </w:r>
          </w:p>
        </w:tc>
      </w:tr>
      <w:tr w:rsidR="00E6126F" w:rsidRPr="0050364F" w14:paraId="05808589" w14:textId="77777777" w:rsidTr="00E6126F">
        <w:tc>
          <w:tcPr>
            <w:tcW w:w="7230" w:type="dxa"/>
          </w:tcPr>
          <w:p w14:paraId="40AF8EAB" w14:textId="77777777" w:rsidR="00E6126F" w:rsidRPr="0050364F" w:rsidRDefault="00E6126F" w:rsidP="0050364F">
            <w:pPr>
              <w:pStyle w:val="Default"/>
            </w:pPr>
            <w:r w:rsidRPr="0050364F">
              <w:t xml:space="preserve">Carga Horária Total </w:t>
            </w:r>
          </w:p>
        </w:tc>
        <w:tc>
          <w:tcPr>
            <w:tcW w:w="1304" w:type="dxa"/>
            <w:vAlign w:val="center"/>
          </w:tcPr>
          <w:p w14:paraId="2A010DF0" w14:textId="77777777" w:rsidR="00E6126F" w:rsidRPr="0050364F" w:rsidRDefault="00E6126F" w:rsidP="0050364F">
            <w:pPr>
              <w:pStyle w:val="Default"/>
              <w:jc w:val="center"/>
            </w:pPr>
            <w:proofErr w:type="spellStart"/>
            <w:r w:rsidRPr="0050364F">
              <w:t>xxxx</w:t>
            </w:r>
            <w:proofErr w:type="spellEnd"/>
            <w:r w:rsidRPr="0050364F">
              <w:t xml:space="preserve"> h</w:t>
            </w:r>
          </w:p>
        </w:tc>
      </w:tr>
    </w:tbl>
    <w:p w14:paraId="2E8F87FA" w14:textId="77777777" w:rsidR="00042284" w:rsidRPr="0050364F" w:rsidRDefault="00042284" w:rsidP="0050364F">
      <w:pPr>
        <w:pStyle w:val="Pargrafo"/>
        <w:ind w:firstLine="0"/>
        <w:rPr>
          <w:rFonts w:cs="Arial"/>
        </w:rPr>
        <w:sectPr w:rsidR="00042284" w:rsidRPr="0050364F">
          <w:pgSz w:w="11906" w:h="16838"/>
          <w:pgMar w:top="1417" w:right="1701" w:bottom="1417" w:left="1701" w:header="708" w:footer="708" w:gutter="0"/>
          <w:cols w:space="708"/>
          <w:docGrid w:linePitch="360"/>
        </w:sectPr>
      </w:pPr>
    </w:p>
    <w:p w14:paraId="536045EE" w14:textId="073D8B6B" w:rsidR="00A555FF" w:rsidRPr="0050364F" w:rsidRDefault="00A555FF" w:rsidP="0050364F">
      <w:pPr>
        <w:pStyle w:val="Legenda"/>
        <w:spacing w:after="0"/>
        <w:rPr>
          <w:rFonts w:cs="Arial"/>
          <w:sz w:val="24"/>
          <w:szCs w:val="24"/>
        </w:rPr>
      </w:pPr>
      <w:bookmarkStart w:id="71" w:name="_Ref474237891"/>
      <w:r w:rsidRPr="0050364F">
        <w:rPr>
          <w:rFonts w:cs="Arial"/>
          <w:sz w:val="24"/>
          <w:szCs w:val="24"/>
        </w:rPr>
        <w:lastRenderedPageBreak/>
        <w:t xml:space="preserve">Quadro </w:t>
      </w:r>
      <w:r w:rsidR="00697970" w:rsidRPr="0050364F">
        <w:rPr>
          <w:rFonts w:cs="Arial"/>
          <w:sz w:val="24"/>
          <w:szCs w:val="24"/>
        </w:rPr>
        <w:fldChar w:fldCharType="begin"/>
      </w:r>
      <w:r w:rsidR="00A324D1" w:rsidRPr="0050364F">
        <w:rPr>
          <w:rFonts w:cs="Arial"/>
          <w:sz w:val="24"/>
          <w:szCs w:val="24"/>
        </w:rPr>
        <w:instrText xml:space="preserve"> SEQ Quadro \* ARABIC </w:instrText>
      </w:r>
      <w:r w:rsidR="00697970" w:rsidRPr="0050364F">
        <w:rPr>
          <w:rFonts w:cs="Arial"/>
          <w:sz w:val="24"/>
          <w:szCs w:val="24"/>
        </w:rPr>
        <w:fldChar w:fldCharType="separate"/>
      </w:r>
      <w:r w:rsidR="005555D3">
        <w:rPr>
          <w:rFonts w:cs="Arial"/>
          <w:noProof/>
          <w:sz w:val="24"/>
          <w:szCs w:val="24"/>
        </w:rPr>
        <w:t>1</w:t>
      </w:r>
      <w:r w:rsidR="00697970" w:rsidRPr="0050364F">
        <w:rPr>
          <w:rFonts w:cs="Arial"/>
          <w:noProof/>
          <w:sz w:val="24"/>
          <w:szCs w:val="24"/>
        </w:rPr>
        <w:fldChar w:fldCharType="end"/>
      </w:r>
      <w:bookmarkEnd w:id="71"/>
      <w:r w:rsidR="00990E50" w:rsidRPr="0050364F">
        <w:rPr>
          <w:rFonts w:cs="Arial"/>
          <w:sz w:val="24"/>
          <w:szCs w:val="24"/>
        </w:rPr>
        <w:t>-</w:t>
      </w:r>
      <w:r w:rsidRPr="0050364F">
        <w:rPr>
          <w:rFonts w:cs="Arial"/>
          <w:sz w:val="24"/>
          <w:szCs w:val="24"/>
        </w:rPr>
        <w:t xml:space="preserve"> Matriz Curricular</w:t>
      </w:r>
    </w:p>
    <w:p w14:paraId="2F679992" w14:textId="77777777" w:rsidR="00AD65DF" w:rsidRPr="0050364F" w:rsidRDefault="00AD65DF" w:rsidP="0050364F">
      <w:pPr>
        <w:pStyle w:val="Pargrafo"/>
        <w:ind w:firstLine="0"/>
        <w:rPr>
          <w:rFonts w:cs="Arial"/>
        </w:rPr>
      </w:pPr>
    </w:p>
    <w:tbl>
      <w:tblPr>
        <w:tblpPr w:leftFromText="141" w:rightFromText="141" w:vertAnchor="text" w:horzAnchor="margin" w:tblpXSpec="center" w:tblpY="-117"/>
        <w:tblW w:w="10498" w:type="dxa"/>
        <w:tblLayout w:type="fixed"/>
        <w:tblCellMar>
          <w:left w:w="57" w:type="dxa"/>
          <w:right w:w="57" w:type="dxa"/>
        </w:tblCellMar>
        <w:tblLook w:val="04A0" w:firstRow="1" w:lastRow="0" w:firstColumn="1" w:lastColumn="0" w:noHBand="0" w:noVBand="1"/>
      </w:tblPr>
      <w:tblGrid>
        <w:gridCol w:w="1343"/>
        <w:gridCol w:w="292"/>
        <w:gridCol w:w="292"/>
        <w:gridCol w:w="257"/>
        <w:gridCol w:w="2005"/>
        <w:gridCol w:w="1870"/>
        <w:gridCol w:w="808"/>
        <w:gridCol w:w="807"/>
        <w:gridCol w:w="403"/>
        <w:gridCol w:w="672"/>
        <w:gridCol w:w="808"/>
        <w:gridCol w:w="941"/>
      </w:tblGrid>
      <w:tr w:rsidR="00CA483F" w:rsidRPr="0050364F" w14:paraId="02E721AC" w14:textId="77777777" w:rsidTr="00FF7EDC">
        <w:trPr>
          <w:trHeight w:val="500"/>
        </w:trPr>
        <w:tc>
          <w:tcPr>
            <w:tcW w:w="1635" w:type="dxa"/>
            <w:gridSpan w:val="2"/>
            <w:vMerge w:val="restart"/>
            <w:tcBorders>
              <w:top w:val="single" w:sz="8" w:space="0" w:color="auto"/>
              <w:left w:val="single" w:sz="8" w:space="0" w:color="auto"/>
              <w:right w:val="single" w:sz="8" w:space="0" w:color="auto"/>
            </w:tcBorders>
            <w:shd w:val="clear" w:color="auto" w:fill="auto"/>
            <w:vAlign w:val="center"/>
          </w:tcPr>
          <w:p w14:paraId="347B5546" w14:textId="77777777" w:rsidR="00CA483F" w:rsidRPr="0050364F" w:rsidRDefault="00CA483F" w:rsidP="0050364F">
            <w:pPr>
              <w:spacing w:line="240" w:lineRule="auto"/>
              <w:jc w:val="center"/>
              <w:rPr>
                <w:rFonts w:cs="Arial"/>
                <w:b/>
                <w:bCs/>
                <w:sz w:val="18"/>
                <w:szCs w:val="18"/>
              </w:rPr>
            </w:pPr>
            <w:r w:rsidRPr="0050364F">
              <w:rPr>
                <w:rFonts w:cs="Arial"/>
                <w:b/>
                <w:bCs/>
                <w:noProof/>
                <w:sz w:val="18"/>
                <w:szCs w:val="18"/>
                <w:lang w:eastAsia="pt-BR"/>
              </w:rPr>
              <w:drawing>
                <wp:anchor distT="0" distB="0" distL="114935" distR="114935" simplePos="0" relativeHeight="251618304" behindDoc="0" locked="0" layoutInCell="1" allowOverlap="1" wp14:anchorId="29C91CF0" wp14:editId="2367DE3C">
                  <wp:simplePos x="0" y="0"/>
                  <wp:positionH relativeFrom="column">
                    <wp:posOffset>33020</wp:posOffset>
                  </wp:positionH>
                  <wp:positionV relativeFrom="paragraph">
                    <wp:posOffset>-623570</wp:posOffset>
                  </wp:positionV>
                  <wp:extent cx="811530" cy="673100"/>
                  <wp:effectExtent l="0" t="0" r="7620" b="0"/>
                  <wp:wrapSquare wrapText="bothSides"/>
                  <wp:docPr id="50" name="Imagem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811530" cy="67310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tc>
        <w:tc>
          <w:tcPr>
            <w:tcW w:w="8863" w:type="dxa"/>
            <w:gridSpan w:val="10"/>
            <w:tcBorders>
              <w:top w:val="single" w:sz="8" w:space="0" w:color="auto"/>
              <w:left w:val="single" w:sz="8" w:space="0" w:color="auto"/>
              <w:right w:val="single" w:sz="8" w:space="0" w:color="000000"/>
            </w:tcBorders>
            <w:shd w:val="clear" w:color="auto" w:fill="FFDE81"/>
            <w:vAlign w:val="center"/>
          </w:tcPr>
          <w:p w14:paraId="7A833318" w14:textId="77777777" w:rsidR="00CA483F" w:rsidRPr="0050364F" w:rsidRDefault="00CA483F" w:rsidP="0050364F">
            <w:pPr>
              <w:spacing w:line="240" w:lineRule="auto"/>
              <w:jc w:val="center"/>
              <w:rPr>
                <w:rFonts w:cs="Arial"/>
                <w:b/>
                <w:bCs/>
                <w:sz w:val="18"/>
                <w:szCs w:val="18"/>
              </w:rPr>
            </w:pPr>
            <w:r w:rsidRPr="0050364F">
              <w:rPr>
                <w:rFonts w:cs="Arial"/>
                <w:b/>
                <w:bCs/>
                <w:sz w:val="18"/>
                <w:szCs w:val="18"/>
              </w:rPr>
              <w:t xml:space="preserve">INSTITUTO FEDERAL DE EDUCAÇÃO, CIÊNCIA E TECNOLOGIA DO AMAZONAS – IFAM </w:t>
            </w:r>
          </w:p>
          <w:p w14:paraId="164C29AA" w14:textId="77777777" w:rsidR="00CA483F" w:rsidRPr="0050364F" w:rsidRDefault="00E82C47" w:rsidP="0050364F">
            <w:pPr>
              <w:spacing w:line="240" w:lineRule="auto"/>
              <w:jc w:val="center"/>
              <w:rPr>
                <w:rFonts w:cs="Arial"/>
                <w:b/>
                <w:bCs/>
                <w:sz w:val="18"/>
                <w:szCs w:val="18"/>
              </w:rPr>
            </w:pPr>
            <w:r w:rsidRPr="0050364F">
              <w:rPr>
                <w:rFonts w:cs="Arial"/>
                <w:b/>
                <w:bCs/>
                <w:i/>
                <w:szCs w:val="18"/>
              </w:rPr>
              <w:t>campus</w:t>
            </w:r>
            <w:r w:rsidR="00CA483F" w:rsidRPr="0050364F">
              <w:rPr>
                <w:rFonts w:cs="Arial"/>
                <w:b/>
                <w:bCs/>
                <w:sz w:val="18"/>
                <w:szCs w:val="18"/>
              </w:rPr>
              <w:t xml:space="preserve"> XXXXXXXXXXXXXX</w:t>
            </w:r>
          </w:p>
        </w:tc>
      </w:tr>
      <w:tr w:rsidR="00CA483F" w:rsidRPr="0050364F" w14:paraId="55B01BFE" w14:textId="77777777" w:rsidTr="00FF7EDC">
        <w:trPr>
          <w:trHeight w:val="353"/>
        </w:trPr>
        <w:tc>
          <w:tcPr>
            <w:tcW w:w="1635" w:type="dxa"/>
            <w:gridSpan w:val="2"/>
            <w:vMerge/>
            <w:tcBorders>
              <w:left w:val="single" w:sz="8" w:space="0" w:color="auto"/>
              <w:right w:val="single" w:sz="8" w:space="0" w:color="auto"/>
            </w:tcBorders>
            <w:shd w:val="clear" w:color="auto" w:fill="auto"/>
            <w:vAlign w:val="center"/>
          </w:tcPr>
          <w:p w14:paraId="78037ED3" w14:textId="77777777" w:rsidR="00CA483F" w:rsidRPr="0050364F" w:rsidRDefault="00CA483F" w:rsidP="0050364F">
            <w:pPr>
              <w:spacing w:line="240" w:lineRule="auto"/>
              <w:jc w:val="center"/>
              <w:rPr>
                <w:rFonts w:cs="Arial"/>
                <w:b/>
                <w:bCs/>
                <w:sz w:val="18"/>
                <w:szCs w:val="18"/>
              </w:rPr>
            </w:pPr>
          </w:p>
        </w:tc>
        <w:tc>
          <w:tcPr>
            <w:tcW w:w="8863" w:type="dxa"/>
            <w:gridSpan w:val="10"/>
            <w:tcBorders>
              <w:top w:val="single" w:sz="8" w:space="0" w:color="auto"/>
              <w:left w:val="single" w:sz="8" w:space="0" w:color="auto"/>
              <w:right w:val="single" w:sz="8" w:space="0" w:color="000000"/>
            </w:tcBorders>
            <w:shd w:val="clear" w:color="auto" w:fill="FFDE81"/>
            <w:vAlign w:val="center"/>
          </w:tcPr>
          <w:p w14:paraId="39255F77" w14:textId="77777777" w:rsidR="00CA483F" w:rsidRPr="0050364F" w:rsidRDefault="00CA483F" w:rsidP="0050364F">
            <w:pPr>
              <w:spacing w:line="240" w:lineRule="auto"/>
              <w:jc w:val="center"/>
              <w:rPr>
                <w:rFonts w:cs="Arial"/>
                <w:b/>
                <w:bCs/>
                <w:sz w:val="18"/>
                <w:szCs w:val="18"/>
              </w:rPr>
            </w:pPr>
            <w:r w:rsidRPr="0050364F">
              <w:rPr>
                <w:rFonts w:cs="Arial"/>
                <w:b/>
                <w:bCs/>
                <w:sz w:val="18"/>
                <w:szCs w:val="18"/>
              </w:rPr>
              <w:t>EIXO TECNOLÓGICO: XXXXXXXXXXXXXX</w:t>
            </w:r>
          </w:p>
          <w:p w14:paraId="69CC178B" w14:textId="77777777" w:rsidR="00CA483F" w:rsidRPr="0050364F" w:rsidRDefault="00CA483F" w:rsidP="0050364F">
            <w:pPr>
              <w:spacing w:line="240" w:lineRule="auto"/>
              <w:jc w:val="center"/>
              <w:rPr>
                <w:rFonts w:cs="Arial"/>
                <w:b/>
                <w:bCs/>
                <w:sz w:val="18"/>
                <w:szCs w:val="18"/>
              </w:rPr>
            </w:pPr>
            <w:r w:rsidRPr="0050364F">
              <w:rPr>
                <w:rFonts w:cs="Arial"/>
                <w:b/>
                <w:bCs/>
                <w:sz w:val="18"/>
                <w:szCs w:val="18"/>
              </w:rPr>
              <w:t>CURSO TÉCNICO DE NÍVEL MÉDIO EM XXXXXXXXXXXXXXXXX</w:t>
            </w:r>
          </w:p>
        </w:tc>
      </w:tr>
      <w:tr w:rsidR="00CA483F" w:rsidRPr="0050364F" w14:paraId="18C001DE" w14:textId="77777777" w:rsidTr="00FF7EDC">
        <w:trPr>
          <w:trHeight w:val="261"/>
        </w:trPr>
        <w:tc>
          <w:tcPr>
            <w:tcW w:w="1635" w:type="dxa"/>
            <w:gridSpan w:val="2"/>
            <w:vMerge/>
            <w:tcBorders>
              <w:left w:val="single" w:sz="8" w:space="0" w:color="auto"/>
              <w:right w:val="single" w:sz="8" w:space="0" w:color="auto"/>
            </w:tcBorders>
            <w:shd w:val="clear" w:color="auto" w:fill="auto"/>
            <w:vAlign w:val="center"/>
          </w:tcPr>
          <w:p w14:paraId="602EB9B6" w14:textId="77777777" w:rsidR="00CA483F" w:rsidRPr="0050364F" w:rsidRDefault="00CA483F" w:rsidP="0050364F">
            <w:pPr>
              <w:spacing w:line="240" w:lineRule="auto"/>
              <w:jc w:val="center"/>
              <w:rPr>
                <w:rFonts w:cs="Arial"/>
                <w:b/>
                <w:bCs/>
                <w:sz w:val="18"/>
                <w:szCs w:val="18"/>
              </w:rPr>
            </w:pPr>
          </w:p>
        </w:tc>
        <w:tc>
          <w:tcPr>
            <w:tcW w:w="2554" w:type="dxa"/>
            <w:gridSpan w:val="3"/>
            <w:tcBorders>
              <w:top w:val="single" w:sz="8" w:space="0" w:color="auto"/>
              <w:left w:val="single" w:sz="8" w:space="0" w:color="auto"/>
              <w:right w:val="single" w:sz="4" w:space="0" w:color="auto"/>
            </w:tcBorders>
            <w:shd w:val="clear" w:color="auto" w:fill="FFDE81"/>
            <w:vAlign w:val="center"/>
          </w:tcPr>
          <w:p w14:paraId="7B975E2B" w14:textId="77777777" w:rsidR="00CA483F" w:rsidRPr="0050364F" w:rsidRDefault="00CA483F" w:rsidP="0050364F">
            <w:pPr>
              <w:spacing w:line="240" w:lineRule="auto"/>
              <w:jc w:val="center"/>
              <w:rPr>
                <w:rFonts w:cs="Arial"/>
                <w:b/>
                <w:bCs/>
                <w:sz w:val="18"/>
                <w:szCs w:val="18"/>
              </w:rPr>
            </w:pPr>
            <w:r w:rsidRPr="0050364F">
              <w:rPr>
                <w:rFonts w:cs="Arial"/>
                <w:b/>
                <w:bCs/>
                <w:sz w:val="18"/>
                <w:szCs w:val="18"/>
              </w:rPr>
              <w:t>ANO DE IMPLANTAÇÃO:</w:t>
            </w:r>
          </w:p>
          <w:p w14:paraId="79049CC4" w14:textId="77777777" w:rsidR="00CA483F" w:rsidRPr="0050364F" w:rsidRDefault="00E6126F" w:rsidP="0050364F">
            <w:pPr>
              <w:spacing w:line="240" w:lineRule="auto"/>
              <w:jc w:val="center"/>
              <w:rPr>
                <w:rFonts w:cs="Arial"/>
                <w:b/>
                <w:bCs/>
                <w:sz w:val="18"/>
                <w:szCs w:val="18"/>
              </w:rPr>
            </w:pPr>
            <w:r w:rsidRPr="0050364F">
              <w:rPr>
                <w:rFonts w:cs="Arial"/>
                <w:b/>
                <w:bCs/>
                <w:sz w:val="18"/>
                <w:szCs w:val="18"/>
              </w:rPr>
              <w:t>20XX</w:t>
            </w:r>
          </w:p>
        </w:tc>
        <w:tc>
          <w:tcPr>
            <w:tcW w:w="3888" w:type="dxa"/>
            <w:gridSpan w:val="4"/>
            <w:tcBorders>
              <w:top w:val="single" w:sz="8" w:space="0" w:color="auto"/>
              <w:left w:val="single" w:sz="8" w:space="0" w:color="000000"/>
              <w:right w:val="single" w:sz="8" w:space="0" w:color="000000"/>
            </w:tcBorders>
            <w:shd w:val="clear" w:color="auto" w:fill="FFDE81"/>
            <w:vAlign w:val="center"/>
          </w:tcPr>
          <w:p w14:paraId="40FF02DD" w14:textId="77777777" w:rsidR="00CA483F" w:rsidRPr="0050364F" w:rsidRDefault="00CA483F" w:rsidP="0050364F">
            <w:pPr>
              <w:spacing w:line="240" w:lineRule="auto"/>
              <w:jc w:val="center"/>
              <w:rPr>
                <w:rFonts w:cs="Arial"/>
                <w:b/>
                <w:bCs/>
                <w:sz w:val="18"/>
                <w:szCs w:val="18"/>
              </w:rPr>
            </w:pPr>
            <w:r w:rsidRPr="0050364F">
              <w:rPr>
                <w:rFonts w:cs="Arial"/>
                <w:b/>
                <w:bCs/>
                <w:sz w:val="18"/>
                <w:szCs w:val="18"/>
              </w:rPr>
              <w:t>FORMA DE OFERTA: CONCOMITANTE</w:t>
            </w:r>
          </w:p>
        </w:tc>
        <w:tc>
          <w:tcPr>
            <w:tcW w:w="2421" w:type="dxa"/>
            <w:gridSpan w:val="3"/>
            <w:tcBorders>
              <w:top w:val="single" w:sz="8" w:space="0" w:color="auto"/>
              <w:left w:val="single" w:sz="8" w:space="0" w:color="000000"/>
              <w:right w:val="single" w:sz="8" w:space="0" w:color="000000"/>
            </w:tcBorders>
            <w:shd w:val="clear" w:color="auto" w:fill="FFDE81"/>
            <w:vAlign w:val="center"/>
          </w:tcPr>
          <w:p w14:paraId="121DB546" w14:textId="77777777" w:rsidR="00CA483F" w:rsidRPr="0050364F" w:rsidRDefault="00CA483F" w:rsidP="0050364F">
            <w:pPr>
              <w:spacing w:line="240" w:lineRule="auto"/>
              <w:jc w:val="center"/>
              <w:rPr>
                <w:rFonts w:cs="Arial"/>
                <w:b/>
                <w:bCs/>
                <w:sz w:val="18"/>
                <w:szCs w:val="18"/>
              </w:rPr>
            </w:pPr>
            <w:r w:rsidRPr="0050364F">
              <w:rPr>
                <w:rFonts w:cs="Arial"/>
                <w:b/>
                <w:bCs/>
                <w:sz w:val="18"/>
                <w:szCs w:val="18"/>
              </w:rPr>
              <w:t xml:space="preserve">REGIME: </w:t>
            </w:r>
            <w:r w:rsidR="000474BC" w:rsidRPr="0050364F">
              <w:rPr>
                <w:rFonts w:cs="Arial"/>
                <w:b/>
                <w:bCs/>
                <w:sz w:val="18"/>
                <w:szCs w:val="18"/>
              </w:rPr>
              <w:t>XXXXX</w:t>
            </w:r>
          </w:p>
        </w:tc>
      </w:tr>
      <w:tr w:rsidR="00CA483F" w:rsidRPr="0050364F" w14:paraId="2D607E0F" w14:textId="77777777" w:rsidTr="00FF7EDC">
        <w:trPr>
          <w:trHeight w:val="355"/>
        </w:trPr>
        <w:tc>
          <w:tcPr>
            <w:tcW w:w="1343" w:type="dxa"/>
            <w:vMerge w:val="restart"/>
            <w:tcBorders>
              <w:top w:val="single" w:sz="8" w:space="0" w:color="auto"/>
              <w:left w:val="single" w:sz="8" w:space="0" w:color="auto"/>
              <w:bottom w:val="single" w:sz="8" w:space="0" w:color="000000"/>
              <w:right w:val="single" w:sz="4" w:space="0" w:color="auto"/>
            </w:tcBorders>
            <w:shd w:val="clear" w:color="auto" w:fill="FFDE81"/>
            <w:vAlign w:val="center"/>
            <w:hideMark/>
          </w:tcPr>
          <w:p w14:paraId="19146769" w14:textId="77777777" w:rsidR="00CA483F" w:rsidRPr="0050364F" w:rsidRDefault="00CA483F" w:rsidP="0050364F">
            <w:pPr>
              <w:spacing w:line="240" w:lineRule="auto"/>
              <w:jc w:val="center"/>
              <w:rPr>
                <w:rFonts w:cs="Arial"/>
                <w:b/>
                <w:bCs/>
                <w:sz w:val="12"/>
                <w:szCs w:val="12"/>
              </w:rPr>
            </w:pPr>
            <w:r w:rsidRPr="0050364F">
              <w:rPr>
                <w:rFonts w:cs="Arial"/>
                <w:b/>
                <w:bCs/>
                <w:sz w:val="12"/>
                <w:szCs w:val="12"/>
              </w:rPr>
              <w:t>FUNDAMENTAÇÃO LEGAL</w:t>
            </w:r>
          </w:p>
        </w:tc>
        <w:tc>
          <w:tcPr>
            <w:tcW w:w="841" w:type="dxa"/>
            <w:gridSpan w:val="3"/>
            <w:vMerge w:val="restart"/>
            <w:tcBorders>
              <w:top w:val="single" w:sz="8" w:space="0" w:color="auto"/>
              <w:left w:val="single" w:sz="8" w:space="0" w:color="auto"/>
              <w:right w:val="single" w:sz="4" w:space="0" w:color="auto"/>
            </w:tcBorders>
            <w:shd w:val="clear" w:color="auto" w:fill="FFDE81"/>
            <w:textDirection w:val="btLr"/>
          </w:tcPr>
          <w:p w14:paraId="3ECFDEBE" w14:textId="77777777" w:rsidR="00CA483F" w:rsidRPr="0050364F" w:rsidRDefault="00CA483F" w:rsidP="0050364F">
            <w:pPr>
              <w:spacing w:line="240" w:lineRule="auto"/>
              <w:ind w:left="113" w:right="113"/>
              <w:rPr>
                <w:rFonts w:cs="Arial"/>
                <w:b/>
                <w:bCs/>
                <w:sz w:val="14"/>
                <w:szCs w:val="14"/>
              </w:rPr>
            </w:pPr>
            <w:r w:rsidRPr="0050364F">
              <w:rPr>
                <w:rFonts w:cs="Arial"/>
                <w:b/>
                <w:bCs/>
                <w:sz w:val="14"/>
                <w:szCs w:val="14"/>
              </w:rPr>
              <w:t xml:space="preserve"> </w:t>
            </w:r>
          </w:p>
          <w:p w14:paraId="47A0F052" w14:textId="77777777" w:rsidR="00CA483F" w:rsidRPr="0050364F" w:rsidRDefault="00CA483F" w:rsidP="0050364F">
            <w:pPr>
              <w:spacing w:line="240" w:lineRule="auto"/>
              <w:ind w:left="113" w:right="113"/>
              <w:rPr>
                <w:rFonts w:cs="Arial"/>
                <w:b/>
                <w:bCs/>
                <w:sz w:val="14"/>
                <w:szCs w:val="14"/>
              </w:rPr>
            </w:pPr>
          </w:p>
          <w:p w14:paraId="043056B4" w14:textId="77777777" w:rsidR="00CA483F" w:rsidRPr="0050364F" w:rsidRDefault="00CA483F" w:rsidP="0050364F">
            <w:pPr>
              <w:spacing w:line="240" w:lineRule="auto"/>
              <w:ind w:left="113" w:right="113"/>
              <w:rPr>
                <w:rFonts w:cs="Arial"/>
                <w:b/>
                <w:bCs/>
                <w:sz w:val="14"/>
                <w:szCs w:val="14"/>
              </w:rPr>
            </w:pPr>
            <w:r w:rsidRPr="0050364F">
              <w:rPr>
                <w:rFonts w:cs="Arial"/>
                <w:b/>
                <w:bCs/>
                <w:sz w:val="14"/>
                <w:szCs w:val="14"/>
              </w:rPr>
              <w:t>MÓDULOS</w:t>
            </w:r>
          </w:p>
        </w:tc>
        <w:tc>
          <w:tcPr>
            <w:tcW w:w="3875" w:type="dxa"/>
            <w:gridSpan w:val="2"/>
            <w:vMerge w:val="restart"/>
            <w:tcBorders>
              <w:top w:val="single" w:sz="4" w:space="0" w:color="auto"/>
              <w:left w:val="single" w:sz="4" w:space="0" w:color="auto"/>
              <w:bottom w:val="single" w:sz="4" w:space="0" w:color="auto"/>
              <w:right w:val="single" w:sz="4" w:space="0" w:color="auto"/>
            </w:tcBorders>
            <w:shd w:val="clear" w:color="auto" w:fill="FFDE81"/>
            <w:vAlign w:val="center"/>
            <w:hideMark/>
          </w:tcPr>
          <w:p w14:paraId="4D7AF3DB" w14:textId="77777777" w:rsidR="00CA483F" w:rsidRPr="0050364F" w:rsidRDefault="00CA483F" w:rsidP="0050364F">
            <w:pPr>
              <w:spacing w:line="240" w:lineRule="auto"/>
              <w:jc w:val="center"/>
              <w:rPr>
                <w:rFonts w:cs="Arial"/>
                <w:b/>
                <w:bCs/>
                <w:sz w:val="18"/>
                <w:szCs w:val="18"/>
              </w:rPr>
            </w:pPr>
            <w:r w:rsidRPr="0050364F">
              <w:rPr>
                <w:rFonts w:cs="Arial"/>
                <w:b/>
                <w:bCs/>
                <w:sz w:val="18"/>
                <w:szCs w:val="18"/>
              </w:rPr>
              <w:t>COMPONENTES CURRICULARES/DISCIPLINAS</w:t>
            </w:r>
          </w:p>
        </w:tc>
        <w:tc>
          <w:tcPr>
            <w:tcW w:w="4439" w:type="dxa"/>
            <w:gridSpan w:val="6"/>
            <w:tcBorders>
              <w:top w:val="single" w:sz="8" w:space="0" w:color="auto"/>
              <w:left w:val="single" w:sz="4" w:space="0" w:color="auto"/>
              <w:bottom w:val="single" w:sz="8" w:space="0" w:color="auto"/>
              <w:right w:val="single" w:sz="8" w:space="0" w:color="000000"/>
            </w:tcBorders>
            <w:shd w:val="clear" w:color="auto" w:fill="FFDE81"/>
            <w:vAlign w:val="center"/>
            <w:hideMark/>
          </w:tcPr>
          <w:p w14:paraId="00EA08CE" w14:textId="77777777" w:rsidR="00CA483F" w:rsidRPr="0050364F" w:rsidRDefault="00CA483F" w:rsidP="0050364F">
            <w:pPr>
              <w:spacing w:line="240" w:lineRule="auto"/>
              <w:jc w:val="center"/>
              <w:rPr>
                <w:rFonts w:cs="Arial"/>
                <w:b/>
                <w:bCs/>
                <w:sz w:val="18"/>
                <w:szCs w:val="18"/>
              </w:rPr>
            </w:pPr>
            <w:r w:rsidRPr="0050364F">
              <w:rPr>
                <w:rFonts w:cs="Arial"/>
                <w:b/>
                <w:bCs/>
                <w:sz w:val="18"/>
                <w:szCs w:val="18"/>
              </w:rPr>
              <w:t>CARGA HORÁRIA (h)</w:t>
            </w:r>
          </w:p>
        </w:tc>
      </w:tr>
      <w:tr w:rsidR="00CA483F" w:rsidRPr="0050364F" w14:paraId="48046BCA" w14:textId="77777777" w:rsidTr="00FF7EDC">
        <w:trPr>
          <w:trHeight w:val="262"/>
        </w:trPr>
        <w:tc>
          <w:tcPr>
            <w:tcW w:w="1343" w:type="dxa"/>
            <w:vMerge/>
            <w:tcBorders>
              <w:top w:val="single" w:sz="8" w:space="0" w:color="auto"/>
              <w:left w:val="single" w:sz="8" w:space="0" w:color="auto"/>
              <w:bottom w:val="single" w:sz="8" w:space="0" w:color="000000"/>
              <w:right w:val="single" w:sz="4" w:space="0" w:color="auto"/>
            </w:tcBorders>
            <w:shd w:val="clear" w:color="auto" w:fill="FFDE81"/>
            <w:vAlign w:val="center"/>
            <w:hideMark/>
          </w:tcPr>
          <w:p w14:paraId="69D0DA44" w14:textId="77777777" w:rsidR="00CA483F" w:rsidRPr="0050364F" w:rsidRDefault="00CA483F" w:rsidP="0050364F">
            <w:pPr>
              <w:spacing w:line="240" w:lineRule="auto"/>
              <w:jc w:val="center"/>
              <w:rPr>
                <w:rFonts w:cs="Arial"/>
                <w:b/>
                <w:bCs/>
                <w:sz w:val="20"/>
                <w:szCs w:val="20"/>
              </w:rPr>
            </w:pPr>
          </w:p>
        </w:tc>
        <w:tc>
          <w:tcPr>
            <w:tcW w:w="841" w:type="dxa"/>
            <w:gridSpan w:val="3"/>
            <w:vMerge/>
            <w:tcBorders>
              <w:left w:val="single" w:sz="8" w:space="0" w:color="auto"/>
              <w:right w:val="single" w:sz="4" w:space="0" w:color="auto"/>
            </w:tcBorders>
            <w:shd w:val="clear" w:color="auto" w:fill="FFDE81"/>
          </w:tcPr>
          <w:p w14:paraId="0C525FB9" w14:textId="77777777" w:rsidR="00CA483F" w:rsidRPr="0050364F" w:rsidRDefault="00CA483F" w:rsidP="0050364F">
            <w:pPr>
              <w:spacing w:line="240" w:lineRule="auto"/>
              <w:jc w:val="center"/>
              <w:rPr>
                <w:rFonts w:cs="Arial"/>
                <w:b/>
                <w:bCs/>
                <w:sz w:val="20"/>
                <w:szCs w:val="20"/>
              </w:rPr>
            </w:pPr>
          </w:p>
        </w:tc>
        <w:tc>
          <w:tcPr>
            <w:tcW w:w="3875" w:type="dxa"/>
            <w:gridSpan w:val="2"/>
            <w:vMerge/>
            <w:tcBorders>
              <w:top w:val="single" w:sz="4" w:space="0" w:color="auto"/>
              <w:left w:val="single" w:sz="4" w:space="0" w:color="auto"/>
              <w:bottom w:val="single" w:sz="4" w:space="0" w:color="auto"/>
              <w:right w:val="single" w:sz="4" w:space="0" w:color="auto"/>
            </w:tcBorders>
            <w:shd w:val="clear" w:color="auto" w:fill="FFDE81"/>
            <w:vAlign w:val="center"/>
            <w:hideMark/>
          </w:tcPr>
          <w:p w14:paraId="4F2F057C" w14:textId="77777777" w:rsidR="00CA483F" w:rsidRPr="0050364F" w:rsidRDefault="00CA483F" w:rsidP="0050364F">
            <w:pPr>
              <w:spacing w:line="240" w:lineRule="auto"/>
              <w:jc w:val="center"/>
              <w:rPr>
                <w:rFonts w:cs="Arial"/>
                <w:b/>
                <w:bCs/>
                <w:sz w:val="20"/>
                <w:szCs w:val="20"/>
              </w:rPr>
            </w:pPr>
          </w:p>
        </w:tc>
        <w:tc>
          <w:tcPr>
            <w:tcW w:w="1615" w:type="dxa"/>
            <w:gridSpan w:val="2"/>
            <w:tcBorders>
              <w:top w:val="single" w:sz="8" w:space="0" w:color="auto"/>
              <w:left w:val="single" w:sz="4" w:space="0" w:color="auto"/>
              <w:bottom w:val="single" w:sz="4" w:space="0" w:color="auto"/>
              <w:right w:val="single" w:sz="8" w:space="0" w:color="000000"/>
            </w:tcBorders>
            <w:shd w:val="clear" w:color="auto" w:fill="FFDE81"/>
            <w:vAlign w:val="center"/>
            <w:hideMark/>
          </w:tcPr>
          <w:p w14:paraId="59F2589C" w14:textId="77777777" w:rsidR="00CA483F" w:rsidRPr="0050364F" w:rsidRDefault="00CA483F" w:rsidP="0050364F">
            <w:pPr>
              <w:spacing w:line="240" w:lineRule="auto"/>
              <w:jc w:val="center"/>
              <w:rPr>
                <w:rFonts w:cs="Arial"/>
                <w:b/>
                <w:bCs/>
                <w:sz w:val="16"/>
                <w:szCs w:val="16"/>
              </w:rPr>
            </w:pPr>
            <w:r w:rsidRPr="0050364F">
              <w:rPr>
                <w:rFonts w:cs="Arial"/>
                <w:b/>
                <w:bCs/>
                <w:sz w:val="16"/>
                <w:szCs w:val="16"/>
              </w:rPr>
              <w:t>Presencial</w:t>
            </w:r>
          </w:p>
        </w:tc>
        <w:tc>
          <w:tcPr>
            <w:tcW w:w="1075" w:type="dxa"/>
            <w:gridSpan w:val="2"/>
            <w:tcBorders>
              <w:top w:val="single" w:sz="8" w:space="0" w:color="auto"/>
              <w:left w:val="single" w:sz="4" w:space="0" w:color="auto"/>
              <w:bottom w:val="single" w:sz="4" w:space="0" w:color="auto"/>
              <w:right w:val="single" w:sz="8" w:space="0" w:color="000000"/>
            </w:tcBorders>
            <w:shd w:val="clear" w:color="auto" w:fill="FFDE81"/>
            <w:vAlign w:val="center"/>
          </w:tcPr>
          <w:p w14:paraId="413E4E76" w14:textId="77777777" w:rsidR="00CA483F" w:rsidRPr="0050364F" w:rsidRDefault="00CA483F" w:rsidP="0050364F">
            <w:pPr>
              <w:spacing w:line="240" w:lineRule="auto"/>
              <w:jc w:val="center"/>
              <w:rPr>
                <w:rFonts w:cs="Arial"/>
                <w:b/>
                <w:bCs/>
                <w:sz w:val="16"/>
                <w:szCs w:val="16"/>
              </w:rPr>
            </w:pPr>
            <w:r w:rsidRPr="0050364F">
              <w:rPr>
                <w:rFonts w:cs="Arial"/>
                <w:b/>
                <w:bCs/>
                <w:sz w:val="16"/>
                <w:szCs w:val="16"/>
              </w:rPr>
              <w:t>A Distância</w:t>
            </w:r>
          </w:p>
        </w:tc>
        <w:tc>
          <w:tcPr>
            <w:tcW w:w="808" w:type="dxa"/>
            <w:vMerge w:val="restart"/>
            <w:tcBorders>
              <w:top w:val="single" w:sz="8" w:space="0" w:color="auto"/>
              <w:left w:val="single" w:sz="4" w:space="0" w:color="auto"/>
              <w:right w:val="single" w:sz="8" w:space="0" w:color="000000"/>
            </w:tcBorders>
            <w:shd w:val="clear" w:color="auto" w:fill="FFDE81"/>
            <w:vAlign w:val="center"/>
          </w:tcPr>
          <w:p w14:paraId="0E54CD07" w14:textId="77777777" w:rsidR="00CA483F" w:rsidRPr="0050364F" w:rsidRDefault="00CA483F" w:rsidP="0050364F">
            <w:pPr>
              <w:spacing w:line="240" w:lineRule="auto"/>
              <w:jc w:val="center"/>
              <w:rPr>
                <w:rFonts w:cs="Arial"/>
                <w:b/>
                <w:bCs/>
                <w:sz w:val="16"/>
                <w:szCs w:val="16"/>
              </w:rPr>
            </w:pPr>
            <w:r w:rsidRPr="0050364F">
              <w:rPr>
                <w:rFonts w:cs="Arial"/>
                <w:b/>
                <w:bCs/>
                <w:sz w:val="16"/>
                <w:szCs w:val="16"/>
              </w:rPr>
              <w:t>Semanal</w:t>
            </w:r>
          </w:p>
        </w:tc>
        <w:tc>
          <w:tcPr>
            <w:tcW w:w="941" w:type="dxa"/>
            <w:vMerge w:val="restart"/>
            <w:tcBorders>
              <w:top w:val="single" w:sz="8" w:space="0" w:color="auto"/>
              <w:left w:val="single" w:sz="4" w:space="0" w:color="auto"/>
              <w:right w:val="single" w:sz="8" w:space="0" w:color="000000"/>
            </w:tcBorders>
            <w:shd w:val="clear" w:color="auto" w:fill="FFDE81"/>
            <w:vAlign w:val="center"/>
          </w:tcPr>
          <w:p w14:paraId="664A35F2" w14:textId="77777777" w:rsidR="00CA483F" w:rsidRPr="0050364F" w:rsidRDefault="00CA483F" w:rsidP="0050364F">
            <w:pPr>
              <w:spacing w:line="240" w:lineRule="auto"/>
              <w:jc w:val="center"/>
              <w:rPr>
                <w:rFonts w:cs="Arial"/>
                <w:b/>
                <w:bCs/>
                <w:sz w:val="16"/>
                <w:szCs w:val="16"/>
              </w:rPr>
            </w:pPr>
            <w:r w:rsidRPr="0050364F">
              <w:rPr>
                <w:rFonts w:cs="Arial"/>
                <w:b/>
                <w:bCs/>
                <w:sz w:val="16"/>
                <w:szCs w:val="16"/>
              </w:rPr>
              <w:t>Semestral</w:t>
            </w:r>
          </w:p>
        </w:tc>
      </w:tr>
      <w:tr w:rsidR="00CA483F" w:rsidRPr="0050364F" w14:paraId="6A543C11" w14:textId="77777777" w:rsidTr="00FF7EDC">
        <w:trPr>
          <w:trHeight w:val="396"/>
        </w:trPr>
        <w:tc>
          <w:tcPr>
            <w:tcW w:w="1343" w:type="dxa"/>
            <w:vMerge/>
            <w:tcBorders>
              <w:top w:val="single" w:sz="8" w:space="0" w:color="auto"/>
              <w:left w:val="single" w:sz="8" w:space="0" w:color="auto"/>
              <w:bottom w:val="single" w:sz="8" w:space="0" w:color="000000"/>
              <w:right w:val="single" w:sz="4" w:space="0" w:color="auto"/>
            </w:tcBorders>
            <w:shd w:val="clear" w:color="auto" w:fill="FFDE81"/>
            <w:vAlign w:val="center"/>
            <w:hideMark/>
          </w:tcPr>
          <w:p w14:paraId="6CA80D48" w14:textId="77777777" w:rsidR="00CA483F" w:rsidRPr="0050364F" w:rsidRDefault="00CA483F" w:rsidP="0050364F">
            <w:pPr>
              <w:spacing w:line="240" w:lineRule="auto"/>
              <w:rPr>
                <w:rFonts w:cs="Arial"/>
                <w:b/>
                <w:bCs/>
                <w:sz w:val="20"/>
                <w:szCs w:val="20"/>
              </w:rPr>
            </w:pPr>
          </w:p>
        </w:tc>
        <w:tc>
          <w:tcPr>
            <w:tcW w:w="841" w:type="dxa"/>
            <w:gridSpan w:val="3"/>
            <w:vMerge/>
            <w:tcBorders>
              <w:left w:val="single" w:sz="8" w:space="0" w:color="auto"/>
              <w:bottom w:val="single" w:sz="8" w:space="0" w:color="000000"/>
              <w:right w:val="single" w:sz="4" w:space="0" w:color="auto"/>
            </w:tcBorders>
            <w:shd w:val="clear" w:color="auto" w:fill="92D050"/>
          </w:tcPr>
          <w:p w14:paraId="06126863" w14:textId="77777777" w:rsidR="00CA483F" w:rsidRPr="0050364F" w:rsidRDefault="00CA483F" w:rsidP="0050364F">
            <w:pPr>
              <w:spacing w:line="240" w:lineRule="auto"/>
              <w:rPr>
                <w:rFonts w:cs="Arial"/>
                <w:b/>
                <w:bCs/>
                <w:sz w:val="20"/>
                <w:szCs w:val="20"/>
              </w:rPr>
            </w:pPr>
          </w:p>
        </w:tc>
        <w:tc>
          <w:tcPr>
            <w:tcW w:w="3875" w:type="dxa"/>
            <w:gridSpan w:val="2"/>
            <w:vMerge/>
            <w:tcBorders>
              <w:top w:val="single" w:sz="4" w:space="0" w:color="auto"/>
              <w:left w:val="single" w:sz="4" w:space="0" w:color="auto"/>
              <w:bottom w:val="single" w:sz="4" w:space="0" w:color="auto"/>
              <w:right w:val="single" w:sz="4" w:space="0" w:color="auto"/>
            </w:tcBorders>
            <w:shd w:val="clear" w:color="auto" w:fill="92D050"/>
            <w:vAlign w:val="center"/>
            <w:hideMark/>
          </w:tcPr>
          <w:p w14:paraId="0B3B60BB" w14:textId="77777777" w:rsidR="00CA483F" w:rsidRPr="0050364F" w:rsidRDefault="00CA483F" w:rsidP="0050364F">
            <w:pPr>
              <w:spacing w:line="240" w:lineRule="auto"/>
              <w:rPr>
                <w:rFonts w:cs="Arial"/>
                <w:b/>
                <w:bCs/>
                <w:sz w:val="20"/>
                <w:szCs w:val="20"/>
              </w:rPr>
            </w:pPr>
          </w:p>
        </w:tc>
        <w:tc>
          <w:tcPr>
            <w:tcW w:w="808" w:type="dxa"/>
            <w:tcBorders>
              <w:top w:val="single" w:sz="4" w:space="0" w:color="auto"/>
              <w:left w:val="single" w:sz="4" w:space="0" w:color="auto"/>
              <w:bottom w:val="single" w:sz="8" w:space="0" w:color="auto"/>
              <w:right w:val="single" w:sz="8" w:space="0" w:color="auto"/>
            </w:tcBorders>
            <w:shd w:val="clear" w:color="auto" w:fill="FFDE81"/>
            <w:vAlign w:val="center"/>
            <w:hideMark/>
          </w:tcPr>
          <w:p w14:paraId="7FFA9356" w14:textId="77777777" w:rsidR="00CA483F" w:rsidRPr="0050364F" w:rsidRDefault="00CA483F" w:rsidP="0050364F">
            <w:pPr>
              <w:spacing w:line="240" w:lineRule="auto"/>
              <w:jc w:val="center"/>
              <w:rPr>
                <w:rFonts w:cs="Arial"/>
                <w:b/>
                <w:bCs/>
                <w:sz w:val="16"/>
                <w:szCs w:val="16"/>
              </w:rPr>
            </w:pPr>
            <w:r w:rsidRPr="0050364F">
              <w:rPr>
                <w:rFonts w:cs="Arial"/>
                <w:b/>
                <w:bCs/>
                <w:sz w:val="16"/>
                <w:szCs w:val="16"/>
              </w:rPr>
              <w:t>Teórica</w:t>
            </w:r>
          </w:p>
        </w:tc>
        <w:tc>
          <w:tcPr>
            <w:tcW w:w="807" w:type="dxa"/>
            <w:tcBorders>
              <w:top w:val="single" w:sz="4" w:space="0" w:color="auto"/>
              <w:left w:val="nil"/>
              <w:bottom w:val="single" w:sz="8" w:space="0" w:color="auto"/>
              <w:right w:val="single" w:sz="8" w:space="0" w:color="auto"/>
            </w:tcBorders>
            <w:shd w:val="clear" w:color="auto" w:fill="FFDE81"/>
            <w:vAlign w:val="center"/>
            <w:hideMark/>
          </w:tcPr>
          <w:p w14:paraId="4AF34D4B" w14:textId="77777777" w:rsidR="00CA483F" w:rsidRPr="0050364F" w:rsidRDefault="00CA483F" w:rsidP="0050364F">
            <w:pPr>
              <w:spacing w:line="240" w:lineRule="auto"/>
              <w:jc w:val="center"/>
              <w:rPr>
                <w:rFonts w:cs="Arial"/>
                <w:b/>
                <w:bCs/>
                <w:sz w:val="16"/>
                <w:szCs w:val="16"/>
              </w:rPr>
            </w:pPr>
            <w:r w:rsidRPr="0050364F">
              <w:rPr>
                <w:rFonts w:cs="Arial"/>
                <w:b/>
                <w:bCs/>
                <w:sz w:val="16"/>
                <w:szCs w:val="16"/>
              </w:rPr>
              <w:t>Prática</w:t>
            </w:r>
          </w:p>
        </w:tc>
        <w:tc>
          <w:tcPr>
            <w:tcW w:w="1075" w:type="dxa"/>
            <w:gridSpan w:val="2"/>
            <w:tcBorders>
              <w:top w:val="single" w:sz="4" w:space="0" w:color="auto"/>
              <w:left w:val="nil"/>
              <w:bottom w:val="single" w:sz="8" w:space="0" w:color="auto"/>
              <w:right w:val="single" w:sz="4" w:space="0" w:color="auto"/>
            </w:tcBorders>
            <w:shd w:val="clear" w:color="auto" w:fill="FFDE81"/>
            <w:vAlign w:val="center"/>
          </w:tcPr>
          <w:p w14:paraId="72E9043E" w14:textId="77777777" w:rsidR="00CA483F" w:rsidRPr="0050364F" w:rsidRDefault="00CA483F" w:rsidP="0050364F">
            <w:pPr>
              <w:spacing w:line="240" w:lineRule="auto"/>
              <w:jc w:val="center"/>
              <w:rPr>
                <w:rFonts w:cs="Arial"/>
                <w:b/>
                <w:bCs/>
                <w:sz w:val="16"/>
                <w:szCs w:val="16"/>
              </w:rPr>
            </w:pPr>
            <w:r w:rsidRPr="0050364F">
              <w:rPr>
                <w:rFonts w:cs="Arial"/>
                <w:b/>
                <w:bCs/>
                <w:sz w:val="16"/>
                <w:szCs w:val="16"/>
              </w:rPr>
              <w:t>AVA</w:t>
            </w:r>
          </w:p>
        </w:tc>
        <w:tc>
          <w:tcPr>
            <w:tcW w:w="808" w:type="dxa"/>
            <w:vMerge/>
            <w:tcBorders>
              <w:left w:val="single" w:sz="4" w:space="0" w:color="auto"/>
              <w:bottom w:val="single" w:sz="8" w:space="0" w:color="auto"/>
              <w:right w:val="single" w:sz="4" w:space="0" w:color="auto"/>
            </w:tcBorders>
            <w:shd w:val="clear" w:color="auto" w:fill="92D050"/>
            <w:vAlign w:val="center"/>
          </w:tcPr>
          <w:p w14:paraId="7054C218" w14:textId="77777777" w:rsidR="00CA483F" w:rsidRPr="0050364F" w:rsidRDefault="00CA483F" w:rsidP="0050364F">
            <w:pPr>
              <w:spacing w:line="240" w:lineRule="auto"/>
              <w:jc w:val="center"/>
              <w:rPr>
                <w:rFonts w:cs="Arial"/>
                <w:b/>
                <w:bCs/>
                <w:sz w:val="16"/>
                <w:szCs w:val="16"/>
              </w:rPr>
            </w:pPr>
          </w:p>
        </w:tc>
        <w:tc>
          <w:tcPr>
            <w:tcW w:w="941" w:type="dxa"/>
            <w:vMerge/>
            <w:tcBorders>
              <w:left w:val="single" w:sz="4" w:space="0" w:color="auto"/>
              <w:bottom w:val="single" w:sz="8" w:space="0" w:color="auto"/>
              <w:right w:val="single" w:sz="8" w:space="0" w:color="000000"/>
            </w:tcBorders>
            <w:shd w:val="clear" w:color="auto" w:fill="92D050"/>
            <w:vAlign w:val="center"/>
          </w:tcPr>
          <w:p w14:paraId="7EA7116B" w14:textId="77777777" w:rsidR="00CA483F" w:rsidRPr="0050364F" w:rsidRDefault="00CA483F" w:rsidP="0050364F">
            <w:pPr>
              <w:spacing w:line="240" w:lineRule="auto"/>
              <w:jc w:val="center"/>
              <w:rPr>
                <w:rFonts w:cs="Arial"/>
                <w:b/>
                <w:bCs/>
                <w:sz w:val="16"/>
                <w:szCs w:val="16"/>
              </w:rPr>
            </w:pPr>
          </w:p>
        </w:tc>
      </w:tr>
      <w:tr w:rsidR="00CA483F" w:rsidRPr="0050364F" w14:paraId="778AF8CC" w14:textId="77777777" w:rsidTr="00FF7EDC">
        <w:trPr>
          <w:trHeight w:val="208"/>
        </w:trPr>
        <w:tc>
          <w:tcPr>
            <w:tcW w:w="1343" w:type="dxa"/>
            <w:vMerge w:val="restart"/>
            <w:tcBorders>
              <w:top w:val="nil"/>
              <w:left w:val="single" w:sz="8" w:space="0" w:color="auto"/>
              <w:bottom w:val="single" w:sz="8" w:space="0" w:color="000000"/>
              <w:right w:val="single" w:sz="8" w:space="0" w:color="auto"/>
            </w:tcBorders>
            <w:shd w:val="clear" w:color="000000" w:fill="FFFFFF"/>
            <w:vAlign w:val="center"/>
            <w:hideMark/>
          </w:tcPr>
          <w:p w14:paraId="3C913E4E" w14:textId="77777777" w:rsidR="00870280" w:rsidRPr="0050364F" w:rsidRDefault="00870280" w:rsidP="0050364F">
            <w:pPr>
              <w:spacing w:line="240" w:lineRule="auto"/>
              <w:jc w:val="center"/>
              <w:rPr>
                <w:rFonts w:cs="Arial"/>
                <w:b/>
                <w:bCs/>
                <w:sz w:val="12"/>
                <w:szCs w:val="12"/>
              </w:rPr>
            </w:pPr>
            <w:r w:rsidRPr="0050364F">
              <w:rPr>
                <w:rFonts w:cs="Arial"/>
                <w:b/>
                <w:bCs/>
                <w:sz w:val="12"/>
                <w:szCs w:val="12"/>
              </w:rPr>
              <w:t>LDB 9.394/96 aos dispositivos da Lei Nº 11.741/2008</w:t>
            </w:r>
          </w:p>
          <w:p w14:paraId="2B0FFFEB" w14:textId="77777777" w:rsidR="00870280" w:rsidRPr="0050364F" w:rsidRDefault="00870280" w:rsidP="0050364F">
            <w:pPr>
              <w:spacing w:line="240" w:lineRule="auto"/>
              <w:jc w:val="center"/>
              <w:rPr>
                <w:rFonts w:cs="Arial"/>
                <w:b/>
                <w:bCs/>
                <w:sz w:val="12"/>
                <w:szCs w:val="12"/>
              </w:rPr>
            </w:pPr>
          </w:p>
          <w:p w14:paraId="1FD99C16" w14:textId="77777777" w:rsidR="00870280" w:rsidRPr="0050364F" w:rsidRDefault="00870280" w:rsidP="0050364F">
            <w:pPr>
              <w:spacing w:line="240" w:lineRule="auto"/>
              <w:jc w:val="center"/>
              <w:rPr>
                <w:rFonts w:cs="Arial"/>
                <w:b/>
                <w:bCs/>
                <w:sz w:val="12"/>
                <w:szCs w:val="12"/>
              </w:rPr>
            </w:pPr>
            <w:r w:rsidRPr="0050364F">
              <w:rPr>
                <w:rFonts w:cs="Arial"/>
                <w:b/>
                <w:bCs/>
                <w:sz w:val="12"/>
                <w:szCs w:val="12"/>
              </w:rPr>
              <w:t xml:space="preserve">DECRETO </w:t>
            </w:r>
            <w:proofErr w:type="gramStart"/>
            <w:r w:rsidRPr="0050364F">
              <w:rPr>
                <w:rFonts w:cs="Arial"/>
                <w:b/>
                <w:bCs/>
                <w:sz w:val="12"/>
                <w:szCs w:val="12"/>
              </w:rPr>
              <w:t>N.º</w:t>
            </w:r>
            <w:proofErr w:type="gramEnd"/>
            <w:r w:rsidRPr="0050364F">
              <w:rPr>
                <w:rFonts w:cs="Arial"/>
                <w:b/>
                <w:bCs/>
                <w:sz w:val="12"/>
                <w:szCs w:val="12"/>
              </w:rPr>
              <w:t xml:space="preserve"> 5.154 de 23/7/2004</w:t>
            </w:r>
          </w:p>
          <w:p w14:paraId="7A45B6EE" w14:textId="77777777" w:rsidR="00870280" w:rsidRPr="0050364F" w:rsidRDefault="00870280" w:rsidP="0050364F">
            <w:pPr>
              <w:spacing w:line="240" w:lineRule="auto"/>
              <w:jc w:val="center"/>
              <w:rPr>
                <w:rFonts w:cs="Arial"/>
                <w:b/>
                <w:bCs/>
                <w:sz w:val="12"/>
                <w:szCs w:val="12"/>
              </w:rPr>
            </w:pPr>
          </w:p>
          <w:p w14:paraId="5F87B87A" w14:textId="77777777" w:rsidR="00870280" w:rsidRPr="0050364F" w:rsidRDefault="00870280" w:rsidP="0050364F">
            <w:pPr>
              <w:spacing w:line="240" w:lineRule="auto"/>
              <w:jc w:val="center"/>
              <w:rPr>
                <w:rFonts w:cs="Arial"/>
                <w:b/>
                <w:bCs/>
                <w:sz w:val="12"/>
                <w:szCs w:val="12"/>
              </w:rPr>
            </w:pPr>
          </w:p>
          <w:p w14:paraId="74BD0F70" w14:textId="77777777" w:rsidR="00870280" w:rsidRPr="0050364F" w:rsidRDefault="00870280" w:rsidP="0050364F">
            <w:pPr>
              <w:spacing w:line="240" w:lineRule="auto"/>
              <w:jc w:val="center"/>
              <w:rPr>
                <w:rFonts w:cs="Arial"/>
                <w:b/>
                <w:bCs/>
                <w:sz w:val="12"/>
                <w:szCs w:val="12"/>
              </w:rPr>
            </w:pPr>
            <w:r w:rsidRPr="0050364F">
              <w:rPr>
                <w:rFonts w:cs="Arial"/>
                <w:b/>
                <w:bCs/>
                <w:sz w:val="12"/>
                <w:szCs w:val="12"/>
              </w:rPr>
              <w:t>Catálogo Nacional de Cursos Técnicos</w:t>
            </w:r>
          </w:p>
          <w:p w14:paraId="140623D7" w14:textId="77777777" w:rsidR="00870280" w:rsidRPr="0050364F" w:rsidRDefault="00870280" w:rsidP="0050364F">
            <w:pPr>
              <w:spacing w:line="240" w:lineRule="auto"/>
              <w:jc w:val="center"/>
              <w:rPr>
                <w:rFonts w:cs="Arial"/>
                <w:b/>
                <w:bCs/>
                <w:sz w:val="12"/>
                <w:szCs w:val="12"/>
              </w:rPr>
            </w:pPr>
          </w:p>
          <w:p w14:paraId="4A99B52A" w14:textId="77777777" w:rsidR="00870280" w:rsidRPr="0050364F" w:rsidRDefault="00870280" w:rsidP="0050364F">
            <w:pPr>
              <w:spacing w:line="240" w:lineRule="auto"/>
              <w:jc w:val="center"/>
              <w:rPr>
                <w:rFonts w:cs="Arial"/>
                <w:b/>
                <w:bCs/>
                <w:sz w:val="12"/>
                <w:szCs w:val="12"/>
              </w:rPr>
            </w:pPr>
            <w:r w:rsidRPr="0050364F">
              <w:rPr>
                <w:rFonts w:cs="Arial"/>
                <w:b/>
                <w:bCs/>
                <w:sz w:val="12"/>
                <w:szCs w:val="12"/>
              </w:rPr>
              <w:t>Documento Base da EPTNM Integrada ao Ensino Médio</w:t>
            </w:r>
          </w:p>
          <w:p w14:paraId="05C7DFBB" w14:textId="77777777" w:rsidR="00870280" w:rsidRPr="0050364F" w:rsidRDefault="00870280" w:rsidP="0050364F">
            <w:pPr>
              <w:spacing w:line="240" w:lineRule="auto"/>
              <w:jc w:val="center"/>
              <w:rPr>
                <w:rFonts w:cs="Arial"/>
                <w:b/>
                <w:bCs/>
                <w:sz w:val="12"/>
                <w:szCs w:val="12"/>
              </w:rPr>
            </w:pPr>
          </w:p>
          <w:p w14:paraId="5FDEC9BF" w14:textId="77777777" w:rsidR="00870280" w:rsidRPr="0050364F" w:rsidRDefault="00870280" w:rsidP="0050364F">
            <w:pPr>
              <w:spacing w:line="240" w:lineRule="auto"/>
              <w:jc w:val="center"/>
              <w:rPr>
                <w:rFonts w:cs="Arial"/>
                <w:b/>
                <w:bCs/>
                <w:sz w:val="12"/>
                <w:szCs w:val="12"/>
              </w:rPr>
            </w:pPr>
            <w:r w:rsidRPr="0050364F">
              <w:rPr>
                <w:rFonts w:cs="Arial"/>
                <w:b/>
                <w:bCs/>
                <w:sz w:val="12"/>
                <w:szCs w:val="12"/>
              </w:rPr>
              <w:t xml:space="preserve">Diretrizes indutoras para a oferta de Cursos Técnicos integrados ao Ensino Médio/CONIF </w:t>
            </w:r>
          </w:p>
          <w:p w14:paraId="00EE82CD" w14:textId="77777777" w:rsidR="00870280" w:rsidRPr="0050364F" w:rsidRDefault="00870280" w:rsidP="0050364F">
            <w:pPr>
              <w:spacing w:line="240" w:lineRule="auto"/>
              <w:jc w:val="center"/>
              <w:rPr>
                <w:rFonts w:cs="Arial"/>
                <w:b/>
                <w:bCs/>
                <w:sz w:val="12"/>
                <w:szCs w:val="12"/>
              </w:rPr>
            </w:pPr>
          </w:p>
          <w:p w14:paraId="591CA0DA" w14:textId="77777777" w:rsidR="00870280" w:rsidRPr="0050364F" w:rsidRDefault="00870280" w:rsidP="0050364F">
            <w:pPr>
              <w:spacing w:line="240" w:lineRule="auto"/>
              <w:jc w:val="center"/>
              <w:rPr>
                <w:rFonts w:cs="Arial"/>
                <w:b/>
                <w:bCs/>
                <w:sz w:val="12"/>
                <w:szCs w:val="12"/>
              </w:rPr>
            </w:pPr>
          </w:p>
          <w:p w14:paraId="3A53B5BF" w14:textId="77777777" w:rsidR="00870280" w:rsidRPr="0050364F" w:rsidRDefault="00870280" w:rsidP="0050364F">
            <w:pPr>
              <w:spacing w:line="240" w:lineRule="auto"/>
              <w:jc w:val="center"/>
              <w:rPr>
                <w:rFonts w:cs="Arial"/>
                <w:b/>
                <w:bCs/>
                <w:sz w:val="12"/>
                <w:szCs w:val="12"/>
              </w:rPr>
            </w:pPr>
            <w:r w:rsidRPr="0050364F">
              <w:rPr>
                <w:rFonts w:cs="Arial"/>
                <w:b/>
                <w:bCs/>
                <w:sz w:val="12"/>
                <w:szCs w:val="12"/>
              </w:rPr>
              <w:t>DCN Educação Profissional e Tecnológica</w:t>
            </w:r>
          </w:p>
          <w:p w14:paraId="38702A91" w14:textId="77777777" w:rsidR="00870280" w:rsidRPr="0050364F" w:rsidRDefault="00870280" w:rsidP="0050364F">
            <w:pPr>
              <w:spacing w:line="240" w:lineRule="auto"/>
              <w:jc w:val="center"/>
              <w:rPr>
                <w:rFonts w:cs="Arial"/>
                <w:b/>
                <w:bCs/>
                <w:sz w:val="12"/>
                <w:szCs w:val="12"/>
              </w:rPr>
            </w:pPr>
            <w:r w:rsidRPr="0050364F">
              <w:rPr>
                <w:rFonts w:cs="Arial"/>
                <w:b/>
                <w:bCs/>
                <w:sz w:val="12"/>
                <w:szCs w:val="12"/>
              </w:rPr>
              <w:t>Resolução CNE/CEB Nº 1/2021</w:t>
            </w:r>
            <w:r w:rsidRPr="0050364F">
              <w:rPr>
                <w:rFonts w:cs="Arial"/>
                <w:b/>
                <w:bCs/>
                <w:sz w:val="12"/>
                <w:szCs w:val="12"/>
              </w:rPr>
              <w:br/>
            </w:r>
          </w:p>
          <w:p w14:paraId="421DCFC5" w14:textId="77777777" w:rsidR="00870280" w:rsidRPr="0050364F" w:rsidRDefault="00870280" w:rsidP="0050364F">
            <w:pPr>
              <w:spacing w:line="240" w:lineRule="auto"/>
              <w:jc w:val="center"/>
              <w:rPr>
                <w:rFonts w:cs="Arial"/>
                <w:b/>
                <w:bCs/>
                <w:sz w:val="12"/>
                <w:szCs w:val="12"/>
              </w:rPr>
            </w:pPr>
            <w:r w:rsidRPr="0050364F">
              <w:rPr>
                <w:rFonts w:cs="Arial"/>
                <w:b/>
                <w:bCs/>
                <w:sz w:val="12"/>
                <w:szCs w:val="12"/>
              </w:rPr>
              <w:t>Resolução Nº 94/2015 CONSUP/IFAM</w:t>
            </w:r>
          </w:p>
          <w:p w14:paraId="0CB8A345" w14:textId="77777777" w:rsidR="00870280" w:rsidRPr="0050364F" w:rsidRDefault="00870280" w:rsidP="0050364F">
            <w:pPr>
              <w:spacing w:line="240" w:lineRule="auto"/>
              <w:jc w:val="center"/>
              <w:rPr>
                <w:rFonts w:cs="Arial"/>
                <w:b/>
                <w:bCs/>
                <w:sz w:val="12"/>
                <w:szCs w:val="12"/>
              </w:rPr>
            </w:pPr>
            <w:r w:rsidRPr="0050364F">
              <w:rPr>
                <w:rFonts w:cs="Arial"/>
                <w:b/>
                <w:bCs/>
                <w:sz w:val="12"/>
                <w:szCs w:val="12"/>
              </w:rPr>
              <w:t>Regulamento da Organização Didático-Acadêmica do IFAM</w:t>
            </w:r>
          </w:p>
          <w:p w14:paraId="225C345B" w14:textId="77777777" w:rsidR="00870280" w:rsidRPr="0050364F" w:rsidRDefault="00870280" w:rsidP="0050364F">
            <w:pPr>
              <w:spacing w:line="240" w:lineRule="auto"/>
              <w:jc w:val="center"/>
              <w:rPr>
                <w:rFonts w:cs="Arial"/>
                <w:b/>
                <w:bCs/>
                <w:sz w:val="12"/>
                <w:szCs w:val="12"/>
              </w:rPr>
            </w:pPr>
          </w:p>
          <w:p w14:paraId="465159EE" w14:textId="77777777" w:rsidR="00870280" w:rsidRPr="0050364F" w:rsidRDefault="00870280" w:rsidP="0050364F">
            <w:pPr>
              <w:spacing w:line="240" w:lineRule="auto"/>
              <w:jc w:val="center"/>
              <w:rPr>
                <w:rFonts w:cs="Arial"/>
                <w:b/>
                <w:bCs/>
                <w:sz w:val="12"/>
                <w:szCs w:val="12"/>
              </w:rPr>
            </w:pPr>
            <w:r w:rsidRPr="0050364F">
              <w:rPr>
                <w:rFonts w:cs="Arial"/>
                <w:b/>
                <w:bCs/>
                <w:sz w:val="12"/>
                <w:szCs w:val="12"/>
              </w:rPr>
              <w:t>Resolução Nº 96/2015 CONSUP/IFAM</w:t>
            </w:r>
          </w:p>
          <w:p w14:paraId="39F3D541" w14:textId="77777777" w:rsidR="00870280" w:rsidRPr="0050364F" w:rsidRDefault="00870280" w:rsidP="0050364F">
            <w:pPr>
              <w:spacing w:line="240" w:lineRule="auto"/>
              <w:jc w:val="center"/>
              <w:rPr>
                <w:rFonts w:cs="Arial"/>
                <w:b/>
                <w:bCs/>
                <w:sz w:val="12"/>
                <w:szCs w:val="12"/>
              </w:rPr>
            </w:pPr>
            <w:r w:rsidRPr="0050364F">
              <w:rPr>
                <w:rFonts w:cs="Arial"/>
                <w:b/>
                <w:bCs/>
                <w:sz w:val="12"/>
                <w:szCs w:val="12"/>
              </w:rPr>
              <w:t>Regulamento do Estágio Profissional Supervisionado do IFAM</w:t>
            </w:r>
          </w:p>
          <w:p w14:paraId="5A48F7A0" w14:textId="77777777" w:rsidR="00870280" w:rsidRPr="0050364F" w:rsidRDefault="00870280" w:rsidP="0050364F">
            <w:pPr>
              <w:spacing w:line="240" w:lineRule="auto"/>
              <w:jc w:val="center"/>
              <w:rPr>
                <w:rFonts w:cs="Arial"/>
                <w:b/>
                <w:bCs/>
                <w:sz w:val="12"/>
                <w:szCs w:val="12"/>
              </w:rPr>
            </w:pPr>
          </w:p>
          <w:p w14:paraId="3C50AD3C" w14:textId="77777777" w:rsidR="00870280" w:rsidRPr="0050364F" w:rsidRDefault="00870280" w:rsidP="0050364F">
            <w:pPr>
              <w:spacing w:line="240" w:lineRule="auto"/>
              <w:jc w:val="center"/>
              <w:rPr>
                <w:rFonts w:cs="Arial"/>
                <w:b/>
                <w:bCs/>
                <w:sz w:val="12"/>
                <w:szCs w:val="12"/>
              </w:rPr>
            </w:pPr>
            <w:r w:rsidRPr="0050364F">
              <w:rPr>
                <w:rFonts w:cs="Arial"/>
                <w:b/>
                <w:bCs/>
                <w:sz w:val="12"/>
                <w:szCs w:val="12"/>
              </w:rPr>
              <w:t>Lei do Estágio Nº 11.788/2008</w:t>
            </w:r>
          </w:p>
          <w:p w14:paraId="7E12B727" w14:textId="77777777" w:rsidR="00870280" w:rsidRPr="0050364F" w:rsidRDefault="00870280" w:rsidP="0050364F">
            <w:pPr>
              <w:spacing w:line="240" w:lineRule="auto"/>
              <w:jc w:val="center"/>
              <w:rPr>
                <w:rFonts w:cs="Arial"/>
                <w:b/>
                <w:bCs/>
                <w:sz w:val="12"/>
                <w:szCs w:val="12"/>
              </w:rPr>
            </w:pPr>
          </w:p>
          <w:p w14:paraId="2F0943A3" w14:textId="77777777" w:rsidR="00CA483F" w:rsidRPr="0050364F" w:rsidRDefault="00CA483F" w:rsidP="0050364F">
            <w:pPr>
              <w:spacing w:line="240" w:lineRule="auto"/>
              <w:jc w:val="center"/>
              <w:rPr>
                <w:rFonts w:cs="Arial"/>
                <w:b/>
                <w:bCs/>
                <w:sz w:val="14"/>
                <w:szCs w:val="14"/>
              </w:rPr>
            </w:pPr>
          </w:p>
        </w:tc>
        <w:tc>
          <w:tcPr>
            <w:tcW w:w="292" w:type="dxa"/>
            <w:vMerge w:val="restart"/>
            <w:tcBorders>
              <w:top w:val="nil"/>
              <w:left w:val="single" w:sz="8" w:space="0" w:color="auto"/>
              <w:right w:val="single" w:sz="8" w:space="0" w:color="auto"/>
            </w:tcBorders>
            <w:shd w:val="clear" w:color="auto" w:fill="FFDE81"/>
            <w:textDirection w:val="btLr"/>
          </w:tcPr>
          <w:p w14:paraId="1174906C" w14:textId="77777777" w:rsidR="00CA483F" w:rsidRPr="0050364F" w:rsidRDefault="00CA483F" w:rsidP="0050364F">
            <w:pPr>
              <w:spacing w:line="240" w:lineRule="auto"/>
              <w:jc w:val="center"/>
              <w:rPr>
                <w:rFonts w:cs="Arial"/>
                <w:b/>
                <w:bCs/>
                <w:sz w:val="14"/>
                <w:szCs w:val="14"/>
              </w:rPr>
            </w:pPr>
            <w:r w:rsidRPr="0050364F">
              <w:rPr>
                <w:rFonts w:cs="Arial"/>
                <w:b/>
                <w:bCs/>
                <w:sz w:val="14"/>
                <w:szCs w:val="14"/>
              </w:rPr>
              <w:t>EIXO ARTICULADOR: TRABALHO, CIÊNCIA, TECNOLOGIA E CULTURA</w:t>
            </w:r>
          </w:p>
        </w:tc>
        <w:tc>
          <w:tcPr>
            <w:tcW w:w="292" w:type="dxa"/>
            <w:vMerge w:val="restart"/>
            <w:tcBorders>
              <w:top w:val="nil"/>
              <w:left w:val="single" w:sz="8" w:space="0" w:color="auto"/>
              <w:bottom w:val="single" w:sz="8" w:space="0" w:color="000000"/>
              <w:right w:val="single" w:sz="8" w:space="0" w:color="auto"/>
            </w:tcBorders>
            <w:shd w:val="clear" w:color="auto" w:fill="FFDE81"/>
            <w:textDirection w:val="btLr"/>
            <w:vAlign w:val="center"/>
            <w:hideMark/>
          </w:tcPr>
          <w:p w14:paraId="3FD5284C" w14:textId="77777777" w:rsidR="00CA483F" w:rsidRPr="0050364F" w:rsidRDefault="00CA483F" w:rsidP="0050364F">
            <w:pPr>
              <w:spacing w:line="240" w:lineRule="auto"/>
              <w:jc w:val="center"/>
              <w:rPr>
                <w:rFonts w:cs="Arial"/>
                <w:b/>
                <w:bCs/>
                <w:sz w:val="14"/>
                <w:szCs w:val="14"/>
              </w:rPr>
            </w:pPr>
            <w:r w:rsidRPr="0050364F">
              <w:rPr>
                <w:rFonts w:cs="Arial"/>
                <w:b/>
                <w:bCs/>
                <w:sz w:val="14"/>
                <w:szCs w:val="14"/>
              </w:rPr>
              <w:t xml:space="preserve">FORMAÇÃO PROFISSIONAL ESPECÍFICA (NÚCLEO </w:t>
            </w:r>
            <w:r w:rsidR="00AA19B9" w:rsidRPr="0050364F">
              <w:rPr>
                <w:rFonts w:cs="Arial"/>
                <w:b/>
                <w:bCs/>
                <w:sz w:val="14"/>
                <w:szCs w:val="14"/>
              </w:rPr>
              <w:t>TECNOLÓGICO</w:t>
            </w:r>
            <w:r w:rsidRPr="0050364F">
              <w:rPr>
                <w:rFonts w:cs="Arial"/>
                <w:b/>
                <w:bCs/>
                <w:sz w:val="14"/>
                <w:szCs w:val="14"/>
              </w:rPr>
              <w:t>)</w:t>
            </w:r>
          </w:p>
        </w:tc>
        <w:tc>
          <w:tcPr>
            <w:tcW w:w="257" w:type="dxa"/>
            <w:vMerge w:val="restart"/>
            <w:tcBorders>
              <w:top w:val="nil"/>
              <w:left w:val="single" w:sz="8" w:space="0" w:color="auto"/>
              <w:bottom w:val="single" w:sz="8" w:space="0" w:color="000000"/>
              <w:right w:val="single" w:sz="8" w:space="0" w:color="auto"/>
            </w:tcBorders>
            <w:shd w:val="clear" w:color="auto" w:fill="FFDE81"/>
            <w:textDirection w:val="btLr"/>
            <w:vAlign w:val="center"/>
            <w:hideMark/>
          </w:tcPr>
          <w:p w14:paraId="6F77B3C3" w14:textId="77777777" w:rsidR="00CA483F" w:rsidRPr="0050364F" w:rsidRDefault="00CA483F" w:rsidP="0050364F">
            <w:pPr>
              <w:spacing w:line="240" w:lineRule="auto"/>
              <w:jc w:val="center"/>
              <w:rPr>
                <w:rFonts w:cs="Arial"/>
                <w:b/>
                <w:bCs/>
                <w:sz w:val="18"/>
                <w:szCs w:val="18"/>
              </w:rPr>
            </w:pPr>
            <w:r w:rsidRPr="0050364F">
              <w:rPr>
                <w:rFonts w:cs="Arial"/>
                <w:b/>
                <w:bCs/>
                <w:sz w:val="18"/>
                <w:szCs w:val="18"/>
              </w:rPr>
              <w:t>MÓDULO I</w:t>
            </w:r>
          </w:p>
        </w:tc>
        <w:tc>
          <w:tcPr>
            <w:tcW w:w="3875" w:type="dxa"/>
            <w:gridSpan w:val="2"/>
            <w:tcBorders>
              <w:top w:val="single" w:sz="4" w:space="0" w:color="auto"/>
              <w:left w:val="nil"/>
              <w:bottom w:val="single" w:sz="8" w:space="0" w:color="auto"/>
              <w:right w:val="single" w:sz="8" w:space="0" w:color="auto"/>
            </w:tcBorders>
            <w:shd w:val="clear" w:color="auto" w:fill="FFFFFF"/>
            <w:vAlign w:val="bottom"/>
          </w:tcPr>
          <w:p w14:paraId="5E383CF8" w14:textId="77777777" w:rsidR="00CA483F" w:rsidRPr="0050364F" w:rsidRDefault="00CA483F" w:rsidP="0050364F">
            <w:pPr>
              <w:spacing w:line="240" w:lineRule="auto"/>
              <w:rPr>
                <w:rFonts w:cs="Arial"/>
                <w:b/>
                <w:bCs/>
                <w:sz w:val="18"/>
                <w:szCs w:val="18"/>
              </w:rPr>
            </w:pPr>
          </w:p>
        </w:tc>
        <w:tc>
          <w:tcPr>
            <w:tcW w:w="808" w:type="dxa"/>
            <w:tcBorders>
              <w:top w:val="nil"/>
              <w:left w:val="nil"/>
              <w:bottom w:val="single" w:sz="8" w:space="0" w:color="auto"/>
              <w:right w:val="single" w:sz="8" w:space="0" w:color="auto"/>
            </w:tcBorders>
            <w:shd w:val="clear" w:color="auto" w:fill="FFFFFF"/>
            <w:vAlign w:val="center"/>
          </w:tcPr>
          <w:p w14:paraId="2E87DD1F" w14:textId="77777777" w:rsidR="00CA483F" w:rsidRPr="0050364F" w:rsidRDefault="00CA483F" w:rsidP="0050364F">
            <w:pPr>
              <w:spacing w:line="240" w:lineRule="auto"/>
              <w:jc w:val="center"/>
              <w:rPr>
                <w:rFonts w:eastAsia="Times New Roman" w:cs="Arial"/>
                <w:b/>
                <w:bCs/>
                <w:sz w:val="18"/>
                <w:szCs w:val="18"/>
                <w:lang w:eastAsia="pt-BR"/>
              </w:rPr>
            </w:pPr>
          </w:p>
        </w:tc>
        <w:tc>
          <w:tcPr>
            <w:tcW w:w="807" w:type="dxa"/>
            <w:tcBorders>
              <w:top w:val="nil"/>
              <w:left w:val="nil"/>
              <w:bottom w:val="single" w:sz="8" w:space="0" w:color="auto"/>
              <w:right w:val="single" w:sz="8" w:space="0" w:color="auto"/>
            </w:tcBorders>
            <w:shd w:val="clear" w:color="auto" w:fill="FFFFFF"/>
            <w:vAlign w:val="bottom"/>
          </w:tcPr>
          <w:p w14:paraId="2D3ABEBC" w14:textId="77777777" w:rsidR="00CA483F" w:rsidRPr="0050364F" w:rsidRDefault="00CA483F" w:rsidP="0050364F">
            <w:pPr>
              <w:spacing w:line="240" w:lineRule="auto"/>
              <w:jc w:val="center"/>
              <w:rPr>
                <w:rFonts w:eastAsia="Times New Roman" w:cs="Arial"/>
                <w:b/>
                <w:bCs/>
                <w:sz w:val="18"/>
                <w:szCs w:val="18"/>
                <w:lang w:eastAsia="pt-BR"/>
              </w:rPr>
            </w:pPr>
          </w:p>
        </w:tc>
        <w:tc>
          <w:tcPr>
            <w:tcW w:w="1075" w:type="dxa"/>
            <w:gridSpan w:val="2"/>
            <w:tcBorders>
              <w:top w:val="nil"/>
              <w:left w:val="nil"/>
              <w:bottom w:val="single" w:sz="8" w:space="0" w:color="auto"/>
              <w:right w:val="single" w:sz="8" w:space="0" w:color="auto"/>
            </w:tcBorders>
            <w:shd w:val="clear" w:color="auto" w:fill="FFFFFF"/>
            <w:vAlign w:val="bottom"/>
          </w:tcPr>
          <w:p w14:paraId="41B40F48" w14:textId="77777777" w:rsidR="00CA483F" w:rsidRPr="0050364F" w:rsidRDefault="00CA483F" w:rsidP="0050364F">
            <w:pPr>
              <w:spacing w:line="240" w:lineRule="auto"/>
              <w:jc w:val="center"/>
              <w:rPr>
                <w:rFonts w:cs="Arial"/>
                <w:b/>
                <w:bCs/>
                <w:sz w:val="18"/>
                <w:szCs w:val="18"/>
              </w:rPr>
            </w:pPr>
          </w:p>
        </w:tc>
        <w:tc>
          <w:tcPr>
            <w:tcW w:w="808" w:type="dxa"/>
            <w:tcBorders>
              <w:top w:val="nil"/>
              <w:left w:val="nil"/>
              <w:bottom w:val="single" w:sz="8" w:space="0" w:color="auto"/>
              <w:right w:val="single" w:sz="8" w:space="0" w:color="auto"/>
            </w:tcBorders>
            <w:shd w:val="clear" w:color="auto" w:fill="FFFFFF"/>
            <w:vAlign w:val="bottom"/>
          </w:tcPr>
          <w:p w14:paraId="33BB26F5" w14:textId="77777777" w:rsidR="00CA483F" w:rsidRPr="0050364F" w:rsidRDefault="00CA483F" w:rsidP="0050364F">
            <w:pPr>
              <w:spacing w:line="240" w:lineRule="auto"/>
              <w:jc w:val="center"/>
              <w:rPr>
                <w:rFonts w:cs="Arial"/>
                <w:b/>
                <w:sz w:val="18"/>
                <w:szCs w:val="18"/>
              </w:rPr>
            </w:pPr>
          </w:p>
        </w:tc>
        <w:tc>
          <w:tcPr>
            <w:tcW w:w="941" w:type="dxa"/>
            <w:tcBorders>
              <w:top w:val="nil"/>
              <w:left w:val="nil"/>
              <w:bottom w:val="single" w:sz="8" w:space="0" w:color="auto"/>
              <w:right w:val="single" w:sz="8" w:space="0" w:color="auto"/>
            </w:tcBorders>
            <w:shd w:val="clear" w:color="auto" w:fill="FFFFFF"/>
          </w:tcPr>
          <w:p w14:paraId="2DD24AC3" w14:textId="77777777" w:rsidR="00CA483F" w:rsidRPr="0050364F" w:rsidRDefault="00CA483F" w:rsidP="0050364F">
            <w:pPr>
              <w:spacing w:line="240" w:lineRule="auto"/>
              <w:jc w:val="center"/>
              <w:rPr>
                <w:rFonts w:eastAsia="Times New Roman" w:cs="Arial"/>
                <w:b/>
                <w:bCs/>
                <w:sz w:val="18"/>
                <w:szCs w:val="18"/>
                <w:lang w:eastAsia="pt-BR"/>
              </w:rPr>
            </w:pPr>
          </w:p>
        </w:tc>
      </w:tr>
      <w:tr w:rsidR="00CA483F" w:rsidRPr="0050364F" w14:paraId="73E03F6C" w14:textId="77777777" w:rsidTr="009343BC">
        <w:trPr>
          <w:trHeight w:val="200"/>
        </w:trPr>
        <w:tc>
          <w:tcPr>
            <w:tcW w:w="1343" w:type="dxa"/>
            <w:vMerge/>
            <w:tcBorders>
              <w:top w:val="nil"/>
              <w:left w:val="single" w:sz="8" w:space="0" w:color="auto"/>
              <w:bottom w:val="single" w:sz="8" w:space="0" w:color="000000"/>
              <w:right w:val="single" w:sz="8" w:space="0" w:color="auto"/>
            </w:tcBorders>
            <w:vAlign w:val="center"/>
            <w:hideMark/>
          </w:tcPr>
          <w:p w14:paraId="2977A1C6" w14:textId="77777777" w:rsidR="00CA483F" w:rsidRPr="0050364F" w:rsidRDefault="00CA483F" w:rsidP="0050364F">
            <w:pPr>
              <w:spacing w:line="240" w:lineRule="auto"/>
              <w:rPr>
                <w:rFonts w:cs="Arial"/>
                <w:b/>
                <w:bCs/>
                <w:sz w:val="14"/>
                <w:szCs w:val="14"/>
              </w:rPr>
            </w:pPr>
          </w:p>
        </w:tc>
        <w:tc>
          <w:tcPr>
            <w:tcW w:w="292" w:type="dxa"/>
            <w:vMerge/>
            <w:tcBorders>
              <w:left w:val="single" w:sz="8" w:space="0" w:color="auto"/>
              <w:right w:val="single" w:sz="8" w:space="0" w:color="auto"/>
            </w:tcBorders>
            <w:shd w:val="clear" w:color="auto" w:fill="FFE599"/>
          </w:tcPr>
          <w:p w14:paraId="6D85DF8D" w14:textId="77777777" w:rsidR="00CA483F" w:rsidRPr="0050364F" w:rsidRDefault="00CA483F" w:rsidP="0050364F">
            <w:pPr>
              <w:spacing w:line="240" w:lineRule="auto"/>
              <w:rPr>
                <w:rFonts w:cs="Arial"/>
                <w:b/>
                <w:bCs/>
                <w:sz w:val="16"/>
                <w:szCs w:val="16"/>
              </w:rPr>
            </w:pPr>
          </w:p>
        </w:tc>
        <w:tc>
          <w:tcPr>
            <w:tcW w:w="292" w:type="dxa"/>
            <w:vMerge/>
            <w:tcBorders>
              <w:top w:val="nil"/>
              <w:left w:val="single" w:sz="8" w:space="0" w:color="auto"/>
              <w:bottom w:val="single" w:sz="8" w:space="0" w:color="000000"/>
              <w:right w:val="single" w:sz="8" w:space="0" w:color="auto"/>
            </w:tcBorders>
            <w:shd w:val="clear" w:color="auto" w:fill="FFE599"/>
            <w:vAlign w:val="center"/>
            <w:hideMark/>
          </w:tcPr>
          <w:p w14:paraId="43DE0E06" w14:textId="77777777" w:rsidR="00CA483F" w:rsidRPr="0050364F" w:rsidRDefault="00CA483F" w:rsidP="0050364F">
            <w:pPr>
              <w:spacing w:line="240" w:lineRule="auto"/>
              <w:rPr>
                <w:rFonts w:cs="Arial"/>
                <w:b/>
                <w:bCs/>
                <w:sz w:val="16"/>
                <w:szCs w:val="16"/>
              </w:rPr>
            </w:pPr>
          </w:p>
        </w:tc>
        <w:tc>
          <w:tcPr>
            <w:tcW w:w="257" w:type="dxa"/>
            <w:vMerge/>
            <w:tcBorders>
              <w:top w:val="nil"/>
              <w:left w:val="single" w:sz="8" w:space="0" w:color="auto"/>
              <w:bottom w:val="single" w:sz="8" w:space="0" w:color="000000"/>
              <w:right w:val="single" w:sz="8" w:space="0" w:color="auto"/>
            </w:tcBorders>
            <w:shd w:val="clear" w:color="auto" w:fill="FFE599"/>
            <w:vAlign w:val="center"/>
            <w:hideMark/>
          </w:tcPr>
          <w:p w14:paraId="38CCC1F0" w14:textId="77777777" w:rsidR="00CA483F" w:rsidRPr="0050364F" w:rsidRDefault="00CA483F" w:rsidP="0050364F">
            <w:pPr>
              <w:spacing w:line="240" w:lineRule="auto"/>
              <w:jc w:val="center"/>
              <w:rPr>
                <w:rFonts w:cs="Arial"/>
                <w:b/>
                <w:bCs/>
                <w:sz w:val="18"/>
                <w:szCs w:val="18"/>
              </w:rPr>
            </w:pPr>
          </w:p>
        </w:tc>
        <w:tc>
          <w:tcPr>
            <w:tcW w:w="3875" w:type="dxa"/>
            <w:gridSpan w:val="2"/>
            <w:tcBorders>
              <w:top w:val="nil"/>
              <w:left w:val="nil"/>
              <w:bottom w:val="single" w:sz="8" w:space="0" w:color="auto"/>
              <w:right w:val="single" w:sz="8" w:space="0" w:color="auto"/>
            </w:tcBorders>
            <w:shd w:val="clear" w:color="auto" w:fill="FFFFFF"/>
            <w:vAlign w:val="center"/>
          </w:tcPr>
          <w:p w14:paraId="2238F226" w14:textId="77777777" w:rsidR="00CA483F" w:rsidRPr="0050364F" w:rsidRDefault="00CA483F" w:rsidP="0050364F">
            <w:pPr>
              <w:spacing w:line="240" w:lineRule="auto"/>
              <w:rPr>
                <w:rFonts w:cs="Arial"/>
                <w:b/>
                <w:bCs/>
                <w:sz w:val="18"/>
                <w:szCs w:val="18"/>
              </w:rPr>
            </w:pPr>
          </w:p>
        </w:tc>
        <w:tc>
          <w:tcPr>
            <w:tcW w:w="808" w:type="dxa"/>
            <w:tcBorders>
              <w:top w:val="nil"/>
              <w:left w:val="nil"/>
              <w:bottom w:val="single" w:sz="8" w:space="0" w:color="auto"/>
              <w:right w:val="single" w:sz="8" w:space="0" w:color="auto"/>
            </w:tcBorders>
            <w:shd w:val="clear" w:color="auto" w:fill="FFFFFF"/>
            <w:vAlign w:val="center"/>
          </w:tcPr>
          <w:p w14:paraId="7DAE6D19" w14:textId="77777777" w:rsidR="00CA483F" w:rsidRPr="0050364F" w:rsidRDefault="00CA483F" w:rsidP="0050364F">
            <w:pPr>
              <w:spacing w:line="240" w:lineRule="auto"/>
              <w:jc w:val="center"/>
              <w:rPr>
                <w:rFonts w:cs="Arial"/>
                <w:b/>
                <w:bCs/>
                <w:sz w:val="18"/>
                <w:szCs w:val="18"/>
              </w:rPr>
            </w:pPr>
          </w:p>
        </w:tc>
        <w:tc>
          <w:tcPr>
            <w:tcW w:w="807" w:type="dxa"/>
            <w:tcBorders>
              <w:top w:val="nil"/>
              <w:left w:val="nil"/>
              <w:bottom w:val="single" w:sz="8" w:space="0" w:color="auto"/>
              <w:right w:val="single" w:sz="8" w:space="0" w:color="auto"/>
            </w:tcBorders>
            <w:shd w:val="clear" w:color="auto" w:fill="FFFFFF"/>
            <w:vAlign w:val="bottom"/>
          </w:tcPr>
          <w:p w14:paraId="279C5B5C" w14:textId="77777777" w:rsidR="00CA483F" w:rsidRPr="0050364F" w:rsidRDefault="00CA483F" w:rsidP="0050364F">
            <w:pPr>
              <w:spacing w:line="240" w:lineRule="auto"/>
              <w:jc w:val="center"/>
              <w:rPr>
                <w:rFonts w:cs="Arial"/>
                <w:b/>
                <w:bCs/>
                <w:sz w:val="18"/>
                <w:szCs w:val="18"/>
              </w:rPr>
            </w:pPr>
          </w:p>
        </w:tc>
        <w:tc>
          <w:tcPr>
            <w:tcW w:w="1075" w:type="dxa"/>
            <w:gridSpan w:val="2"/>
            <w:tcBorders>
              <w:top w:val="nil"/>
              <w:left w:val="nil"/>
              <w:bottom w:val="single" w:sz="8" w:space="0" w:color="auto"/>
              <w:right w:val="single" w:sz="8" w:space="0" w:color="auto"/>
            </w:tcBorders>
            <w:shd w:val="clear" w:color="auto" w:fill="FFFFFF"/>
            <w:vAlign w:val="bottom"/>
          </w:tcPr>
          <w:p w14:paraId="346994E4" w14:textId="77777777" w:rsidR="00CA483F" w:rsidRPr="0050364F" w:rsidRDefault="00CA483F" w:rsidP="0050364F">
            <w:pPr>
              <w:spacing w:line="240" w:lineRule="auto"/>
              <w:jc w:val="center"/>
              <w:rPr>
                <w:rFonts w:cs="Arial"/>
                <w:b/>
                <w:bCs/>
                <w:sz w:val="18"/>
                <w:szCs w:val="18"/>
              </w:rPr>
            </w:pPr>
          </w:p>
        </w:tc>
        <w:tc>
          <w:tcPr>
            <w:tcW w:w="808" w:type="dxa"/>
            <w:tcBorders>
              <w:top w:val="nil"/>
              <w:left w:val="nil"/>
              <w:bottom w:val="single" w:sz="8" w:space="0" w:color="auto"/>
              <w:right w:val="single" w:sz="8" w:space="0" w:color="auto"/>
            </w:tcBorders>
            <w:shd w:val="clear" w:color="auto" w:fill="FFFFFF"/>
            <w:vAlign w:val="bottom"/>
          </w:tcPr>
          <w:p w14:paraId="5181B8B5" w14:textId="77777777" w:rsidR="00CA483F" w:rsidRPr="0050364F" w:rsidRDefault="00CA483F" w:rsidP="0050364F">
            <w:pPr>
              <w:spacing w:line="240" w:lineRule="auto"/>
              <w:jc w:val="center"/>
              <w:rPr>
                <w:rFonts w:cs="Arial"/>
                <w:b/>
                <w:bCs/>
                <w:sz w:val="18"/>
                <w:szCs w:val="18"/>
              </w:rPr>
            </w:pPr>
          </w:p>
        </w:tc>
        <w:tc>
          <w:tcPr>
            <w:tcW w:w="941" w:type="dxa"/>
            <w:tcBorders>
              <w:top w:val="nil"/>
              <w:left w:val="nil"/>
              <w:bottom w:val="single" w:sz="8" w:space="0" w:color="auto"/>
              <w:right w:val="single" w:sz="8" w:space="0" w:color="auto"/>
            </w:tcBorders>
            <w:shd w:val="clear" w:color="auto" w:fill="FFFFFF"/>
          </w:tcPr>
          <w:p w14:paraId="7897D556" w14:textId="77777777" w:rsidR="00CA483F" w:rsidRPr="0050364F" w:rsidRDefault="00CA483F" w:rsidP="0050364F">
            <w:pPr>
              <w:spacing w:line="240" w:lineRule="auto"/>
              <w:jc w:val="center"/>
              <w:rPr>
                <w:rFonts w:cs="Arial"/>
                <w:b/>
                <w:bCs/>
                <w:sz w:val="18"/>
                <w:szCs w:val="18"/>
              </w:rPr>
            </w:pPr>
          </w:p>
        </w:tc>
      </w:tr>
      <w:tr w:rsidR="00CA483F" w:rsidRPr="0050364F" w14:paraId="547E081F" w14:textId="77777777" w:rsidTr="009343BC">
        <w:trPr>
          <w:trHeight w:val="186"/>
        </w:trPr>
        <w:tc>
          <w:tcPr>
            <w:tcW w:w="1343" w:type="dxa"/>
            <w:vMerge/>
            <w:tcBorders>
              <w:top w:val="nil"/>
              <w:left w:val="single" w:sz="8" w:space="0" w:color="auto"/>
              <w:bottom w:val="single" w:sz="8" w:space="0" w:color="000000"/>
              <w:right w:val="single" w:sz="8" w:space="0" w:color="auto"/>
            </w:tcBorders>
            <w:vAlign w:val="center"/>
            <w:hideMark/>
          </w:tcPr>
          <w:p w14:paraId="7CEE03BF" w14:textId="77777777" w:rsidR="00CA483F" w:rsidRPr="0050364F" w:rsidRDefault="00CA483F" w:rsidP="0050364F">
            <w:pPr>
              <w:spacing w:line="240" w:lineRule="auto"/>
              <w:rPr>
                <w:rFonts w:cs="Arial"/>
                <w:b/>
                <w:bCs/>
                <w:sz w:val="14"/>
                <w:szCs w:val="14"/>
              </w:rPr>
            </w:pPr>
          </w:p>
        </w:tc>
        <w:tc>
          <w:tcPr>
            <w:tcW w:w="292" w:type="dxa"/>
            <w:vMerge/>
            <w:tcBorders>
              <w:left w:val="single" w:sz="8" w:space="0" w:color="auto"/>
              <w:right w:val="single" w:sz="8" w:space="0" w:color="auto"/>
            </w:tcBorders>
            <w:shd w:val="clear" w:color="auto" w:fill="FFE599"/>
          </w:tcPr>
          <w:p w14:paraId="5212BDC8" w14:textId="77777777" w:rsidR="00CA483F" w:rsidRPr="0050364F" w:rsidRDefault="00CA483F" w:rsidP="0050364F">
            <w:pPr>
              <w:spacing w:line="240" w:lineRule="auto"/>
              <w:rPr>
                <w:rFonts w:cs="Arial"/>
                <w:b/>
                <w:bCs/>
                <w:sz w:val="16"/>
                <w:szCs w:val="16"/>
              </w:rPr>
            </w:pPr>
          </w:p>
        </w:tc>
        <w:tc>
          <w:tcPr>
            <w:tcW w:w="292" w:type="dxa"/>
            <w:vMerge/>
            <w:tcBorders>
              <w:top w:val="nil"/>
              <w:left w:val="single" w:sz="8" w:space="0" w:color="auto"/>
              <w:bottom w:val="single" w:sz="8" w:space="0" w:color="000000"/>
              <w:right w:val="single" w:sz="8" w:space="0" w:color="auto"/>
            </w:tcBorders>
            <w:shd w:val="clear" w:color="auto" w:fill="FFE599"/>
            <w:vAlign w:val="center"/>
            <w:hideMark/>
          </w:tcPr>
          <w:p w14:paraId="34078430" w14:textId="77777777" w:rsidR="00CA483F" w:rsidRPr="0050364F" w:rsidRDefault="00CA483F" w:rsidP="0050364F">
            <w:pPr>
              <w:spacing w:line="240" w:lineRule="auto"/>
              <w:rPr>
                <w:rFonts w:cs="Arial"/>
                <w:b/>
                <w:bCs/>
                <w:sz w:val="16"/>
                <w:szCs w:val="16"/>
              </w:rPr>
            </w:pPr>
          </w:p>
        </w:tc>
        <w:tc>
          <w:tcPr>
            <w:tcW w:w="257" w:type="dxa"/>
            <w:vMerge/>
            <w:tcBorders>
              <w:top w:val="nil"/>
              <w:left w:val="single" w:sz="8" w:space="0" w:color="auto"/>
              <w:bottom w:val="single" w:sz="8" w:space="0" w:color="000000"/>
              <w:right w:val="single" w:sz="8" w:space="0" w:color="auto"/>
            </w:tcBorders>
            <w:shd w:val="clear" w:color="auto" w:fill="FFE599"/>
            <w:vAlign w:val="center"/>
            <w:hideMark/>
          </w:tcPr>
          <w:p w14:paraId="1F66F9CF" w14:textId="77777777" w:rsidR="00CA483F" w:rsidRPr="0050364F" w:rsidRDefault="00CA483F" w:rsidP="0050364F">
            <w:pPr>
              <w:spacing w:line="240" w:lineRule="auto"/>
              <w:jc w:val="center"/>
              <w:rPr>
                <w:rFonts w:cs="Arial"/>
                <w:b/>
                <w:bCs/>
                <w:sz w:val="18"/>
                <w:szCs w:val="18"/>
              </w:rPr>
            </w:pPr>
          </w:p>
        </w:tc>
        <w:tc>
          <w:tcPr>
            <w:tcW w:w="3875" w:type="dxa"/>
            <w:gridSpan w:val="2"/>
            <w:tcBorders>
              <w:top w:val="nil"/>
              <w:left w:val="nil"/>
              <w:bottom w:val="single" w:sz="8" w:space="0" w:color="auto"/>
              <w:right w:val="single" w:sz="8" w:space="0" w:color="auto"/>
            </w:tcBorders>
            <w:shd w:val="clear" w:color="auto" w:fill="FFFFFF"/>
            <w:vAlign w:val="bottom"/>
          </w:tcPr>
          <w:p w14:paraId="4C8A41E8" w14:textId="77777777" w:rsidR="00CA483F" w:rsidRPr="0050364F" w:rsidRDefault="00CA483F" w:rsidP="0050364F">
            <w:pPr>
              <w:spacing w:line="240" w:lineRule="auto"/>
              <w:rPr>
                <w:rFonts w:cs="Arial"/>
                <w:b/>
                <w:bCs/>
                <w:sz w:val="18"/>
                <w:szCs w:val="18"/>
              </w:rPr>
            </w:pPr>
          </w:p>
        </w:tc>
        <w:tc>
          <w:tcPr>
            <w:tcW w:w="808" w:type="dxa"/>
            <w:tcBorders>
              <w:top w:val="nil"/>
              <w:left w:val="nil"/>
              <w:bottom w:val="single" w:sz="8" w:space="0" w:color="auto"/>
              <w:right w:val="single" w:sz="8" w:space="0" w:color="auto"/>
            </w:tcBorders>
            <w:shd w:val="clear" w:color="auto" w:fill="FFFFFF"/>
            <w:vAlign w:val="bottom"/>
          </w:tcPr>
          <w:p w14:paraId="6F0F3499" w14:textId="77777777" w:rsidR="00CA483F" w:rsidRPr="0050364F" w:rsidRDefault="00CA483F" w:rsidP="0050364F">
            <w:pPr>
              <w:spacing w:line="240" w:lineRule="auto"/>
              <w:jc w:val="center"/>
              <w:rPr>
                <w:rFonts w:cs="Arial"/>
                <w:b/>
                <w:bCs/>
                <w:sz w:val="18"/>
                <w:szCs w:val="18"/>
              </w:rPr>
            </w:pPr>
          </w:p>
        </w:tc>
        <w:tc>
          <w:tcPr>
            <w:tcW w:w="807" w:type="dxa"/>
            <w:tcBorders>
              <w:top w:val="nil"/>
              <w:left w:val="nil"/>
              <w:bottom w:val="single" w:sz="8" w:space="0" w:color="auto"/>
              <w:right w:val="single" w:sz="8" w:space="0" w:color="auto"/>
            </w:tcBorders>
            <w:shd w:val="clear" w:color="auto" w:fill="FFFFFF"/>
            <w:vAlign w:val="bottom"/>
          </w:tcPr>
          <w:p w14:paraId="3561D130" w14:textId="77777777" w:rsidR="00CA483F" w:rsidRPr="0050364F" w:rsidRDefault="00CA483F" w:rsidP="0050364F">
            <w:pPr>
              <w:spacing w:line="240" w:lineRule="auto"/>
              <w:jc w:val="center"/>
              <w:rPr>
                <w:rFonts w:cs="Arial"/>
                <w:b/>
                <w:bCs/>
                <w:sz w:val="18"/>
                <w:szCs w:val="18"/>
              </w:rPr>
            </w:pPr>
          </w:p>
        </w:tc>
        <w:tc>
          <w:tcPr>
            <w:tcW w:w="1075" w:type="dxa"/>
            <w:gridSpan w:val="2"/>
            <w:tcBorders>
              <w:top w:val="nil"/>
              <w:left w:val="nil"/>
              <w:bottom w:val="single" w:sz="8" w:space="0" w:color="auto"/>
              <w:right w:val="single" w:sz="8" w:space="0" w:color="auto"/>
            </w:tcBorders>
            <w:shd w:val="clear" w:color="auto" w:fill="FFFFFF"/>
            <w:vAlign w:val="bottom"/>
          </w:tcPr>
          <w:p w14:paraId="04A2DECE" w14:textId="77777777" w:rsidR="00CA483F" w:rsidRPr="0050364F" w:rsidRDefault="00CA483F" w:rsidP="0050364F">
            <w:pPr>
              <w:spacing w:line="240" w:lineRule="auto"/>
              <w:jc w:val="center"/>
              <w:rPr>
                <w:rFonts w:cs="Arial"/>
                <w:b/>
                <w:bCs/>
                <w:sz w:val="18"/>
                <w:szCs w:val="18"/>
              </w:rPr>
            </w:pPr>
          </w:p>
        </w:tc>
        <w:tc>
          <w:tcPr>
            <w:tcW w:w="808" w:type="dxa"/>
            <w:tcBorders>
              <w:top w:val="nil"/>
              <w:left w:val="nil"/>
              <w:bottom w:val="single" w:sz="8" w:space="0" w:color="auto"/>
              <w:right w:val="single" w:sz="8" w:space="0" w:color="auto"/>
            </w:tcBorders>
            <w:shd w:val="clear" w:color="auto" w:fill="FFFFFF"/>
            <w:vAlign w:val="bottom"/>
          </w:tcPr>
          <w:p w14:paraId="774A396F" w14:textId="77777777" w:rsidR="00CA483F" w:rsidRPr="0050364F" w:rsidRDefault="00CA483F" w:rsidP="0050364F">
            <w:pPr>
              <w:spacing w:line="240" w:lineRule="auto"/>
              <w:jc w:val="center"/>
              <w:rPr>
                <w:rFonts w:cs="Arial"/>
                <w:b/>
                <w:bCs/>
                <w:sz w:val="18"/>
                <w:szCs w:val="18"/>
              </w:rPr>
            </w:pPr>
          </w:p>
        </w:tc>
        <w:tc>
          <w:tcPr>
            <w:tcW w:w="941" w:type="dxa"/>
            <w:tcBorders>
              <w:top w:val="nil"/>
              <w:left w:val="nil"/>
              <w:bottom w:val="single" w:sz="8" w:space="0" w:color="auto"/>
              <w:right w:val="single" w:sz="8" w:space="0" w:color="auto"/>
            </w:tcBorders>
            <w:shd w:val="clear" w:color="auto" w:fill="FFFFFF"/>
            <w:vAlign w:val="bottom"/>
          </w:tcPr>
          <w:p w14:paraId="758A44CB" w14:textId="77777777" w:rsidR="00CA483F" w:rsidRPr="0050364F" w:rsidRDefault="00CA483F" w:rsidP="0050364F">
            <w:pPr>
              <w:spacing w:line="240" w:lineRule="auto"/>
              <w:jc w:val="center"/>
              <w:rPr>
                <w:rFonts w:cs="Arial"/>
                <w:b/>
                <w:bCs/>
                <w:sz w:val="18"/>
                <w:szCs w:val="18"/>
              </w:rPr>
            </w:pPr>
          </w:p>
        </w:tc>
      </w:tr>
      <w:tr w:rsidR="00CA483F" w:rsidRPr="0050364F" w14:paraId="08D07FFC" w14:textId="77777777" w:rsidTr="009343BC">
        <w:trPr>
          <w:trHeight w:val="232"/>
        </w:trPr>
        <w:tc>
          <w:tcPr>
            <w:tcW w:w="1343" w:type="dxa"/>
            <w:vMerge/>
            <w:tcBorders>
              <w:top w:val="nil"/>
              <w:left w:val="single" w:sz="8" w:space="0" w:color="auto"/>
              <w:bottom w:val="single" w:sz="8" w:space="0" w:color="000000"/>
              <w:right w:val="single" w:sz="8" w:space="0" w:color="auto"/>
            </w:tcBorders>
            <w:vAlign w:val="center"/>
          </w:tcPr>
          <w:p w14:paraId="020A6827" w14:textId="77777777" w:rsidR="00CA483F" w:rsidRPr="0050364F" w:rsidRDefault="00CA483F" w:rsidP="0050364F">
            <w:pPr>
              <w:spacing w:line="240" w:lineRule="auto"/>
              <w:rPr>
                <w:rFonts w:cs="Arial"/>
                <w:b/>
                <w:bCs/>
                <w:color w:val="FF0000"/>
                <w:sz w:val="14"/>
                <w:szCs w:val="14"/>
              </w:rPr>
            </w:pPr>
          </w:p>
        </w:tc>
        <w:tc>
          <w:tcPr>
            <w:tcW w:w="292" w:type="dxa"/>
            <w:vMerge/>
            <w:tcBorders>
              <w:left w:val="single" w:sz="8" w:space="0" w:color="auto"/>
              <w:right w:val="single" w:sz="8" w:space="0" w:color="auto"/>
            </w:tcBorders>
            <w:shd w:val="clear" w:color="auto" w:fill="FFE599"/>
          </w:tcPr>
          <w:p w14:paraId="644A604E" w14:textId="77777777" w:rsidR="00CA483F" w:rsidRPr="0050364F" w:rsidRDefault="00CA483F" w:rsidP="0050364F">
            <w:pPr>
              <w:spacing w:line="240" w:lineRule="auto"/>
              <w:rPr>
                <w:rFonts w:cs="Arial"/>
                <w:b/>
                <w:bCs/>
                <w:color w:val="FF0000"/>
                <w:sz w:val="16"/>
                <w:szCs w:val="16"/>
              </w:rPr>
            </w:pPr>
          </w:p>
        </w:tc>
        <w:tc>
          <w:tcPr>
            <w:tcW w:w="292" w:type="dxa"/>
            <w:vMerge/>
            <w:tcBorders>
              <w:top w:val="nil"/>
              <w:left w:val="single" w:sz="8" w:space="0" w:color="auto"/>
              <w:bottom w:val="single" w:sz="8" w:space="0" w:color="000000"/>
              <w:right w:val="single" w:sz="8" w:space="0" w:color="auto"/>
            </w:tcBorders>
            <w:shd w:val="clear" w:color="auto" w:fill="FFE599"/>
            <w:vAlign w:val="center"/>
          </w:tcPr>
          <w:p w14:paraId="145D7CC3" w14:textId="77777777" w:rsidR="00CA483F" w:rsidRPr="0050364F" w:rsidRDefault="00CA483F" w:rsidP="0050364F">
            <w:pPr>
              <w:spacing w:line="240" w:lineRule="auto"/>
              <w:rPr>
                <w:rFonts w:cs="Arial"/>
                <w:b/>
                <w:bCs/>
                <w:color w:val="FF0000"/>
                <w:sz w:val="16"/>
                <w:szCs w:val="16"/>
              </w:rPr>
            </w:pPr>
          </w:p>
        </w:tc>
        <w:tc>
          <w:tcPr>
            <w:tcW w:w="257" w:type="dxa"/>
            <w:vMerge/>
            <w:tcBorders>
              <w:top w:val="nil"/>
              <w:left w:val="single" w:sz="8" w:space="0" w:color="auto"/>
              <w:bottom w:val="single" w:sz="8" w:space="0" w:color="000000"/>
              <w:right w:val="single" w:sz="8" w:space="0" w:color="auto"/>
            </w:tcBorders>
            <w:shd w:val="clear" w:color="auto" w:fill="FFE599"/>
            <w:vAlign w:val="center"/>
          </w:tcPr>
          <w:p w14:paraId="618808F3" w14:textId="77777777" w:rsidR="00CA483F" w:rsidRPr="0050364F" w:rsidRDefault="00CA483F" w:rsidP="0050364F">
            <w:pPr>
              <w:spacing w:line="240" w:lineRule="auto"/>
              <w:jc w:val="center"/>
              <w:rPr>
                <w:rFonts w:cs="Arial"/>
                <w:b/>
                <w:bCs/>
                <w:sz w:val="18"/>
                <w:szCs w:val="18"/>
              </w:rPr>
            </w:pPr>
          </w:p>
        </w:tc>
        <w:tc>
          <w:tcPr>
            <w:tcW w:w="3875" w:type="dxa"/>
            <w:gridSpan w:val="2"/>
            <w:tcBorders>
              <w:top w:val="nil"/>
              <w:left w:val="nil"/>
              <w:bottom w:val="single" w:sz="8" w:space="0" w:color="auto"/>
              <w:right w:val="single" w:sz="8" w:space="0" w:color="auto"/>
            </w:tcBorders>
            <w:shd w:val="clear" w:color="auto" w:fill="FFFFFF"/>
            <w:vAlign w:val="bottom"/>
          </w:tcPr>
          <w:p w14:paraId="3ACC3063" w14:textId="77777777" w:rsidR="00CA483F" w:rsidRPr="0050364F" w:rsidRDefault="00CA483F" w:rsidP="0050364F">
            <w:pPr>
              <w:spacing w:line="240" w:lineRule="auto"/>
              <w:rPr>
                <w:rFonts w:cs="Arial"/>
                <w:b/>
                <w:bCs/>
                <w:sz w:val="18"/>
                <w:szCs w:val="18"/>
              </w:rPr>
            </w:pPr>
          </w:p>
        </w:tc>
        <w:tc>
          <w:tcPr>
            <w:tcW w:w="808" w:type="dxa"/>
            <w:tcBorders>
              <w:top w:val="nil"/>
              <w:left w:val="nil"/>
              <w:bottom w:val="single" w:sz="8" w:space="0" w:color="auto"/>
              <w:right w:val="single" w:sz="8" w:space="0" w:color="auto"/>
            </w:tcBorders>
            <w:shd w:val="clear" w:color="auto" w:fill="FFFFFF"/>
            <w:vAlign w:val="bottom"/>
          </w:tcPr>
          <w:p w14:paraId="46692533" w14:textId="77777777" w:rsidR="00CA483F" w:rsidRPr="0050364F" w:rsidRDefault="00CA483F" w:rsidP="0050364F">
            <w:pPr>
              <w:spacing w:line="240" w:lineRule="auto"/>
              <w:jc w:val="center"/>
              <w:rPr>
                <w:rFonts w:cs="Arial"/>
                <w:b/>
                <w:bCs/>
                <w:sz w:val="18"/>
                <w:szCs w:val="18"/>
              </w:rPr>
            </w:pPr>
          </w:p>
        </w:tc>
        <w:tc>
          <w:tcPr>
            <w:tcW w:w="807" w:type="dxa"/>
            <w:tcBorders>
              <w:top w:val="nil"/>
              <w:left w:val="nil"/>
              <w:bottom w:val="single" w:sz="8" w:space="0" w:color="auto"/>
              <w:right w:val="single" w:sz="8" w:space="0" w:color="auto"/>
            </w:tcBorders>
            <w:shd w:val="clear" w:color="auto" w:fill="FFFFFF"/>
            <w:vAlign w:val="bottom"/>
          </w:tcPr>
          <w:p w14:paraId="4AC4EA32" w14:textId="77777777" w:rsidR="00CA483F" w:rsidRPr="0050364F" w:rsidRDefault="00CA483F" w:rsidP="0050364F">
            <w:pPr>
              <w:spacing w:line="240" w:lineRule="auto"/>
              <w:jc w:val="center"/>
              <w:rPr>
                <w:rFonts w:cs="Arial"/>
                <w:b/>
                <w:bCs/>
                <w:sz w:val="18"/>
                <w:szCs w:val="18"/>
              </w:rPr>
            </w:pPr>
          </w:p>
        </w:tc>
        <w:tc>
          <w:tcPr>
            <w:tcW w:w="1075" w:type="dxa"/>
            <w:gridSpan w:val="2"/>
            <w:tcBorders>
              <w:top w:val="nil"/>
              <w:left w:val="nil"/>
              <w:bottom w:val="single" w:sz="8" w:space="0" w:color="auto"/>
              <w:right w:val="single" w:sz="8" w:space="0" w:color="auto"/>
            </w:tcBorders>
            <w:shd w:val="clear" w:color="auto" w:fill="FFFFFF"/>
            <w:vAlign w:val="bottom"/>
          </w:tcPr>
          <w:p w14:paraId="7F5963BD" w14:textId="77777777" w:rsidR="00CA483F" w:rsidRPr="0050364F" w:rsidRDefault="00CA483F" w:rsidP="0050364F">
            <w:pPr>
              <w:spacing w:line="240" w:lineRule="auto"/>
              <w:jc w:val="center"/>
              <w:rPr>
                <w:rFonts w:cs="Arial"/>
                <w:b/>
                <w:bCs/>
                <w:sz w:val="18"/>
                <w:szCs w:val="18"/>
              </w:rPr>
            </w:pPr>
          </w:p>
        </w:tc>
        <w:tc>
          <w:tcPr>
            <w:tcW w:w="808" w:type="dxa"/>
            <w:tcBorders>
              <w:top w:val="nil"/>
              <w:left w:val="nil"/>
              <w:bottom w:val="single" w:sz="8" w:space="0" w:color="auto"/>
              <w:right w:val="single" w:sz="8" w:space="0" w:color="auto"/>
            </w:tcBorders>
            <w:shd w:val="clear" w:color="auto" w:fill="FFFFFF"/>
            <w:vAlign w:val="bottom"/>
          </w:tcPr>
          <w:p w14:paraId="2354593A" w14:textId="77777777" w:rsidR="00CA483F" w:rsidRPr="0050364F" w:rsidRDefault="00CA483F" w:rsidP="0050364F">
            <w:pPr>
              <w:spacing w:line="240" w:lineRule="auto"/>
              <w:jc w:val="center"/>
              <w:rPr>
                <w:rFonts w:cs="Arial"/>
                <w:b/>
                <w:bCs/>
                <w:sz w:val="18"/>
                <w:szCs w:val="18"/>
              </w:rPr>
            </w:pPr>
          </w:p>
        </w:tc>
        <w:tc>
          <w:tcPr>
            <w:tcW w:w="941" w:type="dxa"/>
            <w:tcBorders>
              <w:top w:val="nil"/>
              <w:left w:val="nil"/>
              <w:bottom w:val="single" w:sz="8" w:space="0" w:color="auto"/>
              <w:right w:val="single" w:sz="8" w:space="0" w:color="auto"/>
            </w:tcBorders>
            <w:shd w:val="clear" w:color="auto" w:fill="FFFFFF"/>
            <w:vAlign w:val="bottom"/>
          </w:tcPr>
          <w:p w14:paraId="75EFBA71" w14:textId="77777777" w:rsidR="00CA483F" w:rsidRPr="0050364F" w:rsidRDefault="00CA483F" w:rsidP="0050364F">
            <w:pPr>
              <w:spacing w:line="240" w:lineRule="auto"/>
              <w:jc w:val="center"/>
              <w:rPr>
                <w:rFonts w:cs="Arial"/>
                <w:b/>
                <w:bCs/>
                <w:sz w:val="18"/>
                <w:szCs w:val="18"/>
              </w:rPr>
            </w:pPr>
          </w:p>
        </w:tc>
      </w:tr>
      <w:tr w:rsidR="00CA483F" w:rsidRPr="0050364F" w14:paraId="2003505E" w14:textId="77777777" w:rsidTr="009343BC">
        <w:trPr>
          <w:trHeight w:val="122"/>
        </w:trPr>
        <w:tc>
          <w:tcPr>
            <w:tcW w:w="1343" w:type="dxa"/>
            <w:vMerge/>
            <w:tcBorders>
              <w:top w:val="nil"/>
              <w:left w:val="single" w:sz="8" w:space="0" w:color="auto"/>
              <w:bottom w:val="single" w:sz="8" w:space="0" w:color="000000"/>
              <w:right w:val="single" w:sz="8" w:space="0" w:color="auto"/>
            </w:tcBorders>
            <w:vAlign w:val="center"/>
            <w:hideMark/>
          </w:tcPr>
          <w:p w14:paraId="41CA8EA2" w14:textId="77777777" w:rsidR="00CA483F" w:rsidRPr="0050364F" w:rsidRDefault="00CA483F" w:rsidP="0050364F">
            <w:pPr>
              <w:spacing w:line="240" w:lineRule="auto"/>
              <w:rPr>
                <w:rFonts w:cs="Arial"/>
                <w:b/>
                <w:bCs/>
                <w:sz w:val="14"/>
                <w:szCs w:val="14"/>
              </w:rPr>
            </w:pPr>
          </w:p>
        </w:tc>
        <w:tc>
          <w:tcPr>
            <w:tcW w:w="292" w:type="dxa"/>
            <w:vMerge/>
            <w:tcBorders>
              <w:left w:val="single" w:sz="8" w:space="0" w:color="auto"/>
              <w:right w:val="single" w:sz="8" w:space="0" w:color="auto"/>
            </w:tcBorders>
            <w:shd w:val="clear" w:color="auto" w:fill="FFE599"/>
          </w:tcPr>
          <w:p w14:paraId="12CEBD83" w14:textId="77777777" w:rsidR="00CA483F" w:rsidRPr="0050364F" w:rsidRDefault="00CA483F" w:rsidP="0050364F">
            <w:pPr>
              <w:spacing w:line="240" w:lineRule="auto"/>
              <w:rPr>
                <w:rFonts w:cs="Arial"/>
                <w:b/>
                <w:bCs/>
                <w:sz w:val="16"/>
                <w:szCs w:val="16"/>
              </w:rPr>
            </w:pPr>
          </w:p>
        </w:tc>
        <w:tc>
          <w:tcPr>
            <w:tcW w:w="292" w:type="dxa"/>
            <w:vMerge/>
            <w:tcBorders>
              <w:top w:val="nil"/>
              <w:left w:val="single" w:sz="8" w:space="0" w:color="auto"/>
              <w:bottom w:val="single" w:sz="8" w:space="0" w:color="000000"/>
              <w:right w:val="single" w:sz="8" w:space="0" w:color="auto"/>
            </w:tcBorders>
            <w:shd w:val="clear" w:color="auto" w:fill="FFE599"/>
            <w:vAlign w:val="center"/>
            <w:hideMark/>
          </w:tcPr>
          <w:p w14:paraId="20490A35" w14:textId="77777777" w:rsidR="00CA483F" w:rsidRPr="0050364F" w:rsidRDefault="00CA483F" w:rsidP="0050364F">
            <w:pPr>
              <w:spacing w:line="240" w:lineRule="auto"/>
              <w:rPr>
                <w:rFonts w:cs="Arial"/>
                <w:b/>
                <w:bCs/>
                <w:sz w:val="16"/>
                <w:szCs w:val="16"/>
              </w:rPr>
            </w:pPr>
          </w:p>
        </w:tc>
        <w:tc>
          <w:tcPr>
            <w:tcW w:w="257" w:type="dxa"/>
            <w:vMerge/>
            <w:tcBorders>
              <w:top w:val="nil"/>
              <w:left w:val="single" w:sz="8" w:space="0" w:color="auto"/>
              <w:bottom w:val="single" w:sz="8" w:space="0" w:color="000000"/>
              <w:right w:val="single" w:sz="8" w:space="0" w:color="auto"/>
            </w:tcBorders>
            <w:shd w:val="clear" w:color="auto" w:fill="FFE599"/>
            <w:vAlign w:val="center"/>
            <w:hideMark/>
          </w:tcPr>
          <w:p w14:paraId="2D194EE6" w14:textId="77777777" w:rsidR="00CA483F" w:rsidRPr="0050364F" w:rsidRDefault="00CA483F" w:rsidP="0050364F">
            <w:pPr>
              <w:spacing w:line="240" w:lineRule="auto"/>
              <w:jc w:val="center"/>
              <w:rPr>
                <w:rFonts w:cs="Arial"/>
                <w:b/>
                <w:bCs/>
                <w:sz w:val="18"/>
                <w:szCs w:val="18"/>
              </w:rPr>
            </w:pPr>
          </w:p>
        </w:tc>
        <w:tc>
          <w:tcPr>
            <w:tcW w:w="3875" w:type="dxa"/>
            <w:gridSpan w:val="2"/>
            <w:tcBorders>
              <w:top w:val="nil"/>
              <w:left w:val="nil"/>
              <w:bottom w:val="single" w:sz="8" w:space="0" w:color="auto"/>
              <w:right w:val="single" w:sz="8" w:space="0" w:color="auto"/>
            </w:tcBorders>
            <w:shd w:val="clear" w:color="auto" w:fill="FFFFFF"/>
            <w:vAlign w:val="bottom"/>
          </w:tcPr>
          <w:p w14:paraId="3EF49782" w14:textId="77777777" w:rsidR="00CA483F" w:rsidRPr="0050364F" w:rsidRDefault="00CA483F" w:rsidP="0050364F">
            <w:pPr>
              <w:spacing w:line="240" w:lineRule="auto"/>
              <w:rPr>
                <w:rFonts w:cs="Arial"/>
                <w:b/>
                <w:bCs/>
                <w:sz w:val="18"/>
                <w:szCs w:val="18"/>
              </w:rPr>
            </w:pPr>
          </w:p>
        </w:tc>
        <w:tc>
          <w:tcPr>
            <w:tcW w:w="808" w:type="dxa"/>
            <w:tcBorders>
              <w:top w:val="nil"/>
              <w:left w:val="nil"/>
              <w:bottom w:val="single" w:sz="8" w:space="0" w:color="auto"/>
              <w:right w:val="single" w:sz="8" w:space="0" w:color="auto"/>
            </w:tcBorders>
            <w:shd w:val="clear" w:color="auto" w:fill="FFFFFF"/>
            <w:vAlign w:val="bottom"/>
          </w:tcPr>
          <w:p w14:paraId="48653AC8" w14:textId="77777777" w:rsidR="00CA483F" w:rsidRPr="0050364F" w:rsidRDefault="00CA483F" w:rsidP="0050364F">
            <w:pPr>
              <w:spacing w:line="240" w:lineRule="auto"/>
              <w:jc w:val="center"/>
              <w:rPr>
                <w:rFonts w:cs="Arial"/>
                <w:b/>
                <w:bCs/>
                <w:sz w:val="18"/>
                <w:szCs w:val="18"/>
              </w:rPr>
            </w:pPr>
          </w:p>
        </w:tc>
        <w:tc>
          <w:tcPr>
            <w:tcW w:w="807" w:type="dxa"/>
            <w:tcBorders>
              <w:top w:val="nil"/>
              <w:left w:val="nil"/>
              <w:bottom w:val="single" w:sz="8" w:space="0" w:color="auto"/>
              <w:right w:val="single" w:sz="8" w:space="0" w:color="auto"/>
            </w:tcBorders>
            <w:shd w:val="clear" w:color="auto" w:fill="FFFFFF"/>
            <w:vAlign w:val="bottom"/>
          </w:tcPr>
          <w:p w14:paraId="6E8CDB5A" w14:textId="77777777" w:rsidR="00CA483F" w:rsidRPr="0050364F" w:rsidRDefault="00CA483F" w:rsidP="0050364F">
            <w:pPr>
              <w:spacing w:line="240" w:lineRule="auto"/>
              <w:jc w:val="center"/>
              <w:rPr>
                <w:rFonts w:cs="Arial"/>
                <w:b/>
                <w:bCs/>
                <w:sz w:val="18"/>
                <w:szCs w:val="18"/>
              </w:rPr>
            </w:pPr>
          </w:p>
        </w:tc>
        <w:tc>
          <w:tcPr>
            <w:tcW w:w="1075" w:type="dxa"/>
            <w:gridSpan w:val="2"/>
            <w:tcBorders>
              <w:top w:val="nil"/>
              <w:left w:val="nil"/>
              <w:bottom w:val="single" w:sz="8" w:space="0" w:color="auto"/>
              <w:right w:val="single" w:sz="8" w:space="0" w:color="auto"/>
            </w:tcBorders>
            <w:shd w:val="clear" w:color="auto" w:fill="FFFFFF"/>
            <w:vAlign w:val="bottom"/>
          </w:tcPr>
          <w:p w14:paraId="2CC7FD96" w14:textId="77777777" w:rsidR="00CA483F" w:rsidRPr="0050364F" w:rsidRDefault="00CA483F" w:rsidP="0050364F">
            <w:pPr>
              <w:spacing w:line="240" w:lineRule="auto"/>
              <w:jc w:val="center"/>
              <w:rPr>
                <w:rFonts w:cs="Arial"/>
                <w:b/>
                <w:bCs/>
                <w:sz w:val="18"/>
                <w:szCs w:val="18"/>
              </w:rPr>
            </w:pPr>
          </w:p>
        </w:tc>
        <w:tc>
          <w:tcPr>
            <w:tcW w:w="808" w:type="dxa"/>
            <w:tcBorders>
              <w:top w:val="nil"/>
              <w:left w:val="nil"/>
              <w:bottom w:val="single" w:sz="8" w:space="0" w:color="auto"/>
              <w:right w:val="single" w:sz="8" w:space="0" w:color="auto"/>
            </w:tcBorders>
            <w:shd w:val="clear" w:color="auto" w:fill="FFFFFF"/>
            <w:vAlign w:val="bottom"/>
          </w:tcPr>
          <w:p w14:paraId="0F5840EE" w14:textId="77777777" w:rsidR="00CA483F" w:rsidRPr="0050364F" w:rsidRDefault="00CA483F" w:rsidP="0050364F">
            <w:pPr>
              <w:spacing w:line="240" w:lineRule="auto"/>
              <w:jc w:val="center"/>
              <w:rPr>
                <w:rFonts w:cs="Arial"/>
                <w:b/>
                <w:bCs/>
                <w:sz w:val="18"/>
                <w:szCs w:val="18"/>
              </w:rPr>
            </w:pPr>
          </w:p>
        </w:tc>
        <w:tc>
          <w:tcPr>
            <w:tcW w:w="941" w:type="dxa"/>
            <w:tcBorders>
              <w:top w:val="nil"/>
              <w:left w:val="nil"/>
              <w:bottom w:val="single" w:sz="8" w:space="0" w:color="auto"/>
              <w:right w:val="single" w:sz="8" w:space="0" w:color="auto"/>
            </w:tcBorders>
            <w:shd w:val="clear" w:color="auto" w:fill="FFFFFF"/>
            <w:vAlign w:val="bottom"/>
          </w:tcPr>
          <w:p w14:paraId="47BFB158" w14:textId="77777777" w:rsidR="00CA483F" w:rsidRPr="0050364F" w:rsidRDefault="00CA483F" w:rsidP="0050364F">
            <w:pPr>
              <w:spacing w:line="240" w:lineRule="auto"/>
              <w:jc w:val="center"/>
              <w:rPr>
                <w:rFonts w:cs="Arial"/>
                <w:b/>
                <w:bCs/>
                <w:sz w:val="18"/>
                <w:szCs w:val="18"/>
              </w:rPr>
            </w:pPr>
          </w:p>
        </w:tc>
      </w:tr>
      <w:tr w:rsidR="00CA483F" w:rsidRPr="0050364F" w14:paraId="4D79FAFC" w14:textId="77777777" w:rsidTr="009343BC">
        <w:trPr>
          <w:trHeight w:val="126"/>
        </w:trPr>
        <w:tc>
          <w:tcPr>
            <w:tcW w:w="1343" w:type="dxa"/>
            <w:vMerge/>
            <w:tcBorders>
              <w:top w:val="nil"/>
              <w:left w:val="single" w:sz="8" w:space="0" w:color="auto"/>
              <w:bottom w:val="single" w:sz="8" w:space="0" w:color="000000"/>
              <w:right w:val="single" w:sz="8" w:space="0" w:color="auto"/>
            </w:tcBorders>
            <w:vAlign w:val="center"/>
            <w:hideMark/>
          </w:tcPr>
          <w:p w14:paraId="3A2EDFFE" w14:textId="77777777" w:rsidR="00CA483F" w:rsidRPr="0050364F" w:rsidRDefault="00CA483F" w:rsidP="0050364F">
            <w:pPr>
              <w:spacing w:line="240" w:lineRule="auto"/>
              <w:rPr>
                <w:rFonts w:cs="Arial"/>
                <w:b/>
                <w:bCs/>
                <w:sz w:val="14"/>
                <w:szCs w:val="14"/>
              </w:rPr>
            </w:pPr>
          </w:p>
        </w:tc>
        <w:tc>
          <w:tcPr>
            <w:tcW w:w="292" w:type="dxa"/>
            <w:vMerge/>
            <w:tcBorders>
              <w:left w:val="single" w:sz="8" w:space="0" w:color="auto"/>
              <w:right w:val="single" w:sz="8" w:space="0" w:color="auto"/>
            </w:tcBorders>
            <w:shd w:val="clear" w:color="auto" w:fill="FFE599"/>
          </w:tcPr>
          <w:p w14:paraId="3353F5CE" w14:textId="77777777" w:rsidR="00CA483F" w:rsidRPr="0050364F" w:rsidRDefault="00CA483F" w:rsidP="0050364F">
            <w:pPr>
              <w:spacing w:line="240" w:lineRule="auto"/>
              <w:rPr>
                <w:rFonts w:cs="Arial"/>
                <w:b/>
                <w:bCs/>
                <w:sz w:val="16"/>
                <w:szCs w:val="16"/>
              </w:rPr>
            </w:pPr>
          </w:p>
        </w:tc>
        <w:tc>
          <w:tcPr>
            <w:tcW w:w="292" w:type="dxa"/>
            <w:vMerge/>
            <w:tcBorders>
              <w:top w:val="nil"/>
              <w:left w:val="single" w:sz="8" w:space="0" w:color="auto"/>
              <w:bottom w:val="single" w:sz="8" w:space="0" w:color="000000"/>
              <w:right w:val="single" w:sz="8" w:space="0" w:color="auto"/>
            </w:tcBorders>
            <w:shd w:val="clear" w:color="auto" w:fill="FFE599"/>
            <w:vAlign w:val="center"/>
            <w:hideMark/>
          </w:tcPr>
          <w:p w14:paraId="3709B435" w14:textId="77777777" w:rsidR="00CA483F" w:rsidRPr="0050364F" w:rsidRDefault="00CA483F" w:rsidP="0050364F">
            <w:pPr>
              <w:spacing w:line="240" w:lineRule="auto"/>
              <w:rPr>
                <w:rFonts w:cs="Arial"/>
                <w:b/>
                <w:bCs/>
                <w:sz w:val="16"/>
                <w:szCs w:val="16"/>
              </w:rPr>
            </w:pPr>
          </w:p>
        </w:tc>
        <w:tc>
          <w:tcPr>
            <w:tcW w:w="257" w:type="dxa"/>
            <w:vMerge/>
            <w:tcBorders>
              <w:top w:val="nil"/>
              <w:left w:val="single" w:sz="8" w:space="0" w:color="auto"/>
              <w:bottom w:val="single" w:sz="8" w:space="0" w:color="000000"/>
              <w:right w:val="single" w:sz="8" w:space="0" w:color="auto"/>
            </w:tcBorders>
            <w:shd w:val="clear" w:color="auto" w:fill="FFE599"/>
            <w:vAlign w:val="center"/>
            <w:hideMark/>
          </w:tcPr>
          <w:p w14:paraId="0A531CF7" w14:textId="77777777" w:rsidR="00CA483F" w:rsidRPr="0050364F" w:rsidRDefault="00CA483F" w:rsidP="0050364F">
            <w:pPr>
              <w:spacing w:line="240" w:lineRule="auto"/>
              <w:jc w:val="center"/>
              <w:rPr>
                <w:rFonts w:cs="Arial"/>
                <w:b/>
                <w:bCs/>
                <w:sz w:val="18"/>
                <w:szCs w:val="18"/>
              </w:rPr>
            </w:pPr>
          </w:p>
        </w:tc>
        <w:tc>
          <w:tcPr>
            <w:tcW w:w="3875" w:type="dxa"/>
            <w:gridSpan w:val="2"/>
            <w:tcBorders>
              <w:top w:val="nil"/>
              <w:left w:val="nil"/>
              <w:bottom w:val="single" w:sz="8" w:space="0" w:color="auto"/>
              <w:right w:val="single" w:sz="8" w:space="0" w:color="auto"/>
            </w:tcBorders>
            <w:shd w:val="clear" w:color="auto" w:fill="FFFFFF"/>
            <w:vAlign w:val="bottom"/>
          </w:tcPr>
          <w:p w14:paraId="318ADCB0" w14:textId="77777777" w:rsidR="00CA483F" w:rsidRPr="0050364F" w:rsidRDefault="00CA483F" w:rsidP="0050364F">
            <w:pPr>
              <w:spacing w:line="240" w:lineRule="auto"/>
              <w:rPr>
                <w:rFonts w:cs="Arial"/>
                <w:b/>
                <w:bCs/>
                <w:sz w:val="18"/>
                <w:szCs w:val="18"/>
              </w:rPr>
            </w:pPr>
          </w:p>
        </w:tc>
        <w:tc>
          <w:tcPr>
            <w:tcW w:w="808" w:type="dxa"/>
            <w:tcBorders>
              <w:top w:val="nil"/>
              <w:left w:val="nil"/>
              <w:bottom w:val="single" w:sz="8" w:space="0" w:color="auto"/>
              <w:right w:val="single" w:sz="8" w:space="0" w:color="auto"/>
            </w:tcBorders>
            <w:shd w:val="clear" w:color="auto" w:fill="FFFFFF"/>
            <w:vAlign w:val="bottom"/>
          </w:tcPr>
          <w:p w14:paraId="3741252E" w14:textId="77777777" w:rsidR="00CA483F" w:rsidRPr="0050364F" w:rsidRDefault="00CA483F" w:rsidP="0050364F">
            <w:pPr>
              <w:spacing w:line="240" w:lineRule="auto"/>
              <w:jc w:val="center"/>
              <w:rPr>
                <w:rFonts w:cs="Arial"/>
                <w:b/>
                <w:bCs/>
                <w:sz w:val="18"/>
                <w:szCs w:val="18"/>
              </w:rPr>
            </w:pPr>
          </w:p>
        </w:tc>
        <w:tc>
          <w:tcPr>
            <w:tcW w:w="807" w:type="dxa"/>
            <w:tcBorders>
              <w:top w:val="nil"/>
              <w:left w:val="nil"/>
              <w:bottom w:val="single" w:sz="8" w:space="0" w:color="auto"/>
              <w:right w:val="single" w:sz="8" w:space="0" w:color="auto"/>
            </w:tcBorders>
            <w:shd w:val="clear" w:color="auto" w:fill="FFFFFF"/>
            <w:vAlign w:val="bottom"/>
          </w:tcPr>
          <w:p w14:paraId="593C1600" w14:textId="77777777" w:rsidR="00CA483F" w:rsidRPr="0050364F" w:rsidRDefault="00CA483F" w:rsidP="0050364F">
            <w:pPr>
              <w:spacing w:line="240" w:lineRule="auto"/>
              <w:jc w:val="center"/>
              <w:rPr>
                <w:rFonts w:cs="Arial"/>
                <w:b/>
                <w:bCs/>
                <w:sz w:val="18"/>
                <w:szCs w:val="18"/>
              </w:rPr>
            </w:pPr>
          </w:p>
        </w:tc>
        <w:tc>
          <w:tcPr>
            <w:tcW w:w="1075" w:type="dxa"/>
            <w:gridSpan w:val="2"/>
            <w:tcBorders>
              <w:top w:val="nil"/>
              <w:left w:val="nil"/>
              <w:bottom w:val="single" w:sz="8" w:space="0" w:color="auto"/>
              <w:right w:val="single" w:sz="8" w:space="0" w:color="auto"/>
            </w:tcBorders>
            <w:shd w:val="clear" w:color="auto" w:fill="FFFFFF"/>
            <w:vAlign w:val="bottom"/>
          </w:tcPr>
          <w:p w14:paraId="7124D1FE" w14:textId="77777777" w:rsidR="00CA483F" w:rsidRPr="0050364F" w:rsidRDefault="00CA483F" w:rsidP="0050364F">
            <w:pPr>
              <w:spacing w:line="240" w:lineRule="auto"/>
              <w:jc w:val="center"/>
              <w:rPr>
                <w:rFonts w:cs="Arial"/>
                <w:b/>
                <w:bCs/>
                <w:sz w:val="18"/>
                <w:szCs w:val="18"/>
              </w:rPr>
            </w:pPr>
          </w:p>
        </w:tc>
        <w:tc>
          <w:tcPr>
            <w:tcW w:w="808" w:type="dxa"/>
            <w:tcBorders>
              <w:top w:val="nil"/>
              <w:left w:val="nil"/>
              <w:bottom w:val="single" w:sz="8" w:space="0" w:color="auto"/>
              <w:right w:val="single" w:sz="8" w:space="0" w:color="auto"/>
            </w:tcBorders>
            <w:shd w:val="clear" w:color="auto" w:fill="FFFFFF"/>
            <w:vAlign w:val="bottom"/>
          </w:tcPr>
          <w:p w14:paraId="2C98EEDE" w14:textId="77777777" w:rsidR="00CA483F" w:rsidRPr="0050364F" w:rsidRDefault="00CA483F" w:rsidP="0050364F">
            <w:pPr>
              <w:spacing w:line="240" w:lineRule="auto"/>
              <w:jc w:val="center"/>
              <w:rPr>
                <w:rFonts w:cs="Arial"/>
                <w:b/>
                <w:bCs/>
                <w:sz w:val="18"/>
                <w:szCs w:val="18"/>
              </w:rPr>
            </w:pPr>
          </w:p>
        </w:tc>
        <w:tc>
          <w:tcPr>
            <w:tcW w:w="941" w:type="dxa"/>
            <w:tcBorders>
              <w:top w:val="nil"/>
              <w:left w:val="nil"/>
              <w:bottom w:val="single" w:sz="8" w:space="0" w:color="auto"/>
              <w:right w:val="single" w:sz="8" w:space="0" w:color="auto"/>
            </w:tcBorders>
            <w:shd w:val="clear" w:color="auto" w:fill="FFFFFF"/>
            <w:vAlign w:val="bottom"/>
          </w:tcPr>
          <w:p w14:paraId="02107C37" w14:textId="77777777" w:rsidR="00CA483F" w:rsidRPr="0050364F" w:rsidRDefault="00CA483F" w:rsidP="0050364F">
            <w:pPr>
              <w:spacing w:line="240" w:lineRule="auto"/>
              <w:jc w:val="center"/>
              <w:rPr>
                <w:rFonts w:cs="Arial"/>
                <w:b/>
                <w:bCs/>
                <w:sz w:val="18"/>
                <w:szCs w:val="18"/>
              </w:rPr>
            </w:pPr>
          </w:p>
        </w:tc>
      </w:tr>
      <w:tr w:rsidR="00CA483F" w:rsidRPr="0050364F" w14:paraId="6FBBB8A1" w14:textId="77777777" w:rsidTr="009343BC">
        <w:trPr>
          <w:trHeight w:val="370"/>
        </w:trPr>
        <w:tc>
          <w:tcPr>
            <w:tcW w:w="1343" w:type="dxa"/>
            <w:vMerge/>
            <w:tcBorders>
              <w:top w:val="nil"/>
              <w:left w:val="single" w:sz="8" w:space="0" w:color="auto"/>
              <w:bottom w:val="single" w:sz="8" w:space="0" w:color="000000"/>
              <w:right w:val="single" w:sz="8" w:space="0" w:color="auto"/>
            </w:tcBorders>
            <w:vAlign w:val="center"/>
          </w:tcPr>
          <w:p w14:paraId="5B9E6772" w14:textId="77777777" w:rsidR="00CA483F" w:rsidRPr="0050364F" w:rsidRDefault="00CA483F" w:rsidP="0050364F">
            <w:pPr>
              <w:spacing w:line="240" w:lineRule="auto"/>
              <w:rPr>
                <w:rFonts w:cs="Arial"/>
                <w:b/>
                <w:bCs/>
                <w:sz w:val="14"/>
                <w:szCs w:val="14"/>
              </w:rPr>
            </w:pPr>
          </w:p>
        </w:tc>
        <w:tc>
          <w:tcPr>
            <w:tcW w:w="292" w:type="dxa"/>
            <w:vMerge/>
            <w:tcBorders>
              <w:left w:val="single" w:sz="8" w:space="0" w:color="auto"/>
              <w:right w:val="single" w:sz="8" w:space="0" w:color="auto"/>
            </w:tcBorders>
            <w:shd w:val="clear" w:color="auto" w:fill="FFE599"/>
          </w:tcPr>
          <w:p w14:paraId="66F35F59" w14:textId="77777777" w:rsidR="00CA483F" w:rsidRPr="0050364F" w:rsidRDefault="00CA483F" w:rsidP="0050364F">
            <w:pPr>
              <w:spacing w:line="240" w:lineRule="auto"/>
              <w:rPr>
                <w:rFonts w:cs="Arial"/>
                <w:b/>
                <w:bCs/>
                <w:sz w:val="16"/>
                <w:szCs w:val="16"/>
              </w:rPr>
            </w:pPr>
          </w:p>
        </w:tc>
        <w:tc>
          <w:tcPr>
            <w:tcW w:w="292" w:type="dxa"/>
            <w:vMerge/>
            <w:tcBorders>
              <w:top w:val="nil"/>
              <w:left w:val="single" w:sz="8" w:space="0" w:color="auto"/>
              <w:bottom w:val="single" w:sz="8" w:space="0" w:color="000000"/>
              <w:right w:val="single" w:sz="8" w:space="0" w:color="auto"/>
            </w:tcBorders>
            <w:shd w:val="clear" w:color="auto" w:fill="FFE599"/>
            <w:vAlign w:val="center"/>
          </w:tcPr>
          <w:p w14:paraId="219DB87E" w14:textId="77777777" w:rsidR="00CA483F" w:rsidRPr="0050364F" w:rsidRDefault="00CA483F" w:rsidP="0050364F">
            <w:pPr>
              <w:spacing w:line="240" w:lineRule="auto"/>
              <w:rPr>
                <w:rFonts w:cs="Arial"/>
                <w:b/>
                <w:bCs/>
                <w:sz w:val="16"/>
                <w:szCs w:val="16"/>
              </w:rPr>
            </w:pPr>
          </w:p>
        </w:tc>
        <w:tc>
          <w:tcPr>
            <w:tcW w:w="257" w:type="dxa"/>
            <w:vMerge/>
            <w:tcBorders>
              <w:top w:val="nil"/>
              <w:left w:val="single" w:sz="8" w:space="0" w:color="auto"/>
              <w:bottom w:val="single" w:sz="8" w:space="0" w:color="000000"/>
              <w:right w:val="single" w:sz="8" w:space="0" w:color="auto"/>
            </w:tcBorders>
            <w:shd w:val="clear" w:color="auto" w:fill="FFE599"/>
            <w:vAlign w:val="center"/>
          </w:tcPr>
          <w:p w14:paraId="3ABB877A" w14:textId="77777777" w:rsidR="00CA483F" w:rsidRPr="0050364F" w:rsidRDefault="00CA483F" w:rsidP="0050364F">
            <w:pPr>
              <w:spacing w:line="240" w:lineRule="auto"/>
              <w:jc w:val="center"/>
              <w:rPr>
                <w:rFonts w:cs="Arial"/>
                <w:b/>
                <w:bCs/>
                <w:sz w:val="18"/>
                <w:szCs w:val="18"/>
              </w:rPr>
            </w:pPr>
          </w:p>
        </w:tc>
        <w:tc>
          <w:tcPr>
            <w:tcW w:w="3875" w:type="dxa"/>
            <w:gridSpan w:val="2"/>
            <w:tcBorders>
              <w:top w:val="nil"/>
              <w:left w:val="nil"/>
              <w:bottom w:val="single" w:sz="8" w:space="0" w:color="auto"/>
              <w:right w:val="single" w:sz="8" w:space="0" w:color="auto"/>
            </w:tcBorders>
            <w:shd w:val="clear" w:color="auto" w:fill="FFFFFF"/>
            <w:vAlign w:val="bottom"/>
          </w:tcPr>
          <w:p w14:paraId="474914A8" w14:textId="77777777" w:rsidR="00CA483F" w:rsidRPr="0050364F" w:rsidRDefault="00CA483F" w:rsidP="0050364F">
            <w:pPr>
              <w:spacing w:line="240" w:lineRule="auto"/>
              <w:rPr>
                <w:rFonts w:cs="Arial"/>
                <w:b/>
                <w:bCs/>
                <w:sz w:val="18"/>
                <w:szCs w:val="18"/>
              </w:rPr>
            </w:pPr>
          </w:p>
        </w:tc>
        <w:tc>
          <w:tcPr>
            <w:tcW w:w="808" w:type="dxa"/>
            <w:tcBorders>
              <w:top w:val="nil"/>
              <w:left w:val="nil"/>
              <w:bottom w:val="single" w:sz="8" w:space="0" w:color="auto"/>
              <w:right w:val="single" w:sz="8" w:space="0" w:color="auto"/>
            </w:tcBorders>
            <w:shd w:val="clear" w:color="auto" w:fill="FFFFFF"/>
            <w:vAlign w:val="bottom"/>
          </w:tcPr>
          <w:p w14:paraId="59AA59DB" w14:textId="77777777" w:rsidR="00CA483F" w:rsidRPr="0050364F" w:rsidRDefault="00CA483F" w:rsidP="0050364F">
            <w:pPr>
              <w:spacing w:line="240" w:lineRule="auto"/>
              <w:jc w:val="center"/>
              <w:rPr>
                <w:rFonts w:cs="Arial"/>
                <w:b/>
                <w:bCs/>
                <w:sz w:val="18"/>
                <w:szCs w:val="18"/>
              </w:rPr>
            </w:pPr>
          </w:p>
        </w:tc>
        <w:tc>
          <w:tcPr>
            <w:tcW w:w="807" w:type="dxa"/>
            <w:tcBorders>
              <w:top w:val="nil"/>
              <w:left w:val="nil"/>
              <w:bottom w:val="single" w:sz="8" w:space="0" w:color="auto"/>
              <w:right w:val="single" w:sz="8" w:space="0" w:color="auto"/>
            </w:tcBorders>
            <w:shd w:val="clear" w:color="auto" w:fill="FFFFFF"/>
            <w:vAlign w:val="bottom"/>
          </w:tcPr>
          <w:p w14:paraId="774604D1" w14:textId="77777777" w:rsidR="00CA483F" w:rsidRPr="0050364F" w:rsidRDefault="00CA483F" w:rsidP="0050364F">
            <w:pPr>
              <w:spacing w:line="240" w:lineRule="auto"/>
              <w:jc w:val="center"/>
              <w:rPr>
                <w:rFonts w:cs="Arial"/>
                <w:b/>
                <w:bCs/>
                <w:sz w:val="18"/>
                <w:szCs w:val="18"/>
              </w:rPr>
            </w:pPr>
          </w:p>
        </w:tc>
        <w:tc>
          <w:tcPr>
            <w:tcW w:w="1075" w:type="dxa"/>
            <w:gridSpan w:val="2"/>
            <w:tcBorders>
              <w:top w:val="nil"/>
              <w:left w:val="nil"/>
              <w:bottom w:val="single" w:sz="8" w:space="0" w:color="auto"/>
              <w:right w:val="single" w:sz="8" w:space="0" w:color="auto"/>
            </w:tcBorders>
            <w:shd w:val="clear" w:color="auto" w:fill="FFFFFF"/>
            <w:vAlign w:val="bottom"/>
          </w:tcPr>
          <w:p w14:paraId="5433B318" w14:textId="77777777" w:rsidR="00CA483F" w:rsidRPr="0050364F" w:rsidRDefault="00CA483F" w:rsidP="0050364F">
            <w:pPr>
              <w:spacing w:line="240" w:lineRule="auto"/>
              <w:jc w:val="center"/>
              <w:rPr>
                <w:rFonts w:cs="Arial"/>
                <w:b/>
                <w:bCs/>
                <w:sz w:val="18"/>
                <w:szCs w:val="18"/>
              </w:rPr>
            </w:pPr>
          </w:p>
        </w:tc>
        <w:tc>
          <w:tcPr>
            <w:tcW w:w="808" w:type="dxa"/>
            <w:tcBorders>
              <w:top w:val="nil"/>
              <w:left w:val="nil"/>
              <w:bottom w:val="single" w:sz="8" w:space="0" w:color="auto"/>
              <w:right w:val="single" w:sz="8" w:space="0" w:color="auto"/>
            </w:tcBorders>
            <w:shd w:val="clear" w:color="auto" w:fill="FFFFFF"/>
            <w:vAlign w:val="bottom"/>
          </w:tcPr>
          <w:p w14:paraId="5E6A9295" w14:textId="77777777" w:rsidR="00CA483F" w:rsidRPr="0050364F" w:rsidRDefault="00CA483F" w:rsidP="0050364F">
            <w:pPr>
              <w:spacing w:line="240" w:lineRule="auto"/>
              <w:jc w:val="center"/>
              <w:rPr>
                <w:rFonts w:cs="Arial"/>
                <w:b/>
                <w:bCs/>
                <w:sz w:val="18"/>
                <w:szCs w:val="18"/>
              </w:rPr>
            </w:pPr>
          </w:p>
        </w:tc>
        <w:tc>
          <w:tcPr>
            <w:tcW w:w="941" w:type="dxa"/>
            <w:tcBorders>
              <w:top w:val="nil"/>
              <w:left w:val="nil"/>
              <w:bottom w:val="single" w:sz="8" w:space="0" w:color="auto"/>
              <w:right w:val="single" w:sz="8" w:space="0" w:color="auto"/>
            </w:tcBorders>
            <w:shd w:val="clear" w:color="auto" w:fill="FFFFFF"/>
            <w:vAlign w:val="bottom"/>
          </w:tcPr>
          <w:p w14:paraId="3986496D" w14:textId="77777777" w:rsidR="00CA483F" w:rsidRPr="0050364F" w:rsidRDefault="00CA483F" w:rsidP="0050364F">
            <w:pPr>
              <w:spacing w:line="240" w:lineRule="auto"/>
              <w:jc w:val="center"/>
              <w:rPr>
                <w:rFonts w:cs="Arial"/>
                <w:b/>
                <w:bCs/>
                <w:sz w:val="18"/>
                <w:szCs w:val="18"/>
              </w:rPr>
            </w:pPr>
          </w:p>
        </w:tc>
      </w:tr>
      <w:tr w:rsidR="00CA483F" w:rsidRPr="0050364F" w14:paraId="06C89A43" w14:textId="77777777" w:rsidTr="009343BC">
        <w:trPr>
          <w:trHeight w:val="178"/>
        </w:trPr>
        <w:tc>
          <w:tcPr>
            <w:tcW w:w="1343" w:type="dxa"/>
            <w:vMerge/>
            <w:tcBorders>
              <w:top w:val="nil"/>
              <w:left w:val="single" w:sz="8" w:space="0" w:color="auto"/>
              <w:bottom w:val="single" w:sz="8" w:space="0" w:color="000000"/>
              <w:right w:val="single" w:sz="8" w:space="0" w:color="auto"/>
            </w:tcBorders>
            <w:vAlign w:val="center"/>
          </w:tcPr>
          <w:p w14:paraId="0FA6F71F" w14:textId="77777777" w:rsidR="00CA483F" w:rsidRPr="0050364F" w:rsidRDefault="00CA483F" w:rsidP="0050364F">
            <w:pPr>
              <w:spacing w:line="240" w:lineRule="auto"/>
              <w:rPr>
                <w:rFonts w:cs="Arial"/>
                <w:b/>
                <w:bCs/>
                <w:sz w:val="14"/>
                <w:szCs w:val="14"/>
              </w:rPr>
            </w:pPr>
          </w:p>
        </w:tc>
        <w:tc>
          <w:tcPr>
            <w:tcW w:w="292" w:type="dxa"/>
            <w:vMerge/>
            <w:tcBorders>
              <w:left w:val="single" w:sz="8" w:space="0" w:color="auto"/>
              <w:right w:val="single" w:sz="8" w:space="0" w:color="auto"/>
            </w:tcBorders>
            <w:shd w:val="clear" w:color="auto" w:fill="FFE599"/>
          </w:tcPr>
          <w:p w14:paraId="136312D7" w14:textId="77777777" w:rsidR="00CA483F" w:rsidRPr="0050364F" w:rsidRDefault="00CA483F" w:rsidP="0050364F">
            <w:pPr>
              <w:spacing w:line="240" w:lineRule="auto"/>
              <w:rPr>
                <w:rFonts w:cs="Arial"/>
                <w:b/>
                <w:bCs/>
                <w:sz w:val="16"/>
                <w:szCs w:val="16"/>
              </w:rPr>
            </w:pPr>
          </w:p>
        </w:tc>
        <w:tc>
          <w:tcPr>
            <w:tcW w:w="292" w:type="dxa"/>
            <w:vMerge/>
            <w:tcBorders>
              <w:top w:val="nil"/>
              <w:left w:val="single" w:sz="8" w:space="0" w:color="auto"/>
              <w:bottom w:val="single" w:sz="8" w:space="0" w:color="000000"/>
              <w:right w:val="single" w:sz="8" w:space="0" w:color="auto"/>
            </w:tcBorders>
            <w:shd w:val="clear" w:color="auto" w:fill="FFE599"/>
            <w:vAlign w:val="center"/>
          </w:tcPr>
          <w:p w14:paraId="5AD68CE2" w14:textId="77777777" w:rsidR="00CA483F" w:rsidRPr="0050364F" w:rsidRDefault="00CA483F" w:rsidP="0050364F">
            <w:pPr>
              <w:spacing w:line="240" w:lineRule="auto"/>
              <w:rPr>
                <w:rFonts w:cs="Arial"/>
                <w:b/>
                <w:bCs/>
                <w:sz w:val="16"/>
                <w:szCs w:val="16"/>
              </w:rPr>
            </w:pPr>
          </w:p>
        </w:tc>
        <w:tc>
          <w:tcPr>
            <w:tcW w:w="257" w:type="dxa"/>
            <w:vMerge/>
            <w:tcBorders>
              <w:top w:val="nil"/>
              <w:left w:val="single" w:sz="8" w:space="0" w:color="auto"/>
              <w:bottom w:val="single" w:sz="8" w:space="0" w:color="000000"/>
              <w:right w:val="single" w:sz="8" w:space="0" w:color="auto"/>
            </w:tcBorders>
            <w:shd w:val="clear" w:color="auto" w:fill="FFE599"/>
            <w:vAlign w:val="center"/>
          </w:tcPr>
          <w:p w14:paraId="73E79E94" w14:textId="77777777" w:rsidR="00CA483F" w:rsidRPr="0050364F" w:rsidRDefault="00CA483F" w:rsidP="0050364F">
            <w:pPr>
              <w:spacing w:line="240" w:lineRule="auto"/>
              <w:jc w:val="center"/>
              <w:rPr>
                <w:rFonts w:cs="Arial"/>
                <w:b/>
                <w:bCs/>
                <w:sz w:val="18"/>
                <w:szCs w:val="18"/>
              </w:rPr>
            </w:pPr>
          </w:p>
        </w:tc>
        <w:tc>
          <w:tcPr>
            <w:tcW w:w="3875" w:type="dxa"/>
            <w:gridSpan w:val="2"/>
            <w:tcBorders>
              <w:top w:val="nil"/>
              <w:left w:val="nil"/>
              <w:bottom w:val="single" w:sz="8" w:space="0" w:color="auto"/>
              <w:right w:val="single" w:sz="8" w:space="0" w:color="auto"/>
            </w:tcBorders>
            <w:shd w:val="clear" w:color="auto" w:fill="FFFFFF"/>
            <w:vAlign w:val="bottom"/>
          </w:tcPr>
          <w:p w14:paraId="17BB83DC" w14:textId="77777777" w:rsidR="00CA483F" w:rsidRPr="0050364F" w:rsidRDefault="00CA483F" w:rsidP="0050364F">
            <w:pPr>
              <w:spacing w:line="240" w:lineRule="auto"/>
              <w:rPr>
                <w:rFonts w:cs="Arial"/>
                <w:b/>
                <w:bCs/>
                <w:sz w:val="18"/>
                <w:szCs w:val="18"/>
              </w:rPr>
            </w:pPr>
          </w:p>
        </w:tc>
        <w:tc>
          <w:tcPr>
            <w:tcW w:w="808" w:type="dxa"/>
            <w:tcBorders>
              <w:top w:val="nil"/>
              <w:left w:val="nil"/>
              <w:bottom w:val="single" w:sz="8" w:space="0" w:color="auto"/>
              <w:right w:val="single" w:sz="8" w:space="0" w:color="auto"/>
            </w:tcBorders>
            <w:shd w:val="clear" w:color="auto" w:fill="FFFFFF"/>
            <w:vAlign w:val="bottom"/>
          </w:tcPr>
          <w:p w14:paraId="0FBE5E93" w14:textId="77777777" w:rsidR="00CA483F" w:rsidRPr="0050364F" w:rsidRDefault="00CA483F" w:rsidP="0050364F">
            <w:pPr>
              <w:spacing w:line="240" w:lineRule="auto"/>
              <w:jc w:val="center"/>
              <w:rPr>
                <w:rFonts w:cs="Arial"/>
                <w:b/>
                <w:bCs/>
                <w:sz w:val="18"/>
                <w:szCs w:val="18"/>
              </w:rPr>
            </w:pPr>
          </w:p>
        </w:tc>
        <w:tc>
          <w:tcPr>
            <w:tcW w:w="807" w:type="dxa"/>
            <w:tcBorders>
              <w:top w:val="nil"/>
              <w:left w:val="nil"/>
              <w:bottom w:val="single" w:sz="8" w:space="0" w:color="auto"/>
              <w:right w:val="single" w:sz="8" w:space="0" w:color="auto"/>
            </w:tcBorders>
            <w:shd w:val="clear" w:color="auto" w:fill="FFFFFF"/>
            <w:vAlign w:val="bottom"/>
          </w:tcPr>
          <w:p w14:paraId="153EE41A" w14:textId="77777777" w:rsidR="00CA483F" w:rsidRPr="0050364F" w:rsidRDefault="00CA483F" w:rsidP="0050364F">
            <w:pPr>
              <w:spacing w:line="240" w:lineRule="auto"/>
              <w:jc w:val="center"/>
              <w:rPr>
                <w:rFonts w:cs="Arial"/>
                <w:b/>
                <w:bCs/>
                <w:sz w:val="18"/>
                <w:szCs w:val="18"/>
              </w:rPr>
            </w:pPr>
          </w:p>
        </w:tc>
        <w:tc>
          <w:tcPr>
            <w:tcW w:w="1075" w:type="dxa"/>
            <w:gridSpan w:val="2"/>
            <w:tcBorders>
              <w:top w:val="nil"/>
              <w:left w:val="nil"/>
              <w:bottom w:val="single" w:sz="8" w:space="0" w:color="auto"/>
              <w:right w:val="single" w:sz="8" w:space="0" w:color="auto"/>
            </w:tcBorders>
            <w:shd w:val="clear" w:color="auto" w:fill="FFFFFF"/>
            <w:vAlign w:val="bottom"/>
          </w:tcPr>
          <w:p w14:paraId="28C183DA" w14:textId="77777777" w:rsidR="00CA483F" w:rsidRPr="0050364F" w:rsidRDefault="00CA483F" w:rsidP="0050364F">
            <w:pPr>
              <w:spacing w:line="240" w:lineRule="auto"/>
              <w:jc w:val="center"/>
              <w:rPr>
                <w:rFonts w:cs="Arial"/>
                <w:b/>
                <w:bCs/>
                <w:sz w:val="18"/>
                <w:szCs w:val="18"/>
              </w:rPr>
            </w:pPr>
          </w:p>
        </w:tc>
        <w:tc>
          <w:tcPr>
            <w:tcW w:w="808" w:type="dxa"/>
            <w:tcBorders>
              <w:top w:val="nil"/>
              <w:left w:val="nil"/>
              <w:bottom w:val="single" w:sz="8" w:space="0" w:color="auto"/>
              <w:right w:val="single" w:sz="8" w:space="0" w:color="auto"/>
            </w:tcBorders>
            <w:shd w:val="clear" w:color="auto" w:fill="FFFFFF"/>
            <w:vAlign w:val="bottom"/>
          </w:tcPr>
          <w:p w14:paraId="22EC03D6" w14:textId="77777777" w:rsidR="00CA483F" w:rsidRPr="0050364F" w:rsidRDefault="00CA483F" w:rsidP="0050364F">
            <w:pPr>
              <w:spacing w:line="240" w:lineRule="auto"/>
              <w:jc w:val="center"/>
              <w:rPr>
                <w:rFonts w:cs="Arial"/>
                <w:b/>
                <w:bCs/>
                <w:sz w:val="18"/>
                <w:szCs w:val="18"/>
              </w:rPr>
            </w:pPr>
          </w:p>
        </w:tc>
        <w:tc>
          <w:tcPr>
            <w:tcW w:w="941" w:type="dxa"/>
            <w:tcBorders>
              <w:top w:val="nil"/>
              <w:left w:val="nil"/>
              <w:bottom w:val="single" w:sz="8" w:space="0" w:color="auto"/>
              <w:right w:val="single" w:sz="8" w:space="0" w:color="auto"/>
            </w:tcBorders>
            <w:shd w:val="clear" w:color="auto" w:fill="FFFFFF"/>
            <w:vAlign w:val="bottom"/>
          </w:tcPr>
          <w:p w14:paraId="535BE0B6" w14:textId="77777777" w:rsidR="00CA483F" w:rsidRPr="0050364F" w:rsidRDefault="00CA483F" w:rsidP="0050364F">
            <w:pPr>
              <w:spacing w:line="240" w:lineRule="auto"/>
              <w:jc w:val="center"/>
              <w:rPr>
                <w:rFonts w:cs="Arial"/>
                <w:b/>
                <w:bCs/>
                <w:sz w:val="18"/>
                <w:szCs w:val="18"/>
              </w:rPr>
            </w:pPr>
          </w:p>
        </w:tc>
      </w:tr>
      <w:tr w:rsidR="00CA483F" w:rsidRPr="0050364F" w14:paraId="3E1C4EFE" w14:textId="77777777" w:rsidTr="009343BC">
        <w:trPr>
          <w:trHeight w:val="152"/>
        </w:trPr>
        <w:tc>
          <w:tcPr>
            <w:tcW w:w="1343" w:type="dxa"/>
            <w:vMerge/>
            <w:tcBorders>
              <w:top w:val="nil"/>
              <w:left w:val="single" w:sz="8" w:space="0" w:color="auto"/>
              <w:bottom w:val="single" w:sz="8" w:space="0" w:color="000000"/>
              <w:right w:val="single" w:sz="8" w:space="0" w:color="auto"/>
            </w:tcBorders>
            <w:vAlign w:val="center"/>
          </w:tcPr>
          <w:p w14:paraId="58D29E48" w14:textId="77777777" w:rsidR="00CA483F" w:rsidRPr="0050364F" w:rsidRDefault="00CA483F" w:rsidP="0050364F">
            <w:pPr>
              <w:spacing w:line="240" w:lineRule="auto"/>
              <w:rPr>
                <w:rFonts w:cs="Arial"/>
                <w:b/>
                <w:bCs/>
                <w:sz w:val="14"/>
                <w:szCs w:val="14"/>
              </w:rPr>
            </w:pPr>
          </w:p>
        </w:tc>
        <w:tc>
          <w:tcPr>
            <w:tcW w:w="292" w:type="dxa"/>
            <w:vMerge/>
            <w:tcBorders>
              <w:left w:val="single" w:sz="8" w:space="0" w:color="auto"/>
              <w:right w:val="single" w:sz="8" w:space="0" w:color="auto"/>
            </w:tcBorders>
            <w:shd w:val="clear" w:color="auto" w:fill="FFE599"/>
          </w:tcPr>
          <w:p w14:paraId="230F14DD" w14:textId="77777777" w:rsidR="00CA483F" w:rsidRPr="0050364F" w:rsidRDefault="00CA483F" w:rsidP="0050364F">
            <w:pPr>
              <w:spacing w:line="240" w:lineRule="auto"/>
              <w:rPr>
                <w:rFonts w:cs="Arial"/>
                <w:b/>
                <w:bCs/>
                <w:sz w:val="16"/>
                <w:szCs w:val="16"/>
              </w:rPr>
            </w:pPr>
          </w:p>
        </w:tc>
        <w:tc>
          <w:tcPr>
            <w:tcW w:w="292" w:type="dxa"/>
            <w:vMerge/>
            <w:tcBorders>
              <w:top w:val="nil"/>
              <w:left w:val="single" w:sz="8" w:space="0" w:color="auto"/>
              <w:bottom w:val="single" w:sz="8" w:space="0" w:color="000000"/>
              <w:right w:val="single" w:sz="8" w:space="0" w:color="auto"/>
            </w:tcBorders>
            <w:shd w:val="clear" w:color="auto" w:fill="FFE599"/>
            <w:vAlign w:val="center"/>
          </w:tcPr>
          <w:p w14:paraId="14A01A8F" w14:textId="77777777" w:rsidR="00CA483F" w:rsidRPr="0050364F" w:rsidRDefault="00CA483F" w:rsidP="0050364F">
            <w:pPr>
              <w:spacing w:line="240" w:lineRule="auto"/>
              <w:rPr>
                <w:rFonts w:cs="Arial"/>
                <w:b/>
                <w:bCs/>
                <w:sz w:val="16"/>
                <w:szCs w:val="16"/>
              </w:rPr>
            </w:pPr>
          </w:p>
        </w:tc>
        <w:tc>
          <w:tcPr>
            <w:tcW w:w="257" w:type="dxa"/>
            <w:vMerge/>
            <w:tcBorders>
              <w:top w:val="nil"/>
              <w:left w:val="single" w:sz="8" w:space="0" w:color="auto"/>
              <w:bottom w:val="single" w:sz="8" w:space="0" w:color="000000"/>
              <w:right w:val="single" w:sz="8" w:space="0" w:color="auto"/>
            </w:tcBorders>
            <w:shd w:val="clear" w:color="auto" w:fill="FFE599"/>
            <w:vAlign w:val="center"/>
          </w:tcPr>
          <w:p w14:paraId="5D27A33C" w14:textId="77777777" w:rsidR="00CA483F" w:rsidRPr="0050364F" w:rsidRDefault="00CA483F" w:rsidP="0050364F">
            <w:pPr>
              <w:spacing w:line="240" w:lineRule="auto"/>
              <w:jc w:val="center"/>
              <w:rPr>
                <w:rFonts w:cs="Arial"/>
                <w:b/>
                <w:bCs/>
                <w:sz w:val="18"/>
                <w:szCs w:val="18"/>
              </w:rPr>
            </w:pPr>
          </w:p>
        </w:tc>
        <w:tc>
          <w:tcPr>
            <w:tcW w:w="3875" w:type="dxa"/>
            <w:gridSpan w:val="2"/>
            <w:tcBorders>
              <w:top w:val="nil"/>
              <w:left w:val="nil"/>
              <w:bottom w:val="single" w:sz="8" w:space="0" w:color="auto"/>
              <w:right w:val="single" w:sz="8" w:space="0" w:color="auto"/>
            </w:tcBorders>
            <w:shd w:val="clear" w:color="auto" w:fill="FFFFFF"/>
            <w:vAlign w:val="bottom"/>
          </w:tcPr>
          <w:p w14:paraId="54AE12FB" w14:textId="77777777" w:rsidR="00CA483F" w:rsidRPr="0050364F" w:rsidRDefault="00CA483F" w:rsidP="0050364F">
            <w:pPr>
              <w:spacing w:line="240" w:lineRule="auto"/>
              <w:rPr>
                <w:rFonts w:cs="Arial"/>
                <w:b/>
                <w:bCs/>
                <w:sz w:val="18"/>
                <w:szCs w:val="18"/>
              </w:rPr>
            </w:pPr>
          </w:p>
        </w:tc>
        <w:tc>
          <w:tcPr>
            <w:tcW w:w="808" w:type="dxa"/>
            <w:tcBorders>
              <w:top w:val="nil"/>
              <w:left w:val="nil"/>
              <w:bottom w:val="single" w:sz="8" w:space="0" w:color="auto"/>
              <w:right w:val="single" w:sz="8" w:space="0" w:color="auto"/>
            </w:tcBorders>
            <w:shd w:val="clear" w:color="auto" w:fill="FFFFFF"/>
            <w:vAlign w:val="bottom"/>
          </w:tcPr>
          <w:p w14:paraId="351B0D63" w14:textId="77777777" w:rsidR="00CA483F" w:rsidRPr="0050364F" w:rsidRDefault="00CA483F" w:rsidP="0050364F">
            <w:pPr>
              <w:spacing w:line="240" w:lineRule="auto"/>
              <w:jc w:val="center"/>
              <w:rPr>
                <w:rFonts w:cs="Arial"/>
                <w:b/>
                <w:bCs/>
                <w:sz w:val="18"/>
                <w:szCs w:val="18"/>
              </w:rPr>
            </w:pPr>
          </w:p>
        </w:tc>
        <w:tc>
          <w:tcPr>
            <w:tcW w:w="807" w:type="dxa"/>
            <w:tcBorders>
              <w:top w:val="nil"/>
              <w:left w:val="nil"/>
              <w:bottom w:val="single" w:sz="8" w:space="0" w:color="auto"/>
              <w:right w:val="single" w:sz="8" w:space="0" w:color="auto"/>
            </w:tcBorders>
            <w:shd w:val="clear" w:color="auto" w:fill="FFFFFF"/>
            <w:vAlign w:val="bottom"/>
          </w:tcPr>
          <w:p w14:paraId="69DD5F83" w14:textId="77777777" w:rsidR="00CA483F" w:rsidRPr="0050364F" w:rsidRDefault="00CA483F" w:rsidP="0050364F">
            <w:pPr>
              <w:spacing w:line="240" w:lineRule="auto"/>
              <w:jc w:val="center"/>
              <w:rPr>
                <w:rFonts w:cs="Arial"/>
                <w:b/>
                <w:bCs/>
                <w:sz w:val="18"/>
                <w:szCs w:val="18"/>
              </w:rPr>
            </w:pPr>
          </w:p>
        </w:tc>
        <w:tc>
          <w:tcPr>
            <w:tcW w:w="1075" w:type="dxa"/>
            <w:gridSpan w:val="2"/>
            <w:tcBorders>
              <w:top w:val="nil"/>
              <w:left w:val="nil"/>
              <w:bottom w:val="single" w:sz="8" w:space="0" w:color="auto"/>
              <w:right w:val="single" w:sz="8" w:space="0" w:color="auto"/>
            </w:tcBorders>
            <w:shd w:val="clear" w:color="auto" w:fill="FFFFFF"/>
            <w:vAlign w:val="bottom"/>
          </w:tcPr>
          <w:p w14:paraId="6CA6088B" w14:textId="77777777" w:rsidR="00CA483F" w:rsidRPr="0050364F" w:rsidRDefault="00CA483F" w:rsidP="0050364F">
            <w:pPr>
              <w:spacing w:line="240" w:lineRule="auto"/>
              <w:jc w:val="center"/>
              <w:rPr>
                <w:rFonts w:cs="Arial"/>
                <w:b/>
                <w:bCs/>
                <w:sz w:val="18"/>
                <w:szCs w:val="18"/>
              </w:rPr>
            </w:pPr>
          </w:p>
        </w:tc>
        <w:tc>
          <w:tcPr>
            <w:tcW w:w="808" w:type="dxa"/>
            <w:tcBorders>
              <w:top w:val="nil"/>
              <w:left w:val="nil"/>
              <w:bottom w:val="single" w:sz="8" w:space="0" w:color="auto"/>
              <w:right w:val="single" w:sz="8" w:space="0" w:color="auto"/>
            </w:tcBorders>
            <w:shd w:val="clear" w:color="auto" w:fill="FFFFFF"/>
            <w:vAlign w:val="bottom"/>
          </w:tcPr>
          <w:p w14:paraId="38A2A22D" w14:textId="77777777" w:rsidR="00CA483F" w:rsidRPr="0050364F" w:rsidRDefault="00CA483F" w:rsidP="0050364F">
            <w:pPr>
              <w:spacing w:line="240" w:lineRule="auto"/>
              <w:jc w:val="center"/>
              <w:rPr>
                <w:rFonts w:cs="Arial"/>
                <w:b/>
                <w:bCs/>
                <w:sz w:val="18"/>
                <w:szCs w:val="18"/>
              </w:rPr>
            </w:pPr>
          </w:p>
        </w:tc>
        <w:tc>
          <w:tcPr>
            <w:tcW w:w="941" w:type="dxa"/>
            <w:tcBorders>
              <w:top w:val="nil"/>
              <w:left w:val="nil"/>
              <w:bottom w:val="single" w:sz="8" w:space="0" w:color="auto"/>
              <w:right w:val="single" w:sz="8" w:space="0" w:color="auto"/>
            </w:tcBorders>
            <w:shd w:val="clear" w:color="auto" w:fill="FFFFFF"/>
            <w:vAlign w:val="bottom"/>
          </w:tcPr>
          <w:p w14:paraId="52345E8E" w14:textId="77777777" w:rsidR="00CA483F" w:rsidRPr="0050364F" w:rsidRDefault="00CA483F" w:rsidP="0050364F">
            <w:pPr>
              <w:spacing w:line="240" w:lineRule="auto"/>
              <w:jc w:val="center"/>
              <w:rPr>
                <w:rFonts w:cs="Arial"/>
                <w:b/>
                <w:bCs/>
                <w:sz w:val="18"/>
                <w:szCs w:val="18"/>
              </w:rPr>
            </w:pPr>
          </w:p>
        </w:tc>
      </w:tr>
      <w:tr w:rsidR="00CA483F" w:rsidRPr="0050364F" w14:paraId="736D2489" w14:textId="77777777" w:rsidTr="00FF7EDC">
        <w:trPr>
          <w:trHeight w:val="256"/>
        </w:trPr>
        <w:tc>
          <w:tcPr>
            <w:tcW w:w="1343" w:type="dxa"/>
            <w:vMerge/>
            <w:tcBorders>
              <w:top w:val="nil"/>
              <w:left w:val="single" w:sz="8" w:space="0" w:color="auto"/>
              <w:bottom w:val="single" w:sz="8" w:space="0" w:color="000000"/>
              <w:right w:val="single" w:sz="8" w:space="0" w:color="auto"/>
            </w:tcBorders>
            <w:vAlign w:val="center"/>
            <w:hideMark/>
          </w:tcPr>
          <w:p w14:paraId="5F0F4535" w14:textId="77777777" w:rsidR="00CA483F" w:rsidRPr="0050364F" w:rsidRDefault="00CA483F" w:rsidP="0050364F">
            <w:pPr>
              <w:spacing w:line="240" w:lineRule="auto"/>
              <w:rPr>
                <w:rFonts w:cs="Arial"/>
                <w:b/>
                <w:bCs/>
                <w:sz w:val="14"/>
                <w:szCs w:val="14"/>
              </w:rPr>
            </w:pPr>
          </w:p>
        </w:tc>
        <w:tc>
          <w:tcPr>
            <w:tcW w:w="292" w:type="dxa"/>
            <w:vMerge/>
            <w:tcBorders>
              <w:left w:val="single" w:sz="8" w:space="0" w:color="auto"/>
              <w:right w:val="single" w:sz="8" w:space="0" w:color="auto"/>
            </w:tcBorders>
            <w:shd w:val="clear" w:color="auto" w:fill="FFE599"/>
          </w:tcPr>
          <w:p w14:paraId="67DEE169" w14:textId="77777777" w:rsidR="00CA483F" w:rsidRPr="0050364F" w:rsidRDefault="00CA483F" w:rsidP="0050364F">
            <w:pPr>
              <w:spacing w:line="240" w:lineRule="auto"/>
              <w:rPr>
                <w:rFonts w:cs="Arial"/>
                <w:b/>
                <w:bCs/>
                <w:sz w:val="16"/>
                <w:szCs w:val="16"/>
              </w:rPr>
            </w:pPr>
          </w:p>
        </w:tc>
        <w:tc>
          <w:tcPr>
            <w:tcW w:w="292" w:type="dxa"/>
            <w:vMerge/>
            <w:tcBorders>
              <w:top w:val="nil"/>
              <w:left w:val="single" w:sz="8" w:space="0" w:color="auto"/>
              <w:bottom w:val="single" w:sz="8" w:space="0" w:color="000000"/>
              <w:right w:val="single" w:sz="8" w:space="0" w:color="auto"/>
            </w:tcBorders>
            <w:shd w:val="clear" w:color="auto" w:fill="FFE599"/>
            <w:vAlign w:val="center"/>
            <w:hideMark/>
          </w:tcPr>
          <w:p w14:paraId="6C7A6D35" w14:textId="77777777" w:rsidR="00CA483F" w:rsidRPr="0050364F" w:rsidRDefault="00CA483F" w:rsidP="0050364F">
            <w:pPr>
              <w:spacing w:line="240" w:lineRule="auto"/>
              <w:rPr>
                <w:rFonts w:cs="Arial"/>
                <w:b/>
                <w:bCs/>
                <w:sz w:val="16"/>
                <w:szCs w:val="16"/>
              </w:rPr>
            </w:pPr>
          </w:p>
        </w:tc>
        <w:tc>
          <w:tcPr>
            <w:tcW w:w="257" w:type="dxa"/>
            <w:vMerge/>
            <w:tcBorders>
              <w:top w:val="nil"/>
              <w:left w:val="single" w:sz="8" w:space="0" w:color="auto"/>
              <w:bottom w:val="single" w:sz="8" w:space="0" w:color="000000"/>
              <w:right w:val="single" w:sz="8" w:space="0" w:color="auto"/>
            </w:tcBorders>
            <w:shd w:val="clear" w:color="auto" w:fill="FFE599"/>
            <w:vAlign w:val="center"/>
            <w:hideMark/>
          </w:tcPr>
          <w:p w14:paraId="2FBC71F5" w14:textId="77777777" w:rsidR="00CA483F" w:rsidRPr="0050364F" w:rsidRDefault="00CA483F" w:rsidP="0050364F">
            <w:pPr>
              <w:spacing w:line="240" w:lineRule="auto"/>
              <w:jc w:val="center"/>
              <w:rPr>
                <w:rFonts w:cs="Arial"/>
                <w:b/>
                <w:bCs/>
                <w:sz w:val="18"/>
                <w:szCs w:val="18"/>
              </w:rPr>
            </w:pPr>
          </w:p>
        </w:tc>
        <w:tc>
          <w:tcPr>
            <w:tcW w:w="3875" w:type="dxa"/>
            <w:gridSpan w:val="2"/>
            <w:tcBorders>
              <w:top w:val="nil"/>
              <w:left w:val="nil"/>
              <w:bottom w:val="single" w:sz="8" w:space="0" w:color="auto"/>
              <w:right w:val="single" w:sz="8" w:space="0" w:color="auto"/>
            </w:tcBorders>
            <w:shd w:val="clear" w:color="auto" w:fill="FFDE81"/>
            <w:vAlign w:val="center"/>
            <w:hideMark/>
          </w:tcPr>
          <w:p w14:paraId="6B6C8677" w14:textId="77777777" w:rsidR="00CA483F" w:rsidRPr="0050364F" w:rsidRDefault="00CA483F" w:rsidP="0050364F">
            <w:pPr>
              <w:spacing w:line="240" w:lineRule="auto"/>
              <w:jc w:val="right"/>
              <w:rPr>
                <w:rFonts w:cs="Arial"/>
                <w:b/>
                <w:bCs/>
                <w:sz w:val="18"/>
                <w:szCs w:val="18"/>
              </w:rPr>
            </w:pPr>
            <w:r w:rsidRPr="0050364F">
              <w:rPr>
                <w:rFonts w:cs="Arial"/>
                <w:b/>
                <w:bCs/>
                <w:sz w:val="18"/>
                <w:szCs w:val="18"/>
              </w:rPr>
              <w:t>SUBTOTAL</w:t>
            </w:r>
          </w:p>
        </w:tc>
        <w:tc>
          <w:tcPr>
            <w:tcW w:w="808" w:type="dxa"/>
            <w:tcBorders>
              <w:top w:val="nil"/>
              <w:left w:val="nil"/>
              <w:bottom w:val="single" w:sz="8" w:space="0" w:color="auto"/>
              <w:right w:val="single" w:sz="8" w:space="0" w:color="auto"/>
            </w:tcBorders>
            <w:shd w:val="clear" w:color="auto" w:fill="FFDE81"/>
            <w:vAlign w:val="center"/>
          </w:tcPr>
          <w:p w14:paraId="3D6F617E" w14:textId="77777777" w:rsidR="00CA483F" w:rsidRPr="0050364F" w:rsidRDefault="00CA483F" w:rsidP="0050364F">
            <w:pPr>
              <w:spacing w:line="240" w:lineRule="auto"/>
              <w:jc w:val="center"/>
              <w:rPr>
                <w:rFonts w:cs="Arial"/>
                <w:b/>
                <w:bCs/>
                <w:sz w:val="18"/>
                <w:szCs w:val="18"/>
              </w:rPr>
            </w:pPr>
          </w:p>
        </w:tc>
        <w:tc>
          <w:tcPr>
            <w:tcW w:w="807" w:type="dxa"/>
            <w:tcBorders>
              <w:top w:val="nil"/>
              <w:left w:val="nil"/>
              <w:bottom w:val="single" w:sz="8" w:space="0" w:color="auto"/>
              <w:right w:val="single" w:sz="8" w:space="0" w:color="auto"/>
            </w:tcBorders>
            <w:shd w:val="clear" w:color="auto" w:fill="FFDE81"/>
            <w:vAlign w:val="center"/>
          </w:tcPr>
          <w:p w14:paraId="74FBE5BA" w14:textId="77777777" w:rsidR="00CA483F" w:rsidRPr="0050364F" w:rsidRDefault="00CA483F" w:rsidP="0050364F">
            <w:pPr>
              <w:spacing w:line="240" w:lineRule="auto"/>
              <w:jc w:val="center"/>
              <w:rPr>
                <w:rFonts w:cs="Arial"/>
                <w:b/>
                <w:bCs/>
                <w:sz w:val="18"/>
                <w:szCs w:val="18"/>
              </w:rPr>
            </w:pPr>
          </w:p>
        </w:tc>
        <w:tc>
          <w:tcPr>
            <w:tcW w:w="1075" w:type="dxa"/>
            <w:gridSpan w:val="2"/>
            <w:tcBorders>
              <w:top w:val="nil"/>
              <w:left w:val="nil"/>
              <w:bottom w:val="single" w:sz="8" w:space="0" w:color="auto"/>
              <w:right w:val="single" w:sz="8" w:space="0" w:color="auto"/>
            </w:tcBorders>
            <w:shd w:val="clear" w:color="auto" w:fill="FFDE81"/>
          </w:tcPr>
          <w:p w14:paraId="7EA9114B" w14:textId="77777777" w:rsidR="00CA483F" w:rsidRPr="0050364F" w:rsidRDefault="00CA483F" w:rsidP="0050364F">
            <w:pPr>
              <w:spacing w:line="240" w:lineRule="auto"/>
              <w:jc w:val="center"/>
              <w:rPr>
                <w:rFonts w:cs="Arial"/>
                <w:b/>
                <w:bCs/>
                <w:sz w:val="18"/>
                <w:szCs w:val="18"/>
              </w:rPr>
            </w:pPr>
          </w:p>
        </w:tc>
        <w:tc>
          <w:tcPr>
            <w:tcW w:w="808" w:type="dxa"/>
            <w:tcBorders>
              <w:top w:val="nil"/>
              <w:left w:val="nil"/>
              <w:bottom w:val="single" w:sz="8" w:space="0" w:color="auto"/>
              <w:right w:val="single" w:sz="8" w:space="0" w:color="auto"/>
            </w:tcBorders>
            <w:shd w:val="clear" w:color="auto" w:fill="FFDE81"/>
          </w:tcPr>
          <w:p w14:paraId="37096CD9" w14:textId="77777777" w:rsidR="00CA483F" w:rsidRPr="0050364F" w:rsidRDefault="00CA483F" w:rsidP="0050364F">
            <w:pPr>
              <w:spacing w:line="240" w:lineRule="auto"/>
              <w:jc w:val="center"/>
              <w:rPr>
                <w:rFonts w:cs="Arial"/>
                <w:b/>
                <w:bCs/>
                <w:sz w:val="18"/>
                <w:szCs w:val="18"/>
              </w:rPr>
            </w:pPr>
          </w:p>
        </w:tc>
        <w:tc>
          <w:tcPr>
            <w:tcW w:w="941" w:type="dxa"/>
            <w:tcBorders>
              <w:top w:val="nil"/>
              <w:left w:val="nil"/>
              <w:bottom w:val="single" w:sz="8" w:space="0" w:color="auto"/>
              <w:right w:val="single" w:sz="8" w:space="0" w:color="auto"/>
            </w:tcBorders>
            <w:shd w:val="clear" w:color="auto" w:fill="FFDE81"/>
          </w:tcPr>
          <w:p w14:paraId="7FA18B62" w14:textId="77777777" w:rsidR="00CA483F" w:rsidRPr="0050364F" w:rsidRDefault="00CA483F" w:rsidP="0050364F">
            <w:pPr>
              <w:spacing w:line="240" w:lineRule="auto"/>
              <w:jc w:val="center"/>
              <w:rPr>
                <w:rFonts w:cs="Arial"/>
                <w:b/>
                <w:bCs/>
                <w:sz w:val="18"/>
                <w:szCs w:val="18"/>
              </w:rPr>
            </w:pPr>
          </w:p>
        </w:tc>
      </w:tr>
      <w:tr w:rsidR="00CA483F" w:rsidRPr="0050364F" w14:paraId="244AD8CE" w14:textId="77777777" w:rsidTr="00FF7EDC">
        <w:trPr>
          <w:trHeight w:val="216"/>
        </w:trPr>
        <w:tc>
          <w:tcPr>
            <w:tcW w:w="1343" w:type="dxa"/>
            <w:vMerge/>
            <w:tcBorders>
              <w:top w:val="nil"/>
              <w:left w:val="single" w:sz="8" w:space="0" w:color="auto"/>
              <w:bottom w:val="single" w:sz="8" w:space="0" w:color="000000"/>
              <w:right w:val="single" w:sz="8" w:space="0" w:color="auto"/>
            </w:tcBorders>
            <w:vAlign w:val="center"/>
          </w:tcPr>
          <w:p w14:paraId="3D1F9860" w14:textId="77777777" w:rsidR="00CA483F" w:rsidRPr="0050364F" w:rsidRDefault="00CA483F" w:rsidP="0050364F">
            <w:pPr>
              <w:spacing w:line="240" w:lineRule="auto"/>
              <w:rPr>
                <w:rFonts w:cs="Arial"/>
                <w:b/>
                <w:bCs/>
                <w:sz w:val="14"/>
                <w:szCs w:val="14"/>
              </w:rPr>
            </w:pPr>
          </w:p>
        </w:tc>
        <w:tc>
          <w:tcPr>
            <w:tcW w:w="292" w:type="dxa"/>
            <w:vMerge/>
            <w:tcBorders>
              <w:left w:val="single" w:sz="8" w:space="0" w:color="auto"/>
              <w:right w:val="single" w:sz="8" w:space="0" w:color="auto"/>
            </w:tcBorders>
            <w:shd w:val="clear" w:color="auto" w:fill="FFE599"/>
          </w:tcPr>
          <w:p w14:paraId="0025776A" w14:textId="77777777" w:rsidR="00CA483F" w:rsidRPr="0050364F" w:rsidRDefault="00CA483F" w:rsidP="0050364F">
            <w:pPr>
              <w:spacing w:line="240" w:lineRule="auto"/>
              <w:rPr>
                <w:rFonts w:cs="Arial"/>
                <w:b/>
                <w:bCs/>
                <w:sz w:val="16"/>
                <w:szCs w:val="16"/>
              </w:rPr>
            </w:pPr>
          </w:p>
        </w:tc>
        <w:tc>
          <w:tcPr>
            <w:tcW w:w="292" w:type="dxa"/>
            <w:vMerge/>
            <w:tcBorders>
              <w:top w:val="nil"/>
              <w:left w:val="single" w:sz="8" w:space="0" w:color="auto"/>
              <w:bottom w:val="single" w:sz="8" w:space="0" w:color="000000"/>
              <w:right w:val="single" w:sz="8" w:space="0" w:color="auto"/>
            </w:tcBorders>
            <w:shd w:val="clear" w:color="auto" w:fill="FFE599"/>
            <w:vAlign w:val="center"/>
          </w:tcPr>
          <w:p w14:paraId="3862DD7F" w14:textId="77777777" w:rsidR="00CA483F" w:rsidRPr="0050364F" w:rsidRDefault="00CA483F" w:rsidP="0050364F">
            <w:pPr>
              <w:spacing w:line="240" w:lineRule="auto"/>
              <w:rPr>
                <w:rFonts w:cs="Arial"/>
                <w:b/>
                <w:bCs/>
                <w:sz w:val="16"/>
                <w:szCs w:val="16"/>
              </w:rPr>
            </w:pPr>
          </w:p>
        </w:tc>
        <w:tc>
          <w:tcPr>
            <w:tcW w:w="257" w:type="dxa"/>
            <w:vMerge w:val="restart"/>
            <w:tcBorders>
              <w:top w:val="nil"/>
              <w:left w:val="nil"/>
              <w:right w:val="single" w:sz="8" w:space="0" w:color="auto"/>
            </w:tcBorders>
            <w:shd w:val="clear" w:color="auto" w:fill="FFDE81"/>
            <w:textDirection w:val="btLr"/>
            <w:vAlign w:val="center"/>
          </w:tcPr>
          <w:p w14:paraId="43D82F9F" w14:textId="77777777" w:rsidR="00CA483F" w:rsidRPr="0050364F" w:rsidRDefault="00CA483F" w:rsidP="0050364F">
            <w:pPr>
              <w:spacing w:line="240" w:lineRule="auto"/>
              <w:jc w:val="center"/>
              <w:rPr>
                <w:rFonts w:cs="Arial"/>
                <w:b/>
                <w:bCs/>
                <w:sz w:val="18"/>
                <w:szCs w:val="18"/>
              </w:rPr>
            </w:pPr>
            <w:r w:rsidRPr="0050364F">
              <w:rPr>
                <w:rFonts w:cs="Arial"/>
                <w:b/>
                <w:bCs/>
                <w:sz w:val="18"/>
                <w:szCs w:val="18"/>
              </w:rPr>
              <w:t>MÓDULO II</w:t>
            </w:r>
          </w:p>
        </w:tc>
        <w:tc>
          <w:tcPr>
            <w:tcW w:w="3875" w:type="dxa"/>
            <w:gridSpan w:val="2"/>
            <w:tcBorders>
              <w:top w:val="nil"/>
              <w:left w:val="nil"/>
              <w:bottom w:val="single" w:sz="8" w:space="0" w:color="auto"/>
              <w:right w:val="single" w:sz="8" w:space="0" w:color="auto"/>
            </w:tcBorders>
            <w:shd w:val="clear" w:color="auto" w:fill="FFFFFF"/>
            <w:vAlign w:val="bottom"/>
          </w:tcPr>
          <w:p w14:paraId="57A7D0DC" w14:textId="77777777" w:rsidR="00CA483F" w:rsidRPr="0050364F" w:rsidRDefault="00CA483F" w:rsidP="0050364F">
            <w:pPr>
              <w:spacing w:line="240" w:lineRule="auto"/>
              <w:rPr>
                <w:rFonts w:cs="Arial"/>
                <w:b/>
                <w:bCs/>
                <w:sz w:val="18"/>
                <w:szCs w:val="18"/>
              </w:rPr>
            </w:pPr>
          </w:p>
        </w:tc>
        <w:tc>
          <w:tcPr>
            <w:tcW w:w="808" w:type="dxa"/>
            <w:tcBorders>
              <w:top w:val="nil"/>
              <w:left w:val="nil"/>
              <w:bottom w:val="single" w:sz="8" w:space="0" w:color="auto"/>
              <w:right w:val="single" w:sz="8" w:space="0" w:color="auto"/>
            </w:tcBorders>
            <w:shd w:val="clear" w:color="auto" w:fill="FFFFFF"/>
            <w:vAlign w:val="bottom"/>
          </w:tcPr>
          <w:p w14:paraId="5C04698D" w14:textId="77777777" w:rsidR="00CA483F" w:rsidRPr="0050364F" w:rsidRDefault="00CA483F" w:rsidP="0050364F">
            <w:pPr>
              <w:spacing w:line="240" w:lineRule="auto"/>
              <w:jc w:val="center"/>
              <w:rPr>
                <w:rFonts w:eastAsia="Times New Roman" w:cs="Arial"/>
                <w:b/>
                <w:bCs/>
                <w:sz w:val="18"/>
                <w:szCs w:val="18"/>
                <w:lang w:eastAsia="pt-BR"/>
              </w:rPr>
            </w:pPr>
          </w:p>
        </w:tc>
        <w:tc>
          <w:tcPr>
            <w:tcW w:w="807" w:type="dxa"/>
            <w:tcBorders>
              <w:top w:val="nil"/>
              <w:left w:val="nil"/>
              <w:bottom w:val="single" w:sz="8" w:space="0" w:color="auto"/>
              <w:right w:val="single" w:sz="8" w:space="0" w:color="auto"/>
            </w:tcBorders>
            <w:shd w:val="clear" w:color="auto" w:fill="FFFFFF"/>
            <w:vAlign w:val="bottom"/>
          </w:tcPr>
          <w:p w14:paraId="30523A10" w14:textId="77777777" w:rsidR="00CA483F" w:rsidRPr="0050364F" w:rsidRDefault="00CA483F" w:rsidP="0050364F">
            <w:pPr>
              <w:spacing w:line="240" w:lineRule="auto"/>
              <w:jc w:val="center"/>
              <w:rPr>
                <w:rFonts w:eastAsia="Times New Roman" w:cs="Arial"/>
                <w:b/>
                <w:bCs/>
                <w:sz w:val="18"/>
                <w:szCs w:val="18"/>
                <w:lang w:eastAsia="pt-BR"/>
              </w:rPr>
            </w:pPr>
          </w:p>
        </w:tc>
        <w:tc>
          <w:tcPr>
            <w:tcW w:w="1075" w:type="dxa"/>
            <w:gridSpan w:val="2"/>
            <w:tcBorders>
              <w:top w:val="nil"/>
              <w:left w:val="nil"/>
              <w:bottom w:val="single" w:sz="8" w:space="0" w:color="auto"/>
              <w:right w:val="single" w:sz="8" w:space="0" w:color="auto"/>
            </w:tcBorders>
            <w:shd w:val="clear" w:color="auto" w:fill="FFFFFF"/>
            <w:vAlign w:val="bottom"/>
          </w:tcPr>
          <w:p w14:paraId="5D8A4A9B" w14:textId="77777777" w:rsidR="00CA483F" w:rsidRPr="0050364F" w:rsidRDefault="00CA483F" w:rsidP="0050364F">
            <w:pPr>
              <w:spacing w:line="240" w:lineRule="auto"/>
              <w:jc w:val="center"/>
              <w:rPr>
                <w:rFonts w:eastAsia="Times New Roman" w:cs="Arial"/>
                <w:b/>
                <w:bCs/>
                <w:sz w:val="18"/>
                <w:szCs w:val="18"/>
                <w:lang w:eastAsia="pt-BR"/>
              </w:rPr>
            </w:pPr>
          </w:p>
        </w:tc>
        <w:tc>
          <w:tcPr>
            <w:tcW w:w="808" w:type="dxa"/>
            <w:tcBorders>
              <w:top w:val="nil"/>
              <w:left w:val="nil"/>
              <w:bottom w:val="single" w:sz="8" w:space="0" w:color="auto"/>
              <w:right w:val="single" w:sz="8" w:space="0" w:color="auto"/>
            </w:tcBorders>
            <w:shd w:val="clear" w:color="auto" w:fill="FFFFFF"/>
            <w:vAlign w:val="bottom"/>
          </w:tcPr>
          <w:p w14:paraId="1D5D1180" w14:textId="77777777" w:rsidR="00CA483F" w:rsidRPr="0050364F" w:rsidRDefault="00CA483F" w:rsidP="0050364F">
            <w:pPr>
              <w:spacing w:line="240" w:lineRule="auto"/>
              <w:jc w:val="center"/>
              <w:rPr>
                <w:rFonts w:eastAsia="Times New Roman" w:cs="Arial"/>
                <w:b/>
                <w:bCs/>
                <w:sz w:val="18"/>
                <w:szCs w:val="18"/>
                <w:lang w:eastAsia="pt-BR"/>
              </w:rPr>
            </w:pPr>
          </w:p>
        </w:tc>
        <w:tc>
          <w:tcPr>
            <w:tcW w:w="941" w:type="dxa"/>
            <w:tcBorders>
              <w:top w:val="nil"/>
              <w:left w:val="nil"/>
              <w:bottom w:val="single" w:sz="8" w:space="0" w:color="auto"/>
              <w:right w:val="single" w:sz="8" w:space="0" w:color="auto"/>
            </w:tcBorders>
            <w:shd w:val="clear" w:color="auto" w:fill="FFFFFF"/>
            <w:vAlign w:val="bottom"/>
          </w:tcPr>
          <w:p w14:paraId="16751247" w14:textId="77777777" w:rsidR="00CA483F" w:rsidRPr="0050364F" w:rsidRDefault="00CA483F" w:rsidP="0050364F">
            <w:pPr>
              <w:spacing w:line="240" w:lineRule="auto"/>
              <w:jc w:val="center"/>
              <w:rPr>
                <w:rFonts w:eastAsia="Times New Roman" w:cs="Arial"/>
                <w:b/>
                <w:bCs/>
                <w:sz w:val="18"/>
                <w:szCs w:val="18"/>
                <w:lang w:eastAsia="pt-BR"/>
              </w:rPr>
            </w:pPr>
          </w:p>
        </w:tc>
      </w:tr>
      <w:tr w:rsidR="00CA483F" w:rsidRPr="0050364F" w14:paraId="37478CC8" w14:textId="77777777" w:rsidTr="00FF7EDC">
        <w:trPr>
          <w:trHeight w:val="120"/>
        </w:trPr>
        <w:tc>
          <w:tcPr>
            <w:tcW w:w="1343" w:type="dxa"/>
            <w:vMerge/>
            <w:tcBorders>
              <w:top w:val="nil"/>
              <w:left w:val="single" w:sz="8" w:space="0" w:color="auto"/>
              <w:bottom w:val="single" w:sz="8" w:space="0" w:color="000000"/>
              <w:right w:val="single" w:sz="8" w:space="0" w:color="auto"/>
            </w:tcBorders>
            <w:vAlign w:val="center"/>
            <w:hideMark/>
          </w:tcPr>
          <w:p w14:paraId="666C145A" w14:textId="77777777" w:rsidR="00CA483F" w:rsidRPr="0050364F" w:rsidRDefault="00CA483F" w:rsidP="0050364F">
            <w:pPr>
              <w:spacing w:line="240" w:lineRule="auto"/>
              <w:rPr>
                <w:rFonts w:cs="Arial"/>
                <w:b/>
                <w:bCs/>
                <w:sz w:val="14"/>
                <w:szCs w:val="14"/>
              </w:rPr>
            </w:pPr>
          </w:p>
        </w:tc>
        <w:tc>
          <w:tcPr>
            <w:tcW w:w="292" w:type="dxa"/>
            <w:vMerge/>
            <w:tcBorders>
              <w:left w:val="single" w:sz="8" w:space="0" w:color="auto"/>
              <w:right w:val="single" w:sz="8" w:space="0" w:color="auto"/>
            </w:tcBorders>
            <w:shd w:val="clear" w:color="auto" w:fill="FFE599"/>
          </w:tcPr>
          <w:p w14:paraId="5B559F67" w14:textId="77777777" w:rsidR="00CA483F" w:rsidRPr="0050364F" w:rsidRDefault="00CA483F" w:rsidP="0050364F">
            <w:pPr>
              <w:spacing w:line="240" w:lineRule="auto"/>
              <w:rPr>
                <w:rFonts w:cs="Arial"/>
                <w:b/>
                <w:bCs/>
                <w:sz w:val="16"/>
                <w:szCs w:val="16"/>
              </w:rPr>
            </w:pPr>
          </w:p>
        </w:tc>
        <w:tc>
          <w:tcPr>
            <w:tcW w:w="292" w:type="dxa"/>
            <w:vMerge/>
            <w:tcBorders>
              <w:top w:val="nil"/>
              <w:left w:val="single" w:sz="8" w:space="0" w:color="auto"/>
              <w:bottom w:val="single" w:sz="8" w:space="0" w:color="000000"/>
              <w:right w:val="single" w:sz="8" w:space="0" w:color="auto"/>
            </w:tcBorders>
            <w:shd w:val="clear" w:color="auto" w:fill="FFE599"/>
            <w:vAlign w:val="center"/>
            <w:hideMark/>
          </w:tcPr>
          <w:p w14:paraId="7ED12308" w14:textId="77777777" w:rsidR="00CA483F" w:rsidRPr="0050364F" w:rsidRDefault="00CA483F" w:rsidP="0050364F">
            <w:pPr>
              <w:spacing w:line="240" w:lineRule="auto"/>
              <w:rPr>
                <w:rFonts w:cs="Arial"/>
                <w:b/>
                <w:bCs/>
                <w:sz w:val="16"/>
                <w:szCs w:val="16"/>
              </w:rPr>
            </w:pPr>
          </w:p>
        </w:tc>
        <w:tc>
          <w:tcPr>
            <w:tcW w:w="257" w:type="dxa"/>
            <w:vMerge/>
            <w:tcBorders>
              <w:left w:val="nil"/>
              <w:right w:val="single" w:sz="8" w:space="0" w:color="auto"/>
            </w:tcBorders>
            <w:shd w:val="clear" w:color="auto" w:fill="FFDE81"/>
            <w:textDirection w:val="btLr"/>
            <w:vAlign w:val="center"/>
            <w:hideMark/>
          </w:tcPr>
          <w:p w14:paraId="3839EA56" w14:textId="77777777" w:rsidR="00CA483F" w:rsidRPr="0050364F" w:rsidRDefault="00CA483F" w:rsidP="0050364F">
            <w:pPr>
              <w:spacing w:line="240" w:lineRule="auto"/>
              <w:jc w:val="center"/>
              <w:rPr>
                <w:rFonts w:cs="Arial"/>
                <w:b/>
                <w:bCs/>
                <w:sz w:val="18"/>
                <w:szCs w:val="18"/>
              </w:rPr>
            </w:pPr>
          </w:p>
        </w:tc>
        <w:tc>
          <w:tcPr>
            <w:tcW w:w="3875" w:type="dxa"/>
            <w:gridSpan w:val="2"/>
            <w:tcBorders>
              <w:top w:val="nil"/>
              <w:left w:val="nil"/>
              <w:bottom w:val="single" w:sz="8" w:space="0" w:color="auto"/>
              <w:right w:val="single" w:sz="8" w:space="0" w:color="auto"/>
            </w:tcBorders>
            <w:shd w:val="clear" w:color="auto" w:fill="FFFFFF"/>
            <w:vAlign w:val="bottom"/>
          </w:tcPr>
          <w:p w14:paraId="20DFA59C" w14:textId="77777777" w:rsidR="00CA483F" w:rsidRPr="0050364F" w:rsidRDefault="00CA483F" w:rsidP="0050364F">
            <w:pPr>
              <w:spacing w:line="240" w:lineRule="auto"/>
              <w:rPr>
                <w:rFonts w:cs="Arial"/>
                <w:b/>
                <w:bCs/>
                <w:sz w:val="18"/>
                <w:szCs w:val="18"/>
              </w:rPr>
            </w:pPr>
          </w:p>
        </w:tc>
        <w:tc>
          <w:tcPr>
            <w:tcW w:w="808" w:type="dxa"/>
            <w:tcBorders>
              <w:top w:val="nil"/>
              <w:left w:val="nil"/>
              <w:bottom w:val="single" w:sz="8" w:space="0" w:color="auto"/>
              <w:right w:val="single" w:sz="8" w:space="0" w:color="auto"/>
            </w:tcBorders>
            <w:shd w:val="clear" w:color="auto" w:fill="FFFFFF"/>
            <w:vAlign w:val="bottom"/>
          </w:tcPr>
          <w:p w14:paraId="3EE10646" w14:textId="77777777" w:rsidR="00CA483F" w:rsidRPr="0050364F" w:rsidRDefault="00CA483F" w:rsidP="0050364F">
            <w:pPr>
              <w:spacing w:line="240" w:lineRule="auto"/>
              <w:jc w:val="center"/>
              <w:rPr>
                <w:rFonts w:eastAsia="Times New Roman" w:cs="Arial"/>
                <w:b/>
                <w:bCs/>
                <w:sz w:val="18"/>
                <w:szCs w:val="18"/>
                <w:lang w:eastAsia="pt-BR"/>
              </w:rPr>
            </w:pPr>
          </w:p>
        </w:tc>
        <w:tc>
          <w:tcPr>
            <w:tcW w:w="807" w:type="dxa"/>
            <w:tcBorders>
              <w:top w:val="nil"/>
              <w:left w:val="nil"/>
              <w:bottom w:val="single" w:sz="8" w:space="0" w:color="auto"/>
              <w:right w:val="single" w:sz="8" w:space="0" w:color="auto"/>
            </w:tcBorders>
            <w:shd w:val="clear" w:color="auto" w:fill="FFFFFF"/>
            <w:vAlign w:val="bottom"/>
          </w:tcPr>
          <w:p w14:paraId="59BA7289" w14:textId="77777777" w:rsidR="00CA483F" w:rsidRPr="0050364F" w:rsidRDefault="00CA483F" w:rsidP="0050364F">
            <w:pPr>
              <w:spacing w:line="240" w:lineRule="auto"/>
              <w:jc w:val="center"/>
              <w:rPr>
                <w:rFonts w:eastAsia="Times New Roman" w:cs="Arial"/>
                <w:b/>
                <w:bCs/>
                <w:sz w:val="18"/>
                <w:szCs w:val="18"/>
                <w:lang w:eastAsia="pt-BR"/>
              </w:rPr>
            </w:pPr>
          </w:p>
        </w:tc>
        <w:tc>
          <w:tcPr>
            <w:tcW w:w="1075" w:type="dxa"/>
            <w:gridSpan w:val="2"/>
            <w:tcBorders>
              <w:top w:val="nil"/>
              <w:left w:val="nil"/>
              <w:bottom w:val="single" w:sz="8" w:space="0" w:color="auto"/>
              <w:right w:val="single" w:sz="8" w:space="0" w:color="auto"/>
            </w:tcBorders>
            <w:shd w:val="clear" w:color="auto" w:fill="FFFFFF"/>
            <w:vAlign w:val="bottom"/>
          </w:tcPr>
          <w:p w14:paraId="60C8DA11" w14:textId="77777777" w:rsidR="00CA483F" w:rsidRPr="0050364F" w:rsidRDefault="00CA483F" w:rsidP="0050364F">
            <w:pPr>
              <w:spacing w:line="240" w:lineRule="auto"/>
              <w:jc w:val="center"/>
              <w:rPr>
                <w:rFonts w:eastAsia="Times New Roman" w:cs="Arial"/>
                <w:b/>
                <w:bCs/>
                <w:sz w:val="18"/>
                <w:szCs w:val="18"/>
                <w:lang w:eastAsia="pt-BR"/>
              </w:rPr>
            </w:pPr>
          </w:p>
        </w:tc>
        <w:tc>
          <w:tcPr>
            <w:tcW w:w="808" w:type="dxa"/>
            <w:tcBorders>
              <w:top w:val="nil"/>
              <w:left w:val="nil"/>
              <w:bottom w:val="single" w:sz="8" w:space="0" w:color="auto"/>
              <w:right w:val="single" w:sz="8" w:space="0" w:color="auto"/>
            </w:tcBorders>
            <w:shd w:val="clear" w:color="auto" w:fill="FFFFFF"/>
            <w:vAlign w:val="bottom"/>
          </w:tcPr>
          <w:p w14:paraId="1462B863" w14:textId="77777777" w:rsidR="00CA483F" w:rsidRPr="0050364F" w:rsidRDefault="00CA483F" w:rsidP="0050364F">
            <w:pPr>
              <w:spacing w:line="240" w:lineRule="auto"/>
              <w:jc w:val="center"/>
              <w:rPr>
                <w:rFonts w:eastAsia="Times New Roman" w:cs="Arial"/>
                <w:b/>
                <w:bCs/>
                <w:sz w:val="18"/>
                <w:szCs w:val="18"/>
                <w:lang w:eastAsia="pt-BR"/>
              </w:rPr>
            </w:pPr>
          </w:p>
        </w:tc>
        <w:tc>
          <w:tcPr>
            <w:tcW w:w="941" w:type="dxa"/>
            <w:tcBorders>
              <w:top w:val="nil"/>
              <w:left w:val="nil"/>
              <w:bottom w:val="single" w:sz="8" w:space="0" w:color="auto"/>
              <w:right w:val="single" w:sz="8" w:space="0" w:color="auto"/>
            </w:tcBorders>
            <w:shd w:val="clear" w:color="auto" w:fill="FFFFFF"/>
            <w:vAlign w:val="bottom"/>
          </w:tcPr>
          <w:p w14:paraId="2A486B42" w14:textId="77777777" w:rsidR="00CA483F" w:rsidRPr="0050364F" w:rsidRDefault="00CA483F" w:rsidP="0050364F">
            <w:pPr>
              <w:spacing w:line="240" w:lineRule="auto"/>
              <w:jc w:val="center"/>
              <w:rPr>
                <w:rFonts w:eastAsia="Times New Roman" w:cs="Arial"/>
                <w:b/>
                <w:bCs/>
                <w:sz w:val="18"/>
                <w:szCs w:val="18"/>
                <w:lang w:eastAsia="pt-BR"/>
              </w:rPr>
            </w:pPr>
          </w:p>
        </w:tc>
      </w:tr>
      <w:tr w:rsidR="00CA483F" w:rsidRPr="0050364F" w14:paraId="1BA7E615" w14:textId="77777777" w:rsidTr="00FF7EDC">
        <w:trPr>
          <w:trHeight w:val="181"/>
        </w:trPr>
        <w:tc>
          <w:tcPr>
            <w:tcW w:w="1343" w:type="dxa"/>
            <w:vMerge/>
            <w:tcBorders>
              <w:top w:val="nil"/>
              <w:left w:val="single" w:sz="8" w:space="0" w:color="auto"/>
              <w:bottom w:val="single" w:sz="8" w:space="0" w:color="000000"/>
              <w:right w:val="single" w:sz="8" w:space="0" w:color="auto"/>
            </w:tcBorders>
            <w:vAlign w:val="center"/>
            <w:hideMark/>
          </w:tcPr>
          <w:p w14:paraId="4EF0AB46" w14:textId="77777777" w:rsidR="00CA483F" w:rsidRPr="0050364F" w:rsidRDefault="00CA483F" w:rsidP="0050364F">
            <w:pPr>
              <w:spacing w:line="240" w:lineRule="auto"/>
              <w:rPr>
                <w:rFonts w:cs="Arial"/>
                <w:b/>
                <w:bCs/>
                <w:sz w:val="14"/>
                <w:szCs w:val="14"/>
              </w:rPr>
            </w:pPr>
          </w:p>
        </w:tc>
        <w:tc>
          <w:tcPr>
            <w:tcW w:w="292" w:type="dxa"/>
            <w:vMerge/>
            <w:tcBorders>
              <w:left w:val="single" w:sz="8" w:space="0" w:color="auto"/>
              <w:right w:val="single" w:sz="8" w:space="0" w:color="auto"/>
            </w:tcBorders>
            <w:shd w:val="clear" w:color="auto" w:fill="FFE599"/>
          </w:tcPr>
          <w:p w14:paraId="01E77560" w14:textId="77777777" w:rsidR="00CA483F" w:rsidRPr="0050364F" w:rsidRDefault="00CA483F" w:rsidP="0050364F">
            <w:pPr>
              <w:spacing w:line="240" w:lineRule="auto"/>
              <w:rPr>
                <w:rFonts w:cs="Arial"/>
                <w:b/>
                <w:bCs/>
                <w:sz w:val="16"/>
                <w:szCs w:val="16"/>
              </w:rPr>
            </w:pPr>
          </w:p>
        </w:tc>
        <w:tc>
          <w:tcPr>
            <w:tcW w:w="292" w:type="dxa"/>
            <w:vMerge/>
            <w:tcBorders>
              <w:top w:val="nil"/>
              <w:left w:val="single" w:sz="8" w:space="0" w:color="auto"/>
              <w:bottom w:val="single" w:sz="8" w:space="0" w:color="000000"/>
              <w:right w:val="single" w:sz="8" w:space="0" w:color="auto"/>
            </w:tcBorders>
            <w:shd w:val="clear" w:color="auto" w:fill="FFE599"/>
            <w:vAlign w:val="center"/>
            <w:hideMark/>
          </w:tcPr>
          <w:p w14:paraId="278E884B" w14:textId="77777777" w:rsidR="00CA483F" w:rsidRPr="0050364F" w:rsidRDefault="00CA483F" w:rsidP="0050364F">
            <w:pPr>
              <w:spacing w:line="240" w:lineRule="auto"/>
              <w:rPr>
                <w:rFonts w:cs="Arial"/>
                <w:b/>
                <w:bCs/>
                <w:sz w:val="16"/>
                <w:szCs w:val="16"/>
              </w:rPr>
            </w:pPr>
          </w:p>
        </w:tc>
        <w:tc>
          <w:tcPr>
            <w:tcW w:w="257" w:type="dxa"/>
            <w:vMerge/>
            <w:tcBorders>
              <w:left w:val="single" w:sz="8" w:space="0" w:color="auto"/>
              <w:right w:val="single" w:sz="8" w:space="0" w:color="auto"/>
            </w:tcBorders>
            <w:shd w:val="clear" w:color="auto" w:fill="FFDE81"/>
            <w:textDirection w:val="btLr"/>
            <w:vAlign w:val="center"/>
            <w:hideMark/>
          </w:tcPr>
          <w:p w14:paraId="220F635E" w14:textId="77777777" w:rsidR="00CA483F" w:rsidRPr="0050364F" w:rsidRDefault="00CA483F" w:rsidP="0050364F">
            <w:pPr>
              <w:spacing w:line="240" w:lineRule="auto"/>
              <w:jc w:val="center"/>
              <w:rPr>
                <w:rFonts w:cs="Arial"/>
                <w:b/>
                <w:bCs/>
                <w:sz w:val="18"/>
                <w:szCs w:val="18"/>
              </w:rPr>
            </w:pPr>
          </w:p>
        </w:tc>
        <w:tc>
          <w:tcPr>
            <w:tcW w:w="3875" w:type="dxa"/>
            <w:gridSpan w:val="2"/>
            <w:tcBorders>
              <w:top w:val="nil"/>
              <w:left w:val="nil"/>
              <w:bottom w:val="single" w:sz="8" w:space="0" w:color="auto"/>
              <w:right w:val="single" w:sz="8" w:space="0" w:color="auto"/>
            </w:tcBorders>
            <w:shd w:val="clear" w:color="auto" w:fill="FFFFFF"/>
            <w:vAlign w:val="bottom"/>
          </w:tcPr>
          <w:p w14:paraId="4363C785" w14:textId="77777777" w:rsidR="00CA483F" w:rsidRPr="0050364F" w:rsidRDefault="00CA483F" w:rsidP="0050364F">
            <w:pPr>
              <w:spacing w:line="240" w:lineRule="auto"/>
              <w:rPr>
                <w:rFonts w:cs="Arial"/>
                <w:b/>
                <w:bCs/>
                <w:sz w:val="18"/>
                <w:szCs w:val="18"/>
              </w:rPr>
            </w:pPr>
          </w:p>
        </w:tc>
        <w:tc>
          <w:tcPr>
            <w:tcW w:w="808" w:type="dxa"/>
            <w:tcBorders>
              <w:top w:val="nil"/>
              <w:left w:val="nil"/>
              <w:bottom w:val="single" w:sz="8" w:space="0" w:color="auto"/>
              <w:right w:val="single" w:sz="8" w:space="0" w:color="auto"/>
            </w:tcBorders>
            <w:shd w:val="clear" w:color="auto" w:fill="FFFFFF"/>
            <w:vAlign w:val="bottom"/>
          </w:tcPr>
          <w:p w14:paraId="65E9FFE6" w14:textId="77777777" w:rsidR="00CA483F" w:rsidRPr="0050364F" w:rsidRDefault="00CA483F" w:rsidP="0050364F">
            <w:pPr>
              <w:spacing w:line="240" w:lineRule="auto"/>
              <w:jc w:val="center"/>
              <w:rPr>
                <w:rFonts w:eastAsia="Times New Roman" w:cs="Arial"/>
                <w:b/>
                <w:bCs/>
                <w:sz w:val="18"/>
                <w:szCs w:val="18"/>
                <w:lang w:eastAsia="pt-BR"/>
              </w:rPr>
            </w:pPr>
          </w:p>
        </w:tc>
        <w:tc>
          <w:tcPr>
            <w:tcW w:w="807" w:type="dxa"/>
            <w:tcBorders>
              <w:top w:val="nil"/>
              <w:left w:val="nil"/>
              <w:bottom w:val="single" w:sz="8" w:space="0" w:color="auto"/>
              <w:right w:val="single" w:sz="8" w:space="0" w:color="auto"/>
            </w:tcBorders>
            <w:shd w:val="clear" w:color="auto" w:fill="FFFFFF"/>
            <w:vAlign w:val="bottom"/>
          </w:tcPr>
          <w:p w14:paraId="5D0AF870" w14:textId="77777777" w:rsidR="00CA483F" w:rsidRPr="0050364F" w:rsidRDefault="00CA483F" w:rsidP="0050364F">
            <w:pPr>
              <w:spacing w:line="240" w:lineRule="auto"/>
              <w:jc w:val="center"/>
              <w:rPr>
                <w:rFonts w:eastAsia="Times New Roman" w:cs="Arial"/>
                <w:b/>
                <w:bCs/>
                <w:sz w:val="18"/>
                <w:szCs w:val="18"/>
                <w:lang w:eastAsia="pt-BR"/>
              </w:rPr>
            </w:pPr>
          </w:p>
        </w:tc>
        <w:tc>
          <w:tcPr>
            <w:tcW w:w="1075" w:type="dxa"/>
            <w:gridSpan w:val="2"/>
            <w:tcBorders>
              <w:top w:val="nil"/>
              <w:left w:val="nil"/>
              <w:bottom w:val="single" w:sz="8" w:space="0" w:color="auto"/>
              <w:right w:val="single" w:sz="8" w:space="0" w:color="auto"/>
            </w:tcBorders>
            <w:shd w:val="clear" w:color="auto" w:fill="FFFFFF"/>
            <w:vAlign w:val="bottom"/>
          </w:tcPr>
          <w:p w14:paraId="08E9D162" w14:textId="77777777" w:rsidR="00CA483F" w:rsidRPr="0050364F" w:rsidRDefault="00CA483F" w:rsidP="0050364F">
            <w:pPr>
              <w:spacing w:line="240" w:lineRule="auto"/>
              <w:jc w:val="center"/>
              <w:rPr>
                <w:rFonts w:eastAsia="Times New Roman" w:cs="Arial"/>
                <w:b/>
                <w:bCs/>
                <w:sz w:val="18"/>
                <w:szCs w:val="18"/>
                <w:lang w:eastAsia="pt-BR"/>
              </w:rPr>
            </w:pPr>
          </w:p>
        </w:tc>
        <w:tc>
          <w:tcPr>
            <w:tcW w:w="808" w:type="dxa"/>
            <w:tcBorders>
              <w:top w:val="nil"/>
              <w:left w:val="nil"/>
              <w:bottom w:val="single" w:sz="8" w:space="0" w:color="auto"/>
              <w:right w:val="single" w:sz="8" w:space="0" w:color="auto"/>
            </w:tcBorders>
            <w:shd w:val="clear" w:color="auto" w:fill="FFFFFF"/>
            <w:vAlign w:val="bottom"/>
          </w:tcPr>
          <w:p w14:paraId="0D125746" w14:textId="77777777" w:rsidR="00CA483F" w:rsidRPr="0050364F" w:rsidRDefault="00CA483F" w:rsidP="0050364F">
            <w:pPr>
              <w:spacing w:line="240" w:lineRule="auto"/>
              <w:jc w:val="center"/>
              <w:rPr>
                <w:rFonts w:eastAsia="Times New Roman" w:cs="Arial"/>
                <w:b/>
                <w:bCs/>
                <w:sz w:val="18"/>
                <w:szCs w:val="18"/>
                <w:lang w:eastAsia="pt-BR"/>
              </w:rPr>
            </w:pPr>
          </w:p>
        </w:tc>
        <w:tc>
          <w:tcPr>
            <w:tcW w:w="941" w:type="dxa"/>
            <w:tcBorders>
              <w:top w:val="nil"/>
              <w:left w:val="nil"/>
              <w:bottom w:val="single" w:sz="8" w:space="0" w:color="auto"/>
              <w:right w:val="single" w:sz="8" w:space="0" w:color="auto"/>
            </w:tcBorders>
            <w:shd w:val="clear" w:color="auto" w:fill="FFFFFF"/>
            <w:vAlign w:val="bottom"/>
          </w:tcPr>
          <w:p w14:paraId="13AAD486" w14:textId="77777777" w:rsidR="00CA483F" w:rsidRPr="0050364F" w:rsidRDefault="00CA483F" w:rsidP="0050364F">
            <w:pPr>
              <w:spacing w:line="240" w:lineRule="auto"/>
              <w:jc w:val="center"/>
              <w:rPr>
                <w:rFonts w:eastAsia="Times New Roman" w:cs="Arial"/>
                <w:b/>
                <w:bCs/>
                <w:sz w:val="18"/>
                <w:szCs w:val="18"/>
                <w:lang w:eastAsia="pt-BR"/>
              </w:rPr>
            </w:pPr>
          </w:p>
        </w:tc>
      </w:tr>
      <w:tr w:rsidR="00CA483F" w:rsidRPr="0050364F" w14:paraId="67535C7A" w14:textId="77777777" w:rsidTr="00FF7EDC">
        <w:trPr>
          <w:trHeight w:val="226"/>
        </w:trPr>
        <w:tc>
          <w:tcPr>
            <w:tcW w:w="1343" w:type="dxa"/>
            <w:vMerge/>
            <w:tcBorders>
              <w:top w:val="nil"/>
              <w:left w:val="single" w:sz="8" w:space="0" w:color="auto"/>
              <w:bottom w:val="single" w:sz="8" w:space="0" w:color="000000"/>
              <w:right w:val="single" w:sz="8" w:space="0" w:color="auto"/>
            </w:tcBorders>
            <w:vAlign w:val="center"/>
          </w:tcPr>
          <w:p w14:paraId="13327F76" w14:textId="77777777" w:rsidR="00CA483F" w:rsidRPr="0050364F" w:rsidRDefault="00CA483F" w:rsidP="0050364F">
            <w:pPr>
              <w:spacing w:line="240" w:lineRule="auto"/>
              <w:rPr>
                <w:rFonts w:cs="Arial"/>
                <w:b/>
                <w:bCs/>
                <w:sz w:val="14"/>
                <w:szCs w:val="14"/>
              </w:rPr>
            </w:pPr>
          </w:p>
        </w:tc>
        <w:tc>
          <w:tcPr>
            <w:tcW w:w="292" w:type="dxa"/>
            <w:vMerge/>
            <w:tcBorders>
              <w:left w:val="single" w:sz="8" w:space="0" w:color="auto"/>
              <w:right w:val="single" w:sz="8" w:space="0" w:color="auto"/>
            </w:tcBorders>
            <w:shd w:val="clear" w:color="auto" w:fill="FFE599"/>
          </w:tcPr>
          <w:p w14:paraId="13507E74" w14:textId="77777777" w:rsidR="00CA483F" w:rsidRPr="0050364F" w:rsidRDefault="00CA483F" w:rsidP="0050364F">
            <w:pPr>
              <w:spacing w:line="240" w:lineRule="auto"/>
              <w:rPr>
                <w:rFonts w:cs="Arial"/>
                <w:b/>
                <w:bCs/>
                <w:sz w:val="16"/>
                <w:szCs w:val="16"/>
              </w:rPr>
            </w:pPr>
          </w:p>
        </w:tc>
        <w:tc>
          <w:tcPr>
            <w:tcW w:w="292" w:type="dxa"/>
            <w:vMerge/>
            <w:tcBorders>
              <w:top w:val="nil"/>
              <w:left w:val="single" w:sz="8" w:space="0" w:color="auto"/>
              <w:bottom w:val="single" w:sz="8" w:space="0" w:color="000000"/>
              <w:right w:val="single" w:sz="8" w:space="0" w:color="auto"/>
            </w:tcBorders>
            <w:shd w:val="clear" w:color="auto" w:fill="FFE599"/>
            <w:vAlign w:val="center"/>
          </w:tcPr>
          <w:p w14:paraId="120FDE8B" w14:textId="77777777" w:rsidR="00CA483F" w:rsidRPr="0050364F" w:rsidRDefault="00CA483F" w:rsidP="0050364F">
            <w:pPr>
              <w:spacing w:line="240" w:lineRule="auto"/>
              <w:rPr>
                <w:rFonts w:cs="Arial"/>
                <w:b/>
                <w:bCs/>
                <w:sz w:val="16"/>
                <w:szCs w:val="16"/>
              </w:rPr>
            </w:pPr>
          </w:p>
        </w:tc>
        <w:tc>
          <w:tcPr>
            <w:tcW w:w="257" w:type="dxa"/>
            <w:vMerge/>
            <w:tcBorders>
              <w:left w:val="single" w:sz="8" w:space="0" w:color="auto"/>
              <w:right w:val="single" w:sz="8" w:space="0" w:color="auto"/>
            </w:tcBorders>
            <w:shd w:val="clear" w:color="auto" w:fill="FFDE81"/>
            <w:vAlign w:val="center"/>
          </w:tcPr>
          <w:p w14:paraId="05D92908" w14:textId="77777777" w:rsidR="00CA483F" w:rsidRPr="0050364F" w:rsidRDefault="00CA483F" w:rsidP="0050364F">
            <w:pPr>
              <w:spacing w:line="240" w:lineRule="auto"/>
              <w:jc w:val="center"/>
              <w:rPr>
                <w:rFonts w:cs="Arial"/>
                <w:b/>
                <w:bCs/>
                <w:sz w:val="18"/>
                <w:szCs w:val="18"/>
              </w:rPr>
            </w:pPr>
          </w:p>
        </w:tc>
        <w:tc>
          <w:tcPr>
            <w:tcW w:w="3875" w:type="dxa"/>
            <w:gridSpan w:val="2"/>
            <w:tcBorders>
              <w:top w:val="nil"/>
              <w:left w:val="nil"/>
              <w:bottom w:val="single" w:sz="8" w:space="0" w:color="auto"/>
              <w:right w:val="single" w:sz="8" w:space="0" w:color="auto"/>
            </w:tcBorders>
            <w:shd w:val="clear" w:color="auto" w:fill="FFFFFF"/>
            <w:vAlign w:val="bottom"/>
          </w:tcPr>
          <w:p w14:paraId="7707C3A9" w14:textId="77777777" w:rsidR="00CA483F" w:rsidRPr="0050364F" w:rsidRDefault="00CA483F" w:rsidP="0050364F">
            <w:pPr>
              <w:spacing w:line="240" w:lineRule="auto"/>
              <w:rPr>
                <w:rFonts w:cs="Arial"/>
                <w:b/>
                <w:bCs/>
                <w:sz w:val="18"/>
                <w:szCs w:val="18"/>
              </w:rPr>
            </w:pPr>
          </w:p>
        </w:tc>
        <w:tc>
          <w:tcPr>
            <w:tcW w:w="808" w:type="dxa"/>
            <w:tcBorders>
              <w:top w:val="nil"/>
              <w:left w:val="nil"/>
              <w:bottom w:val="single" w:sz="8" w:space="0" w:color="auto"/>
              <w:right w:val="single" w:sz="8" w:space="0" w:color="auto"/>
            </w:tcBorders>
            <w:shd w:val="clear" w:color="auto" w:fill="FFFFFF"/>
            <w:vAlign w:val="bottom"/>
          </w:tcPr>
          <w:p w14:paraId="7FEA2D97" w14:textId="77777777" w:rsidR="00CA483F" w:rsidRPr="0050364F" w:rsidRDefault="00CA483F" w:rsidP="0050364F">
            <w:pPr>
              <w:spacing w:line="240" w:lineRule="auto"/>
              <w:jc w:val="center"/>
              <w:rPr>
                <w:rFonts w:eastAsia="Times New Roman" w:cs="Arial"/>
                <w:b/>
                <w:bCs/>
                <w:sz w:val="18"/>
                <w:szCs w:val="18"/>
                <w:lang w:eastAsia="pt-BR"/>
              </w:rPr>
            </w:pPr>
          </w:p>
        </w:tc>
        <w:tc>
          <w:tcPr>
            <w:tcW w:w="807" w:type="dxa"/>
            <w:tcBorders>
              <w:top w:val="nil"/>
              <w:left w:val="nil"/>
              <w:bottom w:val="single" w:sz="8" w:space="0" w:color="auto"/>
              <w:right w:val="single" w:sz="8" w:space="0" w:color="auto"/>
            </w:tcBorders>
            <w:shd w:val="clear" w:color="auto" w:fill="FFFFFF"/>
            <w:vAlign w:val="bottom"/>
          </w:tcPr>
          <w:p w14:paraId="55E3FC28" w14:textId="77777777" w:rsidR="00CA483F" w:rsidRPr="0050364F" w:rsidRDefault="00CA483F" w:rsidP="0050364F">
            <w:pPr>
              <w:spacing w:line="240" w:lineRule="auto"/>
              <w:jc w:val="center"/>
              <w:rPr>
                <w:rFonts w:eastAsia="Times New Roman" w:cs="Arial"/>
                <w:b/>
                <w:bCs/>
                <w:sz w:val="18"/>
                <w:szCs w:val="18"/>
                <w:lang w:eastAsia="pt-BR"/>
              </w:rPr>
            </w:pPr>
          </w:p>
        </w:tc>
        <w:tc>
          <w:tcPr>
            <w:tcW w:w="1075" w:type="dxa"/>
            <w:gridSpan w:val="2"/>
            <w:tcBorders>
              <w:top w:val="nil"/>
              <w:left w:val="nil"/>
              <w:bottom w:val="single" w:sz="8" w:space="0" w:color="auto"/>
              <w:right w:val="single" w:sz="8" w:space="0" w:color="auto"/>
            </w:tcBorders>
            <w:shd w:val="clear" w:color="auto" w:fill="FFFFFF"/>
            <w:vAlign w:val="bottom"/>
          </w:tcPr>
          <w:p w14:paraId="264D5F94" w14:textId="77777777" w:rsidR="00CA483F" w:rsidRPr="0050364F" w:rsidRDefault="00CA483F" w:rsidP="0050364F">
            <w:pPr>
              <w:spacing w:line="240" w:lineRule="auto"/>
              <w:jc w:val="center"/>
              <w:rPr>
                <w:rFonts w:eastAsia="Times New Roman" w:cs="Arial"/>
                <w:b/>
                <w:bCs/>
                <w:sz w:val="18"/>
                <w:szCs w:val="18"/>
                <w:lang w:eastAsia="pt-BR"/>
              </w:rPr>
            </w:pPr>
          </w:p>
        </w:tc>
        <w:tc>
          <w:tcPr>
            <w:tcW w:w="808" w:type="dxa"/>
            <w:tcBorders>
              <w:top w:val="nil"/>
              <w:left w:val="nil"/>
              <w:bottom w:val="single" w:sz="8" w:space="0" w:color="auto"/>
              <w:right w:val="single" w:sz="8" w:space="0" w:color="auto"/>
            </w:tcBorders>
            <w:shd w:val="clear" w:color="auto" w:fill="FFFFFF"/>
            <w:vAlign w:val="bottom"/>
          </w:tcPr>
          <w:p w14:paraId="01586A77" w14:textId="77777777" w:rsidR="00CA483F" w:rsidRPr="0050364F" w:rsidRDefault="00CA483F" w:rsidP="0050364F">
            <w:pPr>
              <w:spacing w:line="240" w:lineRule="auto"/>
              <w:jc w:val="center"/>
              <w:rPr>
                <w:rFonts w:eastAsia="Times New Roman" w:cs="Arial"/>
                <w:b/>
                <w:bCs/>
                <w:sz w:val="18"/>
                <w:szCs w:val="18"/>
                <w:lang w:eastAsia="pt-BR"/>
              </w:rPr>
            </w:pPr>
          </w:p>
        </w:tc>
        <w:tc>
          <w:tcPr>
            <w:tcW w:w="941" w:type="dxa"/>
            <w:tcBorders>
              <w:top w:val="nil"/>
              <w:left w:val="nil"/>
              <w:bottom w:val="single" w:sz="8" w:space="0" w:color="auto"/>
              <w:right w:val="single" w:sz="8" w:space="0" w:color="auto"/>
            </w:tcBorders>
            <w:shd w:val="clear" w:color="auto" w:fill="FFFFFF"/>
            <w:vAlign w:val="bottom"/>
          </w:tcPr>
          <w:p w14:paraId="37F90576" w14:textId="77777777" w:rsidR="00CA483F" w:rsidRPr="0050364F" w:rsidRDefault="00CA483F" w:rsidP="0050364F">
            <w:pPr>
              <w:spacing w:line="240" w:lineRule="auto"/>
              <w:jc w:val="center"/>
              <w:rPr>
                <w:rFonts w:eastAsia="Times New Roman" w:cs="Arial"/>
                <w:b/>
                <w:bCs/>
                <w:sz w:val="18"/>
                <w:szCs w:val="18"/>
                <w:lang w:eastAsia="pt-BR"/>
              </w:rPr>
            </w:pPr>
          </w:p>
        </w:tc>
      </w:tr>
      <w:tr w:rsidR="00CA483F" w:rsidRPr="0050364F" w14:paraId="40241C31" w14:textId="77777777" w:rsidTr="00FF7EDC">
        <w:trPr>
          <w:trHeight w:val="130"/>
        </w:trPr>
        <w:tc>
          <w:tcPr>
            <w:tcW w:w="1343" w:type="dxa"/>
            <w:vMerge/>
            <w:tcBorders>
              <w:top w:val="nil"/>
              <w:left w:val="single" w:sz="8" w:space="0" w:color="auto"/>
              <w:bottom w:val="single" w:sz="8" w:space="0" w:color="000000"/>
              <w:right w:val="single" w:sz="8" w:space="0" w:color="auto"/>
            </w:tcBorders>
            <w:vAlign w:val="center"/>
          </w:tcPr>
          <w:p w14:paraId="040FAD1C" w14:textId="77777777" w:rsidR="00CA483F" w:rsidRPr="0050364F" w:rsidRDefault="00CA483F" w:rsidP="0050364F">
            <w:pPr>
              <w:spacing w:line="240" w:lineRule="auto"/>
              <w:rPr>
                <w:rFonts w:cs="Arial"/>
                <w:b/>
                <w:bCs/>
                <w:sz w:val="14"/>
                <w:szCs w:val="14"/>
              </w:rPr>
            </w:pPr>
          </w:p>
        </w:tc>
        <w:tc>
          <w:tcPr>
            <w:tcW w:w="292" w:type="dxa"/>
            <w:vMerge/>
            <w:tcBorders>
              <w:left w:val="single" w:sz="8" w:space="0" w:color="auto"/>
              <w:right w:val="single" w:sz="8" w:space="0" w:color="auto"/>
            </w:tcBorders>
            <w:shd w:val="clear" w:color="auto" w:fill="FFE599"/>
          </w:tcPr>
          <w:p w14:paraId="6870B727" w14:textId="77777777" w:rsidR="00CA483F" w:rsidRPr="0050364F" w:rsidRDefault="00CA483F" w:rsidP="0050364F">
            <w:pPr>
              <w:spacing w:line="240" w:lineRule="auto"/>
              <w:rPr>
                <w:rFonts w:cs="Arial"/>
                <w:b/>
                <w:bCs/>
                <w:sz w:val="16"/>
                <w:szCs w:val="16"/>
              </w:rPr>
            </w:pPr>
          </w:p>
        </w:tc>
        <w:tc>
          <w:tcPr>
            <w:tcW w:w="292" w:type="dxa"/>
            <w:vMerge/>
            <w:tcBorders>
              <w:top w:val="nil"/>
              <w:left w:val="single" w:sz="8" w:space="0" w:color="auto"/>
              <w:bottom w:val="single" w:sz="8" w:space="0" w:color="000000"/>
              <w:right w:val="single" w:sz="8" w:space="0" w:color="auto"/>
            </w:tcBorders>
            <w:shd w:val="clear" w:color="auto" w:fill="FFE599"/>
            <w:vAlign w:val="center"/>
          </w:tcPr>
          <w:p w14:paraId="472F44E9" w14:textId="77777777" w:rsidR="00CA483F" w:rsidRPr="0050364F" w:rsidRDefault="00CA483F" w:rsidP="0050364F">
            <w:pPr>
              <w:spacing w:line="240" w:lineRule="auto"/>
              <w:rPr>
                <w:rFonts w:cs="Arial"/>
                <w:b/>
                <w:bCs/>
                <w:sz w:val="16"/>
                <w:szCs w:val="16"/>
              </w:rPr>
            </w:pPr>
          </w:p>
        </w:tc>
        <w:tc>
          <w:tcPr>
            <w:tcW w:w="257" w:type="dxa"/>
            <w:vMerge/>
            <w:tcBorders>
              <w:left w:val="single" w:sz="8" w:space="0" w:color="auto"/>
              <w:right w:val="single" w:sz="8" w:space="0" w:color="auto"/>
            </w:tcBorders>
            <w:shd w:val="clear" w:color="auto" w:fill="FFDE81"/>
            <w:vAlign w:val="center"/>
          </w:tcPr>
          <w:p w14:paraId="7B736E24" w14:textId="77777777" w:rsidR="00CA483F" w:rsidRPr="0050364F" w:rsidRDefault="00CA483F" w:rsidP="0050364F">
            <w:pPr>
              <w:spacing w:line="240" w:lineRule="auto"/>
              <w:jc w:val="center"/>
              <w:rPr>
                <w:rFonts w:cs="Arial"/>
                <w:b/>
                <w:bCs/>
                <w:sz w:val="18"/>
                <w:szCs w:val="18"/>
              </w:rPr>
            </w:pPr>
          </w:p>
        </w:tc>
        <w:tc>
          <w:tcPr>
            <w:tcW w:w="3875" w:type="dxa"/>
            <w:gridSpan w:val="2"/>
            <w:tcBorders>
              <w:top w:val="nil"/>
              <w:left w:val="nil"/>
              <w:bottom w:val="single" w:sz="8" w:space="0" w:color="auto"/>
              <w:right w:val="single" w:sz="8" w:space="0" w:color="auto"/>
            </w:tcBorders>
            <w:shd w:val="clear" w:color="auto" w:fill="FFFFFF"/>
            <w:vAlign w:val="bottom"/>
          </w:tcPr>
          <w:p w14:paraId="16555092" w14:textId="77777777" w:rsidR="00CA483F" w:rsidRPr="0050364F" w:rsidRDefault="00CA483F" w:rsidP="0050364F">
            <w:pPr>
              <w:spacing w:line="240" w:lineRule="auto"/>
              <w:rPr>
                <w:rFonts w:cs="Arial"/>
                <w:b/>
                <w:bCs/>
                <w:sz w:val="18"/>
                <w:szCs w:val="18"/>
              </w:rPr>
            </w:pPr>
          </w:p>
        </w:tc>
        <w:tc>
          <w:tcPr>
            <w:tcW w:w="808" w:type="dxa"/>
            <w:tcBorders>
              <w:top w:val="nil"/>
              <w:left w:val="nil"/>
              <w:bottom w:val="single" w:sz="8" w:space="0" w:color="auto"/>
              <w:right w:val="single" w:sz="8" w:space="0" w:color="auto"/>
            </w:tcBorders>
            <w:shd w:val="clear" w:color="auto" w:fill="FFFFFF"/>
            <w:vAlign w:val="bottom"/>
          </w:tcPr>
          <w:p w14:paraId="62009D52" w14:textId="77777777" w:rsidR="00CA483F" w:rsidRPr="0050364F" w:rsidRDefault="00CA483F" w:rsidP="0050364F">
            <w:pPr>
              <w:spacing w:line="240" w:lineRule="auto"/>
              <w:jc w:val="center"/>
              <w:rPr>
                <w:rFonts w:eastAsia="Times New Roman" w:cs="Arial"/>
                <w:b/>
                <w:bCs/>
                <w:sz w:val="18"/>
                <w:szCs w:val="18"/>
                <w:lang w:eastAsia="pt-BR"/>
              </w:rPr>
            </w:pPr>
          </w:p>
        </w:tc>
        <w:tc>
          <w:tcPr>
            <w:tcW w:w="807" w:type="dxa"/>
            <w:tcBorders>
              <w:top w:val="nil"/>
              <w:left w:val="nil"/>
              <w:bottom w:val="single" w:sz="8" w:space="0" w:color="auto"/>
              <w:right w:val="single" w:sz="8" w:space="0" w:color="auto"/>
            </w:tcBorders>
            <w:shd w:val="clear" w:color="auto" w:fill="FFFFFF"/>
            <w:vAlign w:val="bottom"/>
          </w:tcPr>
          <w:p w14:paraId="4CA03A0A" w14:textId="77777777" w:rsidR="00CA483F" w:rsidRPr="0050364F" w:rsidRDefault="00CA483F" w:rsidP="0050364F">
            <w:pPr>
              <w:spacing w:line="240" w:lineRule="auto"/>
              <w:jc w:val="center"/>
              <w:rPr>
                <w:rFonts w:eastAsia="Times New Roman" w:cs="Arial"/>
                <w:b/>
                <w:bCs/>
                <w:sz w:val="18"/>
                <w:szCs w:val="18"/>
                <w:lang w:eastAsia="pt-BR"/>
              </w:rPr>
            </w:pPr>
          </w:p>
        </w:tc>
        <w:tc>
          <w:tcPr>
            <w:tcW w:w="1075" w:type="dxa"/>
            <w:gridSpan w:val="2"/>
            <w:tcBorders>
              <w:top w:val="nil"/>
              <w:left w:val="nil"/>
              <w:bottom w:val="single" w:sz="8" w:space="0" w:color="auto"/>
              <w:right w:val="single" w:sz="8" w:space="0" w:color="auto"/>
            </w:tcBorders>
            <w:shd w:val="clear" w:color="auto" w:fill="FFFFFF"/>
            <w:vAlign w:val="bottom"/>
          </w:tcPr>
          <w:p w14:paraId="39DF7703" w14:textId="77777777" w:rsidR="00CA483F" w:rsidRPr="0050364F" w:rsidRDefault="00CA483F" w:rsidP="0050364F">
            <w:pPr>
              <w:spacing w:line="240" w:lineRule="auto"/>
              <w:jc w:val="center"/>
              <w:rPr>
                <w:rFonts w:eastAsia="Times New Roman" w:cs="Arial"/>
                <w:b/>
                <w:bCs/>
                <w:sz w:val="18"/>
                <w:szCs w:val="18"/>
                <w:lang w:eastAsia="pt-BR"/>
              </w:rPr>
            </w:pPr>
          </w:p>
        </w:tc>
        <w:tc>
          <w:tcPr>
            <w:tcW w:w="808" w:type="dxa"/>
            <w:tcBorders>
              <w:top w:val="nil"/>
              <w:left w:val="nil"/>
              <w:bottom w:val="single" w:sz="8" w:space="0" w:color="auto"/>
              <w:right w:val="single" w:sz="8" w:space="0" w:color="auto"/>
            </w:tcBorders>
            <w:shd w:val="clear" w:color="auto" w:fill="FFFFFF"/>
            <w:vAlign w:val="bottom"/>
          </w:tcPr>
          <w:p w14:paraId="4CE57EB6" w14:textId="77777777" w:rsidR="00CA483F" w:rsidRPr="0050364F" w:rsidRDefault="00CA483F" w:rsidP="0050364F">
            <w:pPr>
              <w:spacing w:line="240" w:lineRule="auto"/>
              <w:jc w:val="center"/>
              <w:rPr>
                <w:rFonts w:eastAsia="Times New Roman" w:cs="Arial"/>
                <w:b/>
                <w:bCs/>
                <w:sz w:val="18"/>
                <w:szCs w:val="18"/>
                <w:lang w:eastAsia="pt-BR"/>
              </w:rPr>
            </w:pPr>
          </w:p>
        </w:tc>
        <w:tc>
          <w:tcPr>
            <w:tcW w:w="941" w:type="dxa"/>
            <w:tcBorders>
              <w:top w:val="nil"/>
              <w:left w:val="nil"/>
              <w:bottom w:val="single" w:sz="8" w:space="0" w:color="auto"/>
              <w:right w:val="single" w:sz="8" w:space="0" w:color="auto"/>
            </w:tcBorders>
            <w:shd w:val="clear" w:color="auto" w:fill="FFFFFF"/>
            <w:vAlign w:val="bottom"/>
          </w:tcPr>
          <w:p w14:paraId="1B3AF70B" w14:textId="77777777" w:rsidR="00CA483F" w:rsidRPr="0050364F" w:rsidRDefault="00CA483F" w:rsidP="0050364F">
            <w:pPr>
              <w:spacing w:line="240" w:lineRule="auto"/>
              <w:jc w:val="center"/>
              <w:rPr>
                <w:rFonts w:eastAsia="Times New Roman" w:cs="Arial"/>
                <w:b/>
                <w:bCs/>
                <w:sz w:val="18"/>
                <w:szCs w:val="18"/>
                <w:lang w:eastAsia="pt-BR"/>
              </w:rPr>
            </w:pPr>
          </w:p>
        </w:tc>
      </w:tr>
      <w:tr w:rsidR="00CA483F" w:rsidRPr="0050364F" w14:paraId="74BAD9C4" w14:textId="77777777" w:rsidTr="00FF7EDC">
        <w:trPr>
          <w:trHeight w:val="370"/>
        </w:trPr>
        <w:tc>
          <w:tcPr>
            <w:tcW w:w="1343" w:type="dxa"/>
            <w:vMerge/>
            <w:tcBorders>
              <w:top w:val="nil"/>
              <w:left w:val="single" w:sz="8" w:space="0" w:color="auto"/>
              <w:bottom w:val="single" w:sz="8" w:space="0" w:color="000000"/>
              <w:right w:val="single" w:sz="8" w:space="0" w:color="auto"/>
            </w:tcBorders>
            <w:vAlign w:val="center"/>
          </w:tcPr>
          <w:p w14:paraId="445A4A4F" w14:textId="77777777" w:rsidR="00CA483F" w:rsidRPr="0050364F" w:rsidRDefault="00CA483F" w:rsidP="0050364F">
            <w:pPr>
              <w:spacing w:line="240" w:lineRule="auto"/>
              <w:rPr>
                <w:rFonts w:cs="Arial"/>
                <w:b/>
                <w:bCs/>
                <w:sz w:val="14"/>
                <w:szCs w:val="14"/>
              </w:rPr>
            </w:pPr>
          </w:p>
        </w:tc>
        <w:tc>
          <w:tcPr>
            <w:tcW w:w="292" w:type="dxa"/>
            <w:vMerge/>
            <w:tcBorders>
              <w:left w:val="single" w:sz="8" w:space="0" w:color="auto"/>
              <w:right w:val="single" w:sz="8" w:space="0" w:color="auto"/>
            </w:tcBorders>
            <w:shd w:val="clear" w:color="auto" w:fill="FFE599"/>
          </w:tcPr>
          <w:p w14:paraId="56E18F9D" w14:textId="77777777" w:rsidR="00CA483F" w:rsidRPr="0050364F" w:rsidRDefault="00CA483F" w:rsidP="0050364F">
            <w:pPr>
              <w:spacing w:line="240" w:lineRule="auto"/>
              <w:rPr>
                <w:rFonts w:cs="Arial"/>
                <w:b/>
                <w:bCs/>
                <w:sz w:val="16"/>
                <w:szCs w:val="16"/>
              </w:rPr>
            </w:pPr>
          </w:p>
        </w:tc>
        <w:tc>
          <w:tcPr>
            <w:tcW w:w="292" w:type="dxa"/>
            <w:vMerge/>
            <w:tcBorders>
              <w:top w:val="nil"/>
              <w:left w:val="single" w:sz="8" w:space="0" w:color="auto"/>
              <w:bottom w:val="single" w:sz="8" w:space="0" w:color="000000"/>
              <w:right w:val="single" w:sz="8" w:space="0" w:color="auto"/>
            </w:tcBorders>
            <w:shd w:val="clear" w:color="auto" w:fill="FFE599"/>
            <w:vAlign w:val="center"/>
          </w:tcPr>
          <w:p w14:paraId="264F6EDA" w14:textId="77777777" w:rsidR="00CA483F" w:rsidRPr="0050364F" w:rsidRDefault="00CA483F" w:rsidP="0050364F">
            <w:pPr>
              <w:spacing w:line="240" w:lineRule="auto"/>
              <w:rPr>
                <w:rFonts w:cs="Arial"/>
                <w:b/>
                <w:bCs/>
                <w:sz w:val="16"/>
                <w:szCs w:val="16"/>
              </w:rPr>
            </w:pPr>
          </w:p>
        </w:tc>
        <w:tc>
          <w:tcPr>
            <w:tcW w:w="257" w:type="dxa"/>
            <w:vMerge/>
            <w:tcBorders>
              <w:left w:val="single" w:sz="8" w:space="0" w:color="auto"/>
              <w:right w:val="single" w:sz="8" w:space="0" w:color="auto"/>
            </w:tcBorders>
            <w:shd w:val="clear" w:color="auto" w:fill="FFDE81"/>
            <w:vAlign w:val="center"/>
          </w:tcPr>
          <w:p w14:paraId="505C5B7D" w14:textId="77777777" w:rsidR="00CA483F" w:rsidRPr="0050364F" w:rsidRDefault="00CA483F" w:rsidP="0050364F">
            <w:pPr>
              <w:spacing w:line="240" w:lineRule="auto"/>
              <w:jc w:val="center"/>
              <w:rPr>
                <w:rFonts w:cs="Arial"/>
                <w:b/>
                <w:bCs/>
                <w:sz w:val="18"/>
                <w:szCs w:val="18"/>
              </w:rPr>
            </w:pPr>
          </w:p>
        </w:tc>
        <w:tc>
          <w:tcPr>
            <w:tcW w:w="3875" w:type="dxa"/>
            <w:gridSpan w:val="2"/>
            <w:tcBorders>
              <w:top w:val="nil"/>
              <w:left w:val="nil"/>
              <w:bottom w:val="single" w:sz="8" w:space="0" w:color="auto"/>
              <w:right w:val="single" w:sz="8" w:space="0" w:color="auto"/>
            </w:tcBorders>
            <w:shd w:val="clear" w:color="auto" w:fill="FFFFFF"/>
            <w:vAlign w:val="bottom"/>
          </w:tcPr>
          <w:p w14:paraId="022EB064" w14:textId="77777777" w:rsidR="00CA483F" w:rsidRPr="0050364F" w:rsidRDefault="00CA483F" w:rsidP="0050364F">
            <w:pPr>
              <w:spacing w:line="240" w:lineRule="auto"/>
              <w:rPr>
                <w:rFonts w:cs="Arial"/>
                <w:b/>
                <w:bCs/>
                <w:sz w:val="18"/>
                <w:szCs w:val="18"/>
              </w:rPr>
            </w:pPr>
          </w:p>
        </w:tc>
        <w:tc>
          <w:tcPr>
            <w:tcW w:w="808" w:type="dxa"/>
            <w:tcBorders>
              <w:top w:val="nil"/>
              <w:left w:val="nil"/>
              <w:bottom w:val="single" w:sz="8" w:space="0" w:color="auto"/>
              <w:right w:val="single" w:sz="8" w:space="0" w:color="auto"/>
            </w:tcBorders>
            <w:shd w:val="clear" w:color="auto" w:fill="FFFFFF"/>
            <w:vAlign w:val="bottom"/>
          </w:tcPr>
          <w:p w14:paraId="5431A7F8" w14:textId="77777777" w:rsidR="00CA483F" w:rsidRPr="0050364F" w:rsidRDefault="00CA483F" w:rsidP="0050364F">
            <w:pPr>
              <w:spacing w:line="240" w:lineRule="auto"/>
              <w:jc w:val="center"/>
              <w:rPr>
                <w:rFonts w:eastAsia="Times New Roman" w:cs="Arial"/>
                <w:b/>
                <w:bCs/>
                <w:sz w:val="18"/>
                <w:szCs w:val="18"/>
                <w:lang w:eastAsia="pt-BR"/>
              </w:rPr>
            </w:pPr>
          </w:p>
        </w:tc>
        <w:tc>
          <w:tcPr>
            <w:tcW w:w="807" w:type="dxa"/>
            <w:tcBorders>
              <w:top w:val="nil"/>
              <w:left w:val="nil"/>
              <w:bottom w:val="single" w:sz="8" w:space="0" w:color="auto"/>
              <w:right w:val="single" w:sz="8" w:space="0" w:color="auto"/>
            </w:tcBorders>
            <w:shd w:val="clear" w:color="auto" w:fill="FFFFFF"/>
            <w:vAlign w:val="bottom"/>
          </w:tcPr>
          <w:p w14:paraId="1005C56B" w14:textId="77777777" w:rsidR="00CA483F" w:rsidRPr="0050364F" w:rsidRDefault="00CA483F" w:rsidP="0050364F">
            <w:pPr>
              <w:spacing w:line="240" w:lineRule="auto"/>
              <w:jc w:val="center"/>
              <w:rPr>
                <w:rFonts w:eastAsia="Times New Roman" w:cs="Arial"/>
                <w:b/>
                <w:bCs/>
                <w:sz w:val="18"/>
                <w:szCs w:val="18"/>
                <w:lang w:eastAsia="pt-BR"/>
              </w:rPr>
            </w:pPr>
          </w:p>
        </w:tc>
        <w:tc>
          <w:tcPr>
            <w:tcW w:w="1075" w:type="dxa"/>
            <w:gridSpan w:val="2"/>
            <w:tcBorders>
              <w:top w:val="nil"/>
              <w:left w:val="nil"/>
              <w:bottom w:val="single" w:sz="8" w:space="0" w:color="auto"/>
              <w:right w:val="single" w:sz="8" w:space="0" w:color="auto"/>
            </w:tcBorders>
            <w:shd w:val="clear" w:color="auto" w:fill="FFFFFF"/>
            <w:vAlign w:val="bottom"/>
          </w:tcPr>
          <w:p w14:paraId="487348B3" w14:textId="77777777" w:rsidR="00CA483F" w:rsidRPr="0050364F" w:rsidRDefault="00CA483F" w:rsidP="0050364F">
            <w:pPr>
              <w:spacing w:line="240" w:lineRule="auto"/>
              <w:jc w:val="center"/>
              <w:rPr>
                <w:rFonts w:eastAsia="Times New Roman" w:cs="Arial"/>
                <w:b/>
                <w:bCs/>
                <w:sz w:val="18"/>
                <w:szCs w:val="18"/>
                <w:lang w:eastAsia="pt-BR"/>
              </w:rPr>
            </w:pPr>
          </w:p>
        </w:tc>
        <w:tc>
          <w:tcPr>
            <w:tcW w:w="808" w:type="dxa"/>
            <w:tcBorders>
              <w:top w:val="nil"/>
              <w:left w:val="nil"/>
              <w:bottom w:val="single" w:sz="8" w:space="0" w:color="auto"/>
              <w:right w:val="single" w:sz="8" w:space="0" w:color="auto"/>
            </w:tcBorders>
            <w:shd w:val="clear" w:color="auto" w:fill="FFFFFF"/>
            <w:vAlign w:val="bottom"/>
          </w:tcPr>
          <w:p w14:paraId="09B8E907" w14:textId="77777777" w:rsidR="00CA483F" w:rsidRPr="0050364F" w:rsidRDefault="00CA483F" w:rsidP="0050364F">
            <w:pPr>
              <w:spacing w:line="240" w:lineRule="auto"/>
              <w:jc w:val="center"/>
              <w:rPr>
                <w:rFonts w:eastAsia="Times New Roman" w:cs="Arial"/>
                <w:b/>
                <w:bCs/>
                <w:sz w:val="18"/>
                <w:szCs w:val="18"/>
                <w:lang w:eastAsia="pt-BR"/>
              </w:rPr>
            </w:pPr>
          </w:p>
        </w:tc>
        <w:tc>
          <w:tcPr>
            <w:tcW w:w="941" w:type="dxa"/>
            <w:tcBorders>
              <w:top w:val="nil"/>
              <w:left w:val="nil"/>
              <w:bottom w:val="single" w:sz="8" w:space="0" w:color="auto"/>
              <w:right w:val="single" w:sz="8" w:space="0" w:color="auto"/>
            </w:tcBorders>
            <w:shd w:val="clear" w:color="auto" w:fill="FFFFFF"/>
            <w:vAlign w:val="bottom"/>
          </w:tcPr>
          <w:p w14:paraId="15D05789" w14:textId="77777777" w:rsidR="00CA483F" w:rsidRPr="0050364F" w:rsidRDefault="00CA483F" w:rsidP="0050364F">
            <w:pPr>
              <w:spacing w:line="240" w:lineRule="auto"/>
              <w:jc w:val="center"/>
              <w:rPr>
                <w:rFonts w:eastAsia="Times New Roman" w:cs="Arial"/>
                <w:b/>
                <w:bCs/>
                <w:sz w:val="18"/>
                <w:szCs w:val="18"/>
                <w:lang w:eastAsia="pt-BR"/>
              </w:rPr>
            </w:pPr>
          </w:p>
        </w:tc>
      </w:tr>
      <w:tr w:rsidR="00CA483F" w:rsidRPr="0050364F" w14:paraId="0FC6FE48" w14:textId="77777777" w:rsidTr="00FF7EDC">
        <w:trPr>
          <w:trHeight w:val="183"/>
        </w:trPr>
        <w:tc>
          <w:tcPr>
            <w:tcW w:w="1343" w:type="dxa"/>
            <w:vMerge/>
            <w:tcBorders>
              <w:top w:val="nil"/>
              <w:left w:val="single" w:sz="8" w:space="0" w:color="auto"/>
              <w:bottom w:val="single" w:sz="8" w:space="0" w:color="000000"/>
              <w:right w:val="single" w:sz="8" w:space="0" w:color="auto"/>
            </w:tcBorders>
            <w:vAlign w:val="center"/>
          </w:tcPr>
          <w:p w14:paraId="3F411A7B" w14:textId="77777777" w:rsidR="00CA483F" w:rsidRPr="0050364F" w:rsidRDefault="00CA483F" w:rsidP="0050364F">
            <w:pPr>
              <w:spacing w:line="240" w:lineRule="auto"/>
              <w:rPr>
                <w:rFonts w:cs="Arial"/>
                <w:b/>
                <w:bCs/>
                <w:sz w:val="14"/>
                <w:szCs w:val="14"/>
              </w:rPr>
            </w:pPr>
          </w:p>
        </w:tc>
        <w:tc>
          <w:tcPr>
            <w:tcW w:w="292" w:type="dxa"/>
            <w:vMerge/>
            <w:tcBorders>
              <w:left w:val="single" w:sz="8" w:space="0" w:color="auto"/>
              <w:right w:val="single" w:sz="8" w:space="0" w:color="auto"/>
            </w:tcBorders>
            <w:shd w:val="clear" w:color="auto" w:fill="FFE599"/>
          </w:tcPr>
          <w:p w14:paraId="3FA1B846" w14:textId="77777777" w:rsidR="00CA483F" w:rsidRPr="0050364F" w:rsidRDefault="00CA483F" w:rsidP="0050364F">
            <w:pPr>
              <w:spacing w:line="240" w:lineRule="auto"/>
              <w:rPr>
                <w:rFonts w:cs="Arial"/>
                <w:b/>
                <w:bCs/>
                <w:sz w:val="16"/>
                <w:szCs w:val="16"/>
              </w:rPr>
            </w:pPr>
          </w:p>
        </w:tc>
        <w:tc>
          <w:tcPr>
            <w:tcW w:w="292" w:type="dxa"/>
            <w:vMerge/>
            <w:tcBorders>
              <w:top w:val="nil"/>
              <w:left w:val="single" w:sz="8" w:space="0" w:color="auto"/>
              <w:bottom w:val="single" w:sz="8" w:space="0" w:color="000000"/>
              <w:right w:val="single" w:sz="8" w:space="0" w:color="auto"/>
            </w:tcBorders>
            <w:shd w:val="clear" w:color="auto" w:fill="FFE599"/>
            <w:vAlign w:val="center"/>
          </w:tcPr>
          <w:p w14:paraId="3A273C3B" w14:textId="77777777" w:rsidR="00CA483F" w:rsidRPr="0050364F" w:rsidRDefault="00CA483F" w:rsidP="0050364F">
            <w:pPr>
              <w:spacing w:line="240" w:lineRule="auto"/>
              <w:rPr>
                <w:rFonts w:cs="Arial"/>
                <w:b/>
                <w:bCs/>
                <w:sz w:val="16"/>
                <w:szCs w:val="16"/>
              </w:rPr>
            </w:pPr>
          </w:p>
        </w:tc>
        <w:tc>
          <w:tcPr>
            <w:tcW w:w="257" w:type="dxa"/>
            <w:vMerge/>
            <w:tcBorders>
              <w:left w:val="single" w:sz="8" w:space="0" w:color="auto"/>
              <w:right w:val="single" w:sz="8" w:space="0" w:color="auto"/>
            </w:tcBorders>
            <w:shd w:val="clear" w:color="auto" w:fill="FFDE81"/>
            <w:vAlign w:val="center"/>
          </w:tcPr>
          <w:p w14:paraId="0E3E855E" w14:textId="77777777" w:rsidR="00CA483F" w:rsidRPr="0050364F" w:rsidRDefault="00CA483F" w:rsidP="0050364F">
            <w:pPr>
              <w:spacing w:line="240" w:lineRule="auto"/>
              <w:jc w:val="center"/>
              <w:rPr>
                <w:rFonts w:cs="Arial"/>
                <w:b/>
                <w:bCs/>
                <w:sz w:val="18"/>
                <w:szCs w:val="18"/>
              </w:rPr>
            </w:pPr>
          </w:p>
        </w:tc>
        <w:tc>
          <w:tcPr>
            <w:tcW w:w="3875" w:type="dxa"/>
            <w:gridSpan w:val="2"/>
            <w:tcBorders>
              <w:top w:val="nil"/>
              <w:left w:val="nil"/>
              <w:bottom w:val="single" w:sz="8" w:space="0" w:color="auto"/>
              <w:right w:val="single" w:sz="8" w:space="0" w:color="auto"/>
            </w:tcBorders>
            <w:shd w:val="clear" w:color="auto" w:fill="FFFFFF"/>
            <w:vAlign w:val="bottom"/>
          </w:tcPr>
          <w:p w14:paraId="0F8F2A23" w14:textId="77777777" w:rsidR="00CA483F" w:rsidRPr="0050364F" w:rsidRDefault="00CA483F" w:rsidP="0050364F">
            <w:pPr>
              <w:spacing w:line="240" w:lineRule="auto"/>
              <w:rPr>
                <w:rFonts w:cs="Arial"/>
                <w:b/>
                <w:bCs/>
                <w:sz w:val="18"/>
                <w:szCs w:val="18"/>
              </w:rPr>
            </w:pPr>
          </w:p>
        </w:tc>
        <w:tc>
          <w:tcPr>
            <w:tcW w:w="808" w:type="dxa"/>
            <w:tcBorders>
              <w:top w:val="nil"/>
              <w:left w:val="nil"/>
              <w:bottom w:val="single" w:sz="8" w:space="0" w:color="auto"/>
              <w:right w:val="single" w:sz="8" w:space="0" w:color="auto"/>
            </w:tcBorders>
            <w:shd w:val="clear" w:color="auto" w:fill="FFFFFF"/>
            <w:vAlign w:val="bottom"/>
          </w:tcPr>
          <w:p w14:paraId="02504308" w14:textId="77777777" w:rsidR="00CA483F" w:rsidRPr="0050364F" w:rsidRDefault="00CA483F" w:rsidP="0050364F">
            <w:pPr>
              <w:spacing w:line="240" w:lineRule="auto"/>
              <w:jc w:val="center"/>
              <w:rPr>
                <w:rFonts w:eastAsia="Times New Roman" w:cs="Arial"/>
                <w:b/>
                <w:bCs/>
                <w:sz w:val="18"/>
                <w:szCs w:val="18"/>
                <w:lang w:eastAsia="pt-BR"/>
              </w:rPr>
            </w:pPr>
          </w:p>
        </w:tc>
        <w:tc>
          <w:tcPr>
            <w:tcW w:w="807" w:type="dxa"/>
            <w:tcBorders>
              <w:top w:val="nil"/>
              <w:left w:val="nil"/>
              <w:bottom w:val="single" w:sz="8" w:space="0" w:color="auto"/>
              <w:right w:val="single" w:sz="8" w:space="0" w:color="auto"/>
            </w:tcBorders>
            <w:shd w:val="clear" w:color="auto" w:fill="FFFFFF"/>
            <w:vAlign w:val="bottom"/>
          </w:tcPr>
          <w:p w14:paraId="5C2833DD" w14:textId="77777777" w:rsidR="00CA483F" w:rsidRPr="0050364F" w:rsidRDefault="00CA483F" w:rsidP="0050364F">
            <w:pPr>
              <w:spacing w:line="240" w:lineRule="auto"/>
              <w:jc w:val="center"/>
              <w:rPr>
                <w:rFonts w:eastAsia="Times New Roman" w:cs="Arial"/>
                <w:b/>
                <w:bCs/>
                <w:sz w:val="18"/>
                <w:szCs w:val="18"/>
                <w:lang w:eastAsia="pt-BR"/>
              </w:rPr>
            </w:pPr>
          </w:p>
        </w:tc>
        <w:tc>
          <w:tcPr>
            <w:tcW w:w="1075" w:type="dxa"/>
            <w:gridSpan w:val="2"/>
            <w:tcBorders>
              <w:top w:val="nil"/>
              <w:left w:val="nil"/>
              <w:bottom w:val="single" w:sz="8" w:space="0" w:color="auto"/>
              <w:right w:val="single" w:sz="8" w:space="0" w:color="auto"/>
            </w:tcBorders>
            <w:shd w:val="clear" w:color="auto" w:fill="FFFFFF"/>
            <w:vAlign w:val="bottom"/>
          </w:tcPr>
          <w:p w14:paraId="0D5A9AB4" w14:textId="77777777" w:rsidR="00CA483F" w:rsidRPr="0050364F" w:rsidRDefault="00CA483F" w:rsidP="0050364F">
            <w:pPr>
              <w:spacing w:line="240" w:lineRule="auto"/>
              <w:jc w:val="center"/>
              <w:rPr>
                <w:rFonts w:eastAsia="Times New Roman" w:cs="Arial"/>
                <w:b/>
                <w:bCs/>
                <w:sz w:val="18"/>
                <w:szCs w:val="18"/>
                <w:lang w:eastAsia="pt-BR"/>
              </w:rPr>
            </w:pPr>
          </w:p>
        </w:tc>
        <w:tc>
          <w:tcPr>
            <w:tcW w:w="808" w:type="dxa"/>
            <w:tcBorders>
              <w:top w:val="nil"/>
              <w:left w:val="nil"/>
              <w:bottom w:val="single" w:sz="8" w:space="0" w:color="auto"/>
              <w:right w:val="single" w:sz="8" w:space="0" w:color="auto"/>
            </w:tcBorders>
            <w:shd w:val="clear" w:color="auto" w:fill="FFFFFF"/>
            <w:vAlign w:val="bottom"/>
          </w:tcPr>
          <w:p w14:paraId="67EDA7B5" w14:textId="77777777" w:rsidR="00CA483F" w:rsidRPr="0050364F" w:rsidRDefault="00CA483F" w:rsidP="0050364F">
            <w:pPr>
              <w:spacing w:line="240" w:lineRule="auto"/>
              <w:jc w:val="center"/>
              <w:rPr>
                <w:rFonts w:eastAsia="Times New Roman" w:cs="Arial"/>
                <w:b/>
                <w:bCs/>
                <w:sz w:val="18"/>
                <w:szCs w:val="18"/>
                <w:lang w:eastAsia="pt-BR"/>
              </w:rPr>
            </w:pPr>
          </w:p>
        </w:tc>
        <w:tc>
          <w:tcPr>
            <w:tcW w:w="941" w:type="dxa"/>
            <w:tcBorders>
              <w:top w:val="nil"/>
              <w:left w:val="nil"/>
              <w:bottom w:val="single" w:sz="8" w:space="0" w:color="auto"/>
              <w:right w:val="single" w:sz="8" w:space="0" w:color="auto"/>
            </w:tcBorders>
            <w:shd w:val="clear" w:color="auto" w:fill="FFFFFF"/>
            <w:vAlign w:val="bottom"/>
          </w:tcPr>
          <w:p w14:paraId="2347AD10" w14:textId="77777777" w:rsidR="00CA483F" w:rsidRPr="0050364F" w:rsidRDefault="00CA483F" w:rsidP="0050364F">
            <w:pPr>
              <w:spacing w:line="240" w:lineRule="auto"/>
              <w:jc w:val="center"/>
              <w:rPr>
                <w:rFonts w:eastAsia="Times New Roman" w:cs="Arial"/>
                <w:b/>
                <w:bCs/>
                <w:sz w:val="18"/>
                <w:szCs w:val="18"/>
                <w:lang w:eastAsia="pt-BR"/>
              </w:rPr>
            </w:pPr>
          </w:p>
        </w:tc>
      </w:tr>
      <w:tr w:rsidR="00CA483F" w:rsidRPr="0050364F" w14:paraId="0847F2B4" w14:textId="77777777" w:rsidTr="00FF7EDC">
        <w:trPr>
          <w:trHeight w:val="228"/>
        </w:trPr>
        <w:tc>
          <w:tcPr>
            <w:tcW w:w="1343" w:type="dxa"/>
            <w:vMerge/>
            <w:tcBorders>
              <w:top w:val="nil"/>
              <w:left w:val="single" w:sz="8" w:space="0" w:color="auto"/>
              <w:bottom w:val="single" w:sz="8" w:space="0" w:color="000000"/>
              <w:right w:val="single" w:sz="8" w:space="0" w:color="auto"/>
            </w:tcBorders>
            <w:vAlign w:val="center"/>
          </w:tcPr>
          <w:p w14:paraId="6015BDDC" w14:textId="77777777" w:rsidR="00CA483F" w:rsidRPr="0050364F" w:rsidRDefault="00CA483F" w:rsidP="0050364F">
            <w:pPr>
              <w:spacing w:line="240" w:lineRule="auto"/>
              <w:rPr>
                <w:rFonts w:cs="Arial"/>
                <w:b/>
                <w:bCs/>
                <w:sz w:val="14"/>
                <w:szCs w:val="14"/>
              </w:rPr>
            </w:pPr>
          </w:p>
        </w:tc>
        <w:tc>
          <w:tcPr>
            <w:tcW w:w="292" w:type="dxa"/>
            <w:vMerge/>
            <w:tcBorders>
              <w:left w:val="single" w:sz="8" w:space="0" w:color="auto"/>
              <w:right w:val="single" w:sz="8" w:space="0" w:color="auto"/>
            </w:tcBorders>
            <w:shd w:val="clear" w:color="auto" w:fill="FFE599"/>
          </w:tcPr>
          <w:p w14:paraId="3D21997B" w14:textId="77777777" w:rsidR="00CA483F" w:rsidRPr="0050364F" w:rsidRDefault="00CA483F" w:rsidP="0050364F">
            <w:pPr>
              <w:spacing w:line="240" w:lineRule="auto"/>
              <w:rPr>
                <w:rFonts w:cs="Arial"/>
                <w:b/>
                <w:bCs/>
                <w:sz w:val="16"/>
                <w:szCs w:val="16"/>
              </w:rPr>
            </w:pPr>
          </w:p>
        </w:tc>
        <w:tc>
          <w:tcPr>
            <w:tcW w:w="292" w:type="dxa"/>
            <w:vMerge/>
            <w:tcBorders>
              <w:top w:val="nil"/>
              <w:left w:val="single" w:sz="8" w:space="0" w:color="auto"/>
              <w:bottom w:val="single" w:sz="8" w:space="0" w:color="000000"/>
              <w:right w:val="single" w:sz="8" w:space="0" w:color="auto"/>
            </w:tcBorders>
            <w:shd w:val="clear" w:color="auto" w:fill="FFE599"/>
            <w:vAlign w:val="center"/>
          </w:tcPr>
          <w:p w14:paraId="4D09E77D" w14:textId="77777777" w:rsidR="00CA483F" w:rsidRPr="0050364F" w:rsidRDefault="00CA483F" w:rsidP="0050364F">
            <w:pPr>
              <w:spacing w:line="240" w:lineRule="auto"/>
              <w:rPr>
                <w:rFonts w:cs="Arial"/>
                <w:b/>
                <w:bCs/>
                <w:sz w:val="16"/>
                <w:szCs w:val="16"/>
              </w:rPr>
            </w:pPr>
          </w:p>
        </w:tc>
        <w:tc>
          <w:tcPr>
            <w:tcW w:w="257" w:type="dxa"/>
            <w:vMerge/>
            <w:tcBorders>
              <w:left w:val="single" w:sz="8" w:space="0" w:color="auto"/>
              <w:right w:val="single" w:sz="8" w:space="0" w:color="auto"/>
            </w:tcBorders>
            <w:shd w:val="clear" w:color="auto" w:fill="FFDE81"/>
            <w:vAlign w:val="center"/>
          </w:tcPr>
          <w:p w14:paraId="10027E28" w14:textId="77777777" w:rsidR="00CA483F" w:rsidRPr="0050364F" w:rsidRDefault="00CA483F" w:rsidP="0050364F">
            <w:pPr>
              <w:spacing w:line="240" w:lineRule="auto"/>
              <w:jc w:val="center"/>
              <w:rPr>
                <w:rFonts w:cs="Arial"/>
                <w:b/>
                <w:bCs/>
                <w:sz w:val="18"/>
                <w:szCs w:val="18"/>
              </w:rPr>
            </w:pPr>
          </w:p>
        </w:tc>
        <w:tc>
          <w:tcPr>
            <w:tcW w:w="3875" w:type="dxa"/>
            <w:gridSpan w:val="2"/>
            <w:tcBorders>
              <w:top w:val="nil"/>
              <w:left w:val="nil"/>
              <w:bottom w:val="single" w:sz="8" w:space="0" w:color="auto"/>
              <w:right w:val="single" w:sz="8" w:space="0" w:color="auto"/>
            </w:tcBorders>
            <w:shd w:val="clear" w:color="auto" w:fill="FFFFFF"/>
            <w:vAlign w:val="bottom"/>
          </w:tcPr>
          <w:p w14:paraId="4AAE6C8B" w14:textId="77777777" w:rsidR="00CA483F" w:rsidRPr="0050364F" w:rsidRDefault="00CA483F" w:rsidP="0050364F">
            <w:pPr>
              <w:spacing w:line="240" w:lineRule="auto"/>
              <w:rPr>
                <w:rFonts w:cs="Arial"/>
                <w:b/>
                <w:bCs/>
                <w:sz w:val="18"/>
                <w:szCs w:val="18"/>
              </w:rPr>
            </w:pPr>
          </w:p>
        </w:tc>
        <w:tc>
          <w:tcPr>
            <w:tcW w:w="808" w:type="dxa"/>
            <w:tcBorders>
              <w:top w:val="nil"/>
              <w:left w:val="nil"/>
              <w:bottom w:val="single" w:sz="8" w:space="0" w:color="auto"/>
              <w:right w:val="single" w:sz="8" w:space="0" w:color="auto"/>
            </w:tcBorders>
            <w:shd w:val="clear" w:color="auto" w:fill="FFFFFF"/>
            <w:vAlign w:val="bottom"/>
          </w:tcPr>
          <w:p w14:paraId="2086EA30" w14:textId="77777777" w:rsidR="00CA483F" w:rsidRPr="0050364F" w:rsidRDefault="00CA483F" w:rsidP="0050364F">
            <w:pPr>
              <w:spacing w:line="240" w:lineRule="auto"/>
              <w:jc w:val="center"/>
              <w:rPr>
                <w:rFonts w:eastAsia="Times New Roman" w:cs="Arial"/>
                <w:b/>
                <w:bCs/>
                <w:sz w:val="18"/>
                <w:szCs w:val="18"/>
                <w:lang w:eastAsia="pt-BR"/>
              </w:rPr>
            </w:pPr>
          </w:p>
        </w:tc>
        <w:tc>
          <w:tcPr>
            <w:tcW w:w="807" w:type="dxa"/>
            <w:tcBorders>
              <w:top w:val="nil"/>
              <w:left w:val="nil"/>
              <w:bottom w:val="single" w:sz="8" w:space="0" w:color="auto"/>
              <w:right w:val="single" w:sz="8" w:space="0" w:color="auto"/>
            </w:tcBorders>
            <w:shd w:val="clear" w:color="auto" w:fill="FFFFFF"/>
            <w:vAlign w:val="bottom"/>
          </w:tcPr>
          <w:p w14:paraId="72D2F72B" w14:textId="77777777" w:rsidR="00CA483F" w:rsidRPr="0050364F" w:rsidRDefault="00CA483F" w:rsidP="0050364F">
            <w:pPr>
              <w:spacing w:line="240" w:lineRule="auto"/>
              <w:jc w:val="center"/>
              <w:rPr>
                <w:rFonts w:eastAsia="Times New Roman" w:cs="Arial"/>
                <w:b/>
                <w:bCs/>
                <w:sz w:val="18"/>
                <w:szCs w:val="18"/>
                <w:lang w:eastAsia="pt-BR"/>
              </w:rPr>
            </w:pPr>
          </w:p>
        </w:tc>
        <w:tc>
          <w:tcPr>
            <w:tcW w:w="1075" w:type="dxa"/>
            <w:gridSpan w:val="2"/>
            <w:tcBorders>
              <w:top w:val="nil"/>
              <w:left w:val="nil"/>
              <w:bottom w:val="single" w:sz="8" w:space="0" w:color="auto"/>
              <w:right w:val="single" w:sz="8" w:space="0" w:color="auto"/>
            </w:tcBorders>
            <w:shd w:val="clear" w:color="auto" w:fill="FFFFFF"/>
            <w:vAlign w:val="bottom"/>
          </w:tcPr>
          <w:p w14:paraId="2261349E" w14:textId="77777777" w:rsidR="00CA483F" w:rsidRPr="0050364F" w:rsidRDefault="00CA483F" w:rsidP="0050364F">
            <w:pPr>
              <w:spacing w:line="240" w:lineRule="auto"/>
              <w:jc w:val="center"/>
              <w:rPr>
                <w:rFonts w:eastAsia="Times New Roman" w:cs="Arial"/>
                <w:b/>
                <w:bCs/>
                <w:sz w:val="18"/>
                <w:szCs w:val="18"/>
                <w:lang w:eastAsia="pt-BR"/>
              </w:rPr>
            </w:pPr>
          </w:p>
        </w:tc>
        <w:tc>
          <w:tcPr>
            <w:tcW w:w="808" w:type="dxa"/>
            <w:tcBorders>
              <w:top w:val="nil"/>
              <w:left w:val="nil"/>
              <w:bottom w:val="single" w:sz="8" w:space="0" w:color="auto"/>
              <w:right w:val="single" w:sz="8" w:space="0" w:color="auto"/>
            </w:tcBorders>
            <w:shd w:val="clear" w:color="auto" w:fill="FFFFFF"/>
            <w:vAlign w:val="bottom"/>
          </w:tcPr>
          <w:p w14:paraId="062C5EF4" w14:textId="77777777" w:rsidR="00CA483F" w:rsidRPr="0050364F" w:rsidRDefault="00CA483F" w:rsidP="0050364F">
            <w:pPr>
              <w:spacing w:line="240" w:lineRule="auto"/>
              <w:jc w:val="center"/>
              <w:rPr>
                <w:rFonts w:eastAsia="Times New Roman" w:cs="Arial"/>
                <w:b/>
                <w:bCs/>
                <w:sz w:val="18"/>
                <w:szCs w:val="18"/>
                <w:lang w:eastAsia="pt-BR"/>
              </w:rPr>
            </w:pPr>
          </w:p>
        </w:tc>
        <w:tc>
          <w:tcPr>
            <w:tcW w:w="941" w:type="dxa"/>
            <w:tcBorders>
              <w:top w:val="nil"/>
              <w:left w:val="nil"/>
              <w:bottom w:val="single" w:sz="8" w:space="0" w:color="auto"/>
              <w:right w:val="single" w:sz="8" w:space="0" w:color="auto"/>
            </w:tcBorders>
            <w:shd w:val="clear" w:color="auto" w:fill="FFFFFF"/>
            <w:vAlign w:val="bottom"/>
          </w:tcPr>
          <w:p w14:paraId="6F436A0A" w14:textId="77777777" w:rsidR="00CA483F" w:rsidRPr="0050364F" w:rsidRDefault="00CA483F" w:rsidP="0050364F">
            <w:pPr>
              <w:spacing w:line="240" w:lineRule="auto"/>
              <w:jc w:val="center"/>
              <w:rPr>
                <w:rFonts w:eastAsia="Times New Roman" w:cs="Arial"/>
                <w:b/>
                <w:bCs/>
                <w:sz w:val="18"/>
                <w:szCs w:val="18"/>
                <w:lang w:eastAsia="pt-BR"/>
              </w:rPr>
            </w:pPr>
          </w:p>
        </w:tc>
      </w:tr>
      <w:tr w:rsidR="00CA483F" w:rsidRPr="0050364F" w14:paraId="75134832" w14:textId="77777777" w:rsidTr="00FF7EDC">
        <w:trPr>
          <w:trHeight w:val="370"/>
        </w:trPr>
        <w:tc>
          <w:tcPr>
            <w:tcW w:w="1343" w:type="dxa"/>
            <w:vMerge/>
            <w:tcBorders>
              <w:top w:val="nil"/>
              <w:left w:val="single" w:sz="8" w:space="0" w:color="auto"/>
              <w:bottom w:val="single" w:sz="8" w:space="0" w:color="000000"/>
              <w:right w:val="single" w:sz="8" w:space="0" w:color="auto"/>
            </w:tcBorders>
            <w:vAlign w:val="center"/>
          </w:tcPr>
          <w:p w14:paraId="4B369A9D" w14:textId="77777777" w:rsidR="00CA483F" w:rsidRPr="0050364F" w:rsidRDefault="00CA483F" w:rsidP="0050364F">
            <w:pPr>
              <w:spacing w:line="240" w:lineRule="auto"/>
              <w:rPr>
                <w:rFonts w:cs="Arial"/>
                <w:b/>
                <w:bCs/>
                <w:sz w:val="14"/>
                <w:szCs w:val="14"/>
              </w:rPr>
            </w:pPr>
          </w:p>
        </w:tc>
        <w:tc>
          <w:tcPr>
            <w:tcW w:w="292" w:type="dxa"/>
            <w:vMerge/>
            <w:tcBorders>
              <w:left w:val="single" w:sz="8" w:space="0" w:color="auto"/>
              <w:right w:val="single" w:sz="8" w:space="0" w:color="auto"/>
            </w:tcBorders>
            <w:shd w:val="clear" w:color="auto" w:fill="FFE599"/>
          </w:tcPr>
          <w:p w14:paraId="08D64DDC" w14:textId="77777777" w:rsidR="00CA483F" w:rsidRPr="0050364F" w:rsidRDefault="00CA483F" w:rsidP="0050364F">
            <w:pPr>
              <w:spacing w:line="240" w:lineRule="auto"/>
              <w:rPr>
                <w:rFonts w:cs="Arial"/>
                <w:b/>
                <w:bCs/>
                <w:sz w:val="16"/>
                <w:szCs w:val="16"/>
              </w:rPr>
            </w:pPr>
          </w:p>
        </w:tc>
        <w:tc>
          <w:tcPr>
            <w:tcW w:w="292" w:type="dxa"/>
            <w:vMerge/>
            <w:tcBorders>
              <w:top w:val="nil"/>
              <w:left w:val="single" w:sz="8" w:space="0" w:color="auto"/>
              <w:bottom w:val="single" w:sz="8" w:space="0" w:color="000000"/>
              <w:right w:val="single" w:sz="8" w:space="0" w:color="auto"/>
            </w:tcBorders>
            <w:shd w:val="clear" w:color="auto" w:fill="FFE599"/>
            <w:vAlign w:val="center"/>
          </w:tcPr>
          <w:p w14:paraId="207595B7" w14:textId="77777777" w:rsidR="00CA483F" w:rsidRPr="0050364F" w:rsidRDefault="00CA483F" w:rsidP="0050364F">
            <w:pPr>
              <w:spacing w:line="240" w:lineRule="auto"/>
              <w:rPr>
                <w:rFonts w:cs="Arial"/>
                <w:b/>
                <w:bCs/>
                <w:sz w:val="16"/>
                <w:szCs w:val="16"/>
              </w:rPr>
            </w:pPr>
          </w:p>
        </w:tc>
        <w:tc>
          <w:tcPr>
            <w:tcW w:w="257" w:type="dxa"/>
            <w:vMerge/>
            <w:tcBorders>
              <w:left w:val="single" w:sz="8" w:space="0" w:color="auto"/>
              <w:right w:val="single" w:sz="8" w:space="0" w:color="auto"/>
            </w:tcBorders>
            <w:shd w:val="clear" w:color="auto" w:fill="FFDE81"/>
            <w:vAlign w:val="center"/>
          </w:tcPr>
          <w:p w14:paraId="59FD4813" w14:textId="77777777" w:rsidR="00CA483F" w:rsidRPr="0050364F" w:rsidRDefault="00CA483F" w:rsidP="0050364F">
            <w:pPr>
              <w:spacing w:line="240" w:lineRule="auto"/>
              <w:jc w:val="center"/>
              <w:rPr>
                <w:rFonts w:cs="Arial"/>
                <w:b/>
                <w:bCs/>
                <w:sz w:val="18"/>
                <w:szCs w:val="18"/>
              </w:rPr>
            </w:pPr>
          </w:p>
        </w:tc>
        <w:tc>
          <w:tcPr>
            <w:tcW w:w="3875" w:type="dxa"/>
            <w:gridSpan w:val="2"/>
            <w:tcBorders>
              <w:top w:val="nil"/>
              <w:left w:val="nil"/>
              <w:bottom w:val="single" w:sz="8" w:space="0" w:color="auto"/>
              <w:right w:val="single" w:sz="8" w:space="0" w:color="auto"/>
            </w:tcBorders>
            <w:shd w:val="clear" w:color="auto" w:fill="FFFFFF"/>
            <w:vAlign w:val="bottom"/>
          </w:tcPr>
          <w:p w14:paraId="64C2DC63" w14:textId="77777777" w:rsidR="00CA483F" w:rsidRPr="0050364F" w:rsidRDefault="00CA483F" w:rsidP="0050364F">
            <w:pPr>
              <w:spacing w:line="240" w:lineRule="auto"/>
              <w:rPr>
                <w:rFonts w:cs="Arial"/>
                <w:b/>
                <w:bCs/>
                <w:sz w:val="18"/>
                <w:szCs w:val="18"/>
              </w:rPr>
            </w:pPr>
          </w:p>
        </w:tc>
        <w:tc>
          <w:tcPr>
            <w:tcW w:w="808" w:type="dxa"/>
            <w:tcBorders>
              <w:top w:val="nil"/>
              <w:left w:val="nil"/>
              <w:bottom w:val="single" w:sz="8" w:space="0" w:color="auto"/>
              <w:right w:val="single" w:sz="8" w:space="0" w:color="auto"/>
            </w:tcBorders>
            <w:shd w:val="clear" w:color="auto" w:fill="FFFFFF"/>
            <w:vAlign w:val="bottom"/>
          </w:tcPr>
          <w:p w14:paraId="228DB9DA" w14:textId="77777777" w:rsidR="00CA483F" w:rsidRPr="0050364F" w:rsidRDefault="00CA483F" w:rsidP="0050364F">
            <w:pPr>
              <w:spacing w:line="240" w:lineRule="auto"/>
              <w:jc w:val="center"/>
              <w:rPr>
                <w:rFonts w:eastAsia="Times New Roman" w:cs="Arial"/>
                <w:b/>
                <w:bCs/>
                <w:sz w:val="18"/>
                <w:szCs w:val="18"/>
                <w:lang w:eastAsia="pt-BR"/>
              </w:rPr>
            </w:pPr>
          </w:p>
        </w:tc>
        <w:tc>
          <w:tcPr>
            <w:tcW w:w="807" w:type="dxa"/>
            <w:tcBorders>
              <w:top w:val="nil"/>
              <w:left w:val="nil"/>
              <w:bottom w:val="single" w:sz="8" w:space="0" w:color="auto"/>
              <w:right w:val="single" w:sz="8" w:space="0" w:color="auto"/>
            </w:tcBorders>
            <w:shd w:val="clear" w:color="auto" w:fill="FFFFFF"/>
            <w:vAlign w:val="bottom"/>
          </w:tcPr>
          <w:p w14:paraId="321FABA6" w14:textId="77777777" w:rsidR="00CA483F" w:rsidRPr="0050364F" w:rsidRDefault="00CA483F" w:rsidP="0050364F">
            <w:pPr>
              <w:spacing w:line="240" w:lineRule="auto"/>
              <w:jc w:val="center"/>
              <w:rPr>
                <w:rFonts w:eastAsia="Times New Roman" w:cs="Arial"/>
                <w:b/>
                <w:bCs/>
                <w:sz w:val="18"/>
                <w:szCs w:val="18"/>
                <w:lang w:eastAsia="pt-BR"/>
              </w:rPr>
            </w:pPr>
          </w:p>
        </w:tc>
        <w:tc>
          <w:tcPr>
            <w:tcW w:w="1075" w:type="dxa"/>
            <w:gridSpan w:val="2"/>
            <w:tcBorders>
              <w:top w:val="nil"/>
              <w:left w:val="nil"/>
              <w:bottom w:val="single" w:sz="8" w:space="0" w:color="auto"/>
              <w:right w:val="single" w:sz="8" w:space="0" w:color="auto"/>
            </w:tcBorders>
            <w:shd w:val="clear" w:color="auto" w:fill="FFFFFF"/>
            <w:vAlign w:val="bottom"/>
          </w:tcPr>
          <w:p w14:paraId="0408D5C7" w14:textId="77777777" w:rsidR="00CA483F" w:rsidRPr="0050364F" w:rsidRDefault="00CA483F" w:rsidP="0050364F">
            <w:pPr>
              <w:spacing w:line="240" w:lineRule="auto"/>
              <w:jc w:val="center"/>
              <w:rPr>
                <w:rFonts w:eastAsia="Times New Roman" w:cs="Arial"/>
                <w:b/>
                <w:bCs/>
                <w:sz w:val="18"/>
                <w:szCs w:val="18"/>
                <w:lang w:eastAsia="pt-BR"/>
              </w:rPr>
            </w:pPr>
          </w:p>
        </w:tc>
        <w:tc>
          <w:tcPr>
            <w:tcW w:w="808" w:type="dxa"/>
            <w:tcBorders>
              <w:top w:val="nil"/>
              <w:left w:val="nil"/>
              <w:bottom w:val="single" w:sz="8" w:space="0" w:color="auto"/>
              <w:right w:val="single" w:sz="8" w:space="0" w:color="auto"/>
            </w:tcBorders>
            <w:shd w:val="clear" w:color="auto" w:fill="FFFFFF"/>
            <w:vAlign w:val="bottom"/>
          </w:tcPr>
          <w:p w14:paraId="61FDD7EE" w14:textId="77777777" w:rsidR="00CA483F" w:rsidRPr="0050364F" w:rsidRDefault="00CA483F" w:rsidP="0050364F">
            <w:pPr>
              <w:spacing w:line="240" w:lineRule="auto"/>
              <w:jc w:val="center"/>
              <w:rPr>
                <w:rFonts w:eastAsia="Times New Roman" w:cs="Arial"/>
                <w:b/>
                <w:bCs/>
                <w:sz w:val="18"/>
                <w:szCs w:val="18"/>
                <w:lang w:eastAsia="pt-BR"/>
              </w:rPr>
            </w:pPr>
          </w:p>
        </w:tc>
        <w:tc>
          <w:tcPr>
            <w:tcW w:w="941" w:type="dxa"/>
            <w:tcBorders>
              <w:top w:val="nil"/>
              <w:left w:val="nil"/>
              <w:bottom w:val="single" w:sz="8" w:space="0" w:color="auto"/>
              <w:right w:val="single" w:sz="8" w:space="0" w:color="auto"/>
            </w:tcBorders>
            <w:shd w:val="clear" w:color="auto" w:fill="FFFFFF"/>
            <w:vAlign w:val="bottom"/>
          </w:tcPr>
          <w:p w14:paraId="6251BED8" w14:textId="77777777" w:rsidR="00CA483F" w:rsidRPr="0050364F" w:rsidRDefault="00CA483F" w:rsidP="0050364F">
            <w:pPr>
              <w:spacing w:line="240" w:lineRule="auto"/>
              <w:jc w:val="center"/>
              <w:rPr>
                <w:rFonts w:eastAsia="Times New Roman" w:cs="Arial"/>
                <w:b/>
                <w:bCs/>
                <w:sz w:val="18"/>
                <w:szCs w:val="18"/>
                <w:lang w:eastAsia="pt-BR"/>
              </w:rPr>
            </w:pPr>
          </w:p>
        </w:tc>
      </w:tr>
      <w:tr w:rsidR="00CA483F" w:rsidRPr="0050364F" w14:paraId="10CC022E" w14:textId="77777777" w:rsidTr="00FF7EDC">
        <w:trPr>
          <w:trHeight w:val="370"/>
        </w:trPr>
        <w:tc>
          <w:tcPr>
            <w:tcW w:w="1343" w:type="dxa"/>
            <w:vMerge/>
            <w:tcBorders>
              <w:top w:val="nil"/>
              <w:left w:val="single" w:sz="8" w:space="0" w:color="auto"/>
              <w:bottom w:val="single" w:sz="8" w:space="0" w:color="000000"/>
              <w:right w:val="single" w:sz="8" w:space="0" w:color="auto"/>
            </w:tcBorders>
            <w:vAlign w:val="center"/>
            <w:hideMark/>
          </w:tcPr>
          <w:p w14:paraId="7FC59D4C" w14:textId="77777777" w:rsidR="00CA483F" w:rsidRPr="0050364F" w:rsidRDefault="00CA483F" w:rsidP="0050364F">
            <w:pPr>
              <w:spacing w:line="240" w:lineRule="auto"/>
              <w:rPr>
                <w:rFonts w:cs="Arial"/>
                <w:b/>
                <w:bCs/>
                <w:sz w:val="14"/>
                <w:szCs w:val="14"/>
              </w:rPr>
            </w:pPr>
          </w:p>
        </w:tc>
        <w:tc>
          <w:tcPr>
            <w:tcW w:w="292" w:type="dxa"/>
            <w:vMerge/>
            <w:tcBorders>
              <w:left w:val="single" w:sz="8" w:space="0" w:color="auto"/>
              <w:right w:val="single" w:sz="8" w:space="0" w:color="auto"/>
            </w:tcBorders>
            <w:shd w:val="clear" w:color="auto" w:fill="FFE599"/>
          </w:tcPr>
          <w:p w14:paraId="5B30659E" w14:textId="77777777" w:rsidR="00CA483F" w:rsidRPr="0050364F" w:rsidRDefault="00CA483F" w:rsidP="0050364F">
            <w:pPr>
              <w:spacing w:line="240" w:lineRule="auto"/>
              <w:rPr>
                <w:rFonts w:cs="Arial"/>
                <w:b/>
                <w:bCs/>
                <w:sz w:val="16"/>
                <w:szCs w:val="16"/>
              </w:rPr>
            </w:pPr>
          </w:p>
        </w:tc>
        <w:tc>
          <w:tcPr>
            <w:tcW w:w="292" w:type="dxa"/>
            <w:vMerge/>
            <w:tcBorders>
              <w:top w:val="nil"/>
              <w:left w:val="single" w:sz="8" w:space="0" w:color="auto"/>
              <w:bottom w:val="single" w:sz="8" w:space="0" w:color="000000"/>
              <w:right w:val="single" w:sz="8" w:space="0" w:color="auto"/>
            </w:tcBorders>
            <w:shd w:val="clear" w:color="auto" w:fill="FFE599"/>
            <w:vAlign w:val="center"/>
            <w:hideMark/>
          </w:tcPr>
          <w:p w14:paraId="6AB745B9" w14:textId="77777777" w:rsidR="00CA483F" w:rsidRPr="0050364F" w:rsidRDefault="00CA483F" w:rsidP="0050364F">
            <w:pPr>
              <w:spacing w:line="240" w:lineRule="auto"/>
              <w:rPr>
                <w:rFonts w:cs="Arial"/>
                <w:b/>
                <w:bCs/>
                <w:sz w:val="16"/>
                <w:szCs w:val="16"/>
              </w:rPr>
            </w:pPr>
          </w:p>
        </w:tc>
        <w:tc>
          <w:tcPr>
            <w:tcW w:w="257" w:type="dxa"/>
            <w:vMerge/>
            <w:tcBorders>
              <w:left w:val="single" w:sz="8" w:space="0" w:color="auto"/>
              <w:bottom w:val="single" w:sz="8" w:space="0" w:color="000000"/>
              <w:right w:val="single" w:sz="8" w:space="0" w:color="auto"/>
            </w:tcBorders>
            <w:shd w:val="clear" w:color="auto" w:fill="FFDE81"/>
            <w:vAlign w:val="center"/>
            <w:hideMark/>
          </w:tcPr>
          <w:p w14:paraId="13FAB68E" w14:textId="77777777" w:rsidR="00CA483F" w:rsidRPr="0050364F" w:rsidRDefault="00CA483F" w:rsidP="0050364F">
            <w:pPr>
              <w:spacing w:line="240" w:lineRule="auto"/>
              <w:jc w:val="center"/>
              <w:rPr>
                <w:rFonts w:cs="Arial"/>
                <w:b/>
                <w:bCs/>
                <w:sz w:val="18"/>
                <w:szCs w:val="18"/>
              </w:rPr>
            </w:pPr>
          </w:p>
        </w:tc>
        <w:tc>
          <w:tcPr>
            <w:tcW w:w="3875" w:type="dxa"/>
            <w:gridSpan w:val="2"/>
            <w:tcBorders>
              <w:top w:val="nil"/>
              <w:left w:val="nil"/>
              <w:bottom w:val="single" w:sz="8" w:space="0" w:color="auto"/>
              <w:right w:val="single" w:sz="8" w:space="0" w:color="auto"/>
            </w:tcBorders>
            <w:shd w:val="clear" w:color="auto" w:fill="FFDE81"/>
            <w:vAlign w:val="center"/>
            <w:hideMark/>
          </w:tcPr>
          <w:p w14:paraId="143A3217" w14:textId="77777777" w:rsidR="00CA483F" w:rsidRPr="0050364F" w:rsidRDefault="00CA483F" w:rsidP="0050364F">
            <w:pPr>
              <w:spacing w:line="240" w:lineRule="auto"/>
              <w:jc w:val="right"/>
              <w:rPr>
                <w:rFonts w:cs="Arial"/>
                <w:b/>
                <w:bCs/>
                <w:sz w:val="16"/>
                <w:szCs w:val="16"/>
              </w:rPr>
            </w:pPr>
            <w:r w:rsidRPr="0050364F">
              <w:rPr>
                <w:rFonts w:cs="Arial"/>
                <w:b/>
                <w:bCs/>
                <w:sz w:val="16"/>
                <w:szCs w:val="16"/>
              </w:rPr>
              <w:t>SUBTOTAL</w:t>
            </w:r>
          </w:p>
        </w:tc>
        <w:tc>
          <w:tcPr>
            <w:tcW w:w="808" w:type="dxa"/>
            <w:tcBorders>
              <w:top w:val="nil"/>
              <w:left w:val="nil"/>
              <w:bottom w:val="single" w:sz="8" w:space="0" w:color="auto"/>
              <w:right w:val="single" w:sz="8" w:space="0" w:color="auto"/>
            </w:tcBorders>
            <w:shd w:val="clear" w:color="auto" w:fill="FFDE81"/>
            <w:vAlign w:val="center"/>
          </w:tcPr>
          <w:p w14:paraId="17A0614B" w14:textId="77777777" w:rsidR="00CA483F" w:rsidRPr="0050364F" w:rsidRDefault="00CA483F" w:rsidP="0050364F">
            <w:pPr>
              <w:spacing w:line="240" w:lineRule="auto"/>
              <w:jc w:val="center"/>
              <w:rPr>
                <w:rFonts w:eastAsia="Times New Roman" w:cs="Arial"/>
                <w:b/>
                <w:bCs/>
                <w:sz w:val="18"/>
                <w:szCs w:val="18"/>
                <w:lang w:eastAsia="pt-BR"/>
              </w:rPr>
            </w:pPr>
          </w:p>
        </w:tc>
        <w:tc>
          <w:tcPr>
            <w:tcW w:w="807" w:type="dxa"/>
            <w:tcBorders>
              <w:top w:val="nil"/>
              <w:left w:val="nil"/>
              <w:bottom w:val="single" w:sz="8" w:space="0" w:color="auto"/>
              <w:right w:val="single" w:sz="8" w:space="0" w:color="auto"/>
            </w:tcBorders>
            <w:shd w:val="clear" w:color="auto" w:fill="FFDE81"/>
            <w:vAlign w:val="center"/>
          </w:tcPr>
          <w:p w14:paraId="7EC131EA" w14:textId="77777777" w:rsidR="00CA483F" w:rsidRPr="0050364F" w:rsidRDefault="00CA483F" w:rsidP="0050364F">
            <w:pPr>
              <w:spacing w:line="240" w:lineRule="auto"/>
              <w:jc w:val="center"/>
              <w:rPr>
                <w:rFonts w:eastAsia="Times New Roman" w:cs="Arial"/>
                <w:b/>
                <w:bCs/>
                <w:sz w:val="18"/>
                <w:szCs w:val="18"/>
                <w:lang w:eastAsia="pt-BR"/>
              </w:rPr>
            </w:pPr>
          </w:p>
        </w:tc>
        <w:tc>
          <w:tcPr>
            <w:tcW w:w="1075" w:type="dxa"/>
            <w:gridSpan w:val="2"/>
            <w:tcBorders>
              <w:top w:val="nil"/>
              <w:left w:val="nil"/>
              <w:bottom w:val="single" w:sz="8" w:space="0" w:color="auto"/>
              <w:right w:val="single" w:sz="8" w:space="0" w:color="auto"/>
            </w:tcBorders>
            <w:shd w:val="clear" w:color="auto" w:fill="FFDE81"/>
            <w:vAlign w:val="center"/>
          </w:tcPr>
          <w:p w14:paraId="54A4DCA3" w14:textId="77777777" w:rsidR="00CA483F" w:rsidRPr="0050364F" w:rsidRDefault="00CA483F" w:rsidP="0050364F">
            <w:pPr>
              <w:spacing w:line="240" w:lineRule="auto"/>
              <w:jc w:val="center"/>
              <w:rPr>
                <w:rFonts w:eastAsia="Times New Roman" w:cs="Arial"/>
                <w:b/>
                <w:bCs/>
                <w:sz w:val="18"/>
                <w:szCs w:val="18"/>
                <w:lang w:eastAsia="pt-BR"/>
              </w:rPr>
            </w:pPr>
          </w:p>
        </w:tc>
        <w:tc>
          <w:tcPr>
            <w:tcW w:w="808" w:type="dxa"/>
            <w:tcBorders>
              <w:top w:val="nil"/>
              <w:left w:val="nil"/>
              <w:bottom w:val="single" w:sz="8" w:space="0" w:color="auto"/>
              <w:right w:val="single" w:sz="8" w:space="0" w:color="auto"/>
            </w:tcBorders>
            <w:shd w:val="clear" w:color="auto" w:fill="FFDE81"/>
            <w:vAlign w:val="center"/>
          </w:tcPr>
          <w:p w14:paraId="53B13227" w14:textId="77777777" w:rsidR="00CA483F" w:rsidRPr="0050364F" w:rsidRDefault="00CA483F" w:rsidP="0050364F">
            <w:pPr>
              <w:spacing w:line="240" w:lineRule="auto"/>
              <w:jc w:val="center"/>
              <w:rPr>
                <w:rFonts w:eastAsia="Times New Roman" w:cs="Arial"/>
                <w:b/>
                <w:bCs/>
                <w:sz w:val="18"/>
                <w:szCs w:val="18"/>
                <w:lang w:eastAsia="pt-BR"/>
              </w:rPr>
            </w:pPr>
          </w:p>
        </w:tc>
        <w:tc>
          <w:tcPr>
            <w:tcW w:w="941" w:type="dxa"/>
            <w:tcBorders>
              <w:top w:val="nil"/>
              <w:left w:val="nil"/>
              <w:bottom w:val="single" w:sz="8" w:space="0" w:color="auto"/>
              <w:right w:val="single" w:sz="8" w:space="0" w:color="auto"/>
            </w:tcBorders>
            <w:shd w:val="clear" w:color="auto" w:fill="FFDE81"/>
            <w:vAlign w:val="center"/>
          </w:tcPr>
          <w:p w14:paraId="4FDDF34F" w14:textId="77777777" w:rsidR="00CA483F" w:rsidRPr="0050364F" w:rsidRDefault="00CA483F" w:rsidP="0050364F">
            <w:pPr>
              <w:spacing w:line="240" w:lineRule="auto"/>
              <w:jc w:val="center"/>
              <w:rPr>
                <w:rFonts w:eastAsia="Times New Roman" w:cs="Arial"/>
                <w:b/>
                <w:bCs/>
                <w:sz w:val="18"/>
                <w:szCs w:val="18"/>
                <w:lang w:eastAsia="pt-BR"/>
              </w:rPr>
            </w:pPr>
          </w:p>
        </w:tc>
      </w:tr>
      <w:tr w:rsidR="00CA483F" w:rsidRPr="0050364F" w14:paraId="0613B926" w14:textId="77777777" w:rsidTr="00FF7EDC">
        <w:trPr>
          <w:trHeight w:val="158"/>
        </w:trPr>
        <w:tc>
          <w:tcPr>
            <w:tcW w:w="1343" w:type="dxa"/>
            <w:vMerge/>
            <w:tcBorders>
              <w:top w:val="nil"/>
              <w:left w:val="single" w:sz="8" w:space="0" w:color="auto"/>
              <w:bottom w:val="single" w:sz="8" w:space="0" w:color="000000"/>
              <w:right w:val="single" w:sz="8" w:space="0" w:color="auto"/>
            </w:tcBorders>
            <w:vAlign w:val="center"/>
            <w:hideMark/>
          </w:tcPr>
          <w:p w14:paraId="7D7C6870" w14:textId="77777777" w:rsidR="00CA483F" w:rsidRPr="0050364F" w:rsidRDefault="00CA483F" w:rsidP="0050364F">
            <w:pPr>
              <w:spacing w:line="240" w:lineRule="auto"/>
              <w:rPr>
                <w:rFonts w:cs="Arial"/>
                <w:b/>
                <w:bCs/>
                <w:sz w:val="14"/>
                <w:szCs w:val="14"/>
              </w:rPr>
            </w:pPr>
          </w:p>
        </w:tc>
        <w:tc>
          <w:tcPr>
            <w:tcW w:w="292" w:type="dxa"/>
            <w:vMerge/>
            <w:tcBorders>
              <w:left w:val="single" w:sz="8" w:space="0" w:color="auto"/>
              <w:right w:val="single" w:sz="8" w:space="0" w:color="auto"/>
            </w:tcBorders>
            <w:shd w:val="clear" w:color="auto" w:fill="FFE599"/>
          </w:tcPr>
          <w:p w14:paraId="28BF86B4" w14:textId="77777777" w:rsidR="00CA483F" w:rsidRPr="0050364F" w:rsidRDefault="00CA483F" w:rsidP="0050364F">
            <w:pPr>
              <w:spacing w:line="240" w:lineRule="auto"/>
              <w:rPr>
                <w:rFonts w:cs="Arial"/>
                <w:b/>
                <w:bCs/>
                <w:sz w:val="16"/>
                <w:szCs w:val="16"/>
              </w:rPr>
            </w:pPr>
          </w:p>
        </w:tc>
        <w:tc>
          <w:tcPr>
            <w:tcW w:w="292" w:type="dxa"/>
            <w:vMerge/>
            <w:tcBorders>
              <w:top w:val="nil"/>
              <w:left w:val="single" w:sz="8" w:space="0" w:color="auto"/>
              <w:bottom w:val="single" w:sz="8" w:space="0" w:color="000000"/>
              <w:right w:val="single" w:sz="8" w:space="0" w:color="auto"/>
            </w:tcBorders>
            <w:shd w:val="clear" w:color="auto" w:fill="FFE599"/>
            <w:vAlign w:val="center"/>
            <w:hideMark/>
          </w:tcPr>
          <w:p w14:paraId="569F5E2A" w14:textId="77777777" w:rsidR="00CA483F" w:rsidRPr="0050364F" w:rsidRDefault="00CA483F" w:rsidP="0050364F">
            <w:pPr>
              <w:spacing w:line="240" w:lineRule="auto"/>
              <w:rPr>
                <w:rFonts w:cs="Arial"/>
                <w:b/>
                <w:bCs/>
                <w:sz w:val="16"/>
                <w:szCs w:val="16"/>
              </w:rPr>
            </w:pPr>
          </w:p>
        </w:tc>
        <w:tc>
          <w:tcPr>
            <w:tcW w:w="257" w:type="dxa"/>
            <w:vMerge w:val="restart"/>
            <w:tcBorders>
              <w:top w:val="nil"/>
              <w:left w:val="single" w:sz="8" w:space="0" w:color="auto"/>
              <w:right w:val="single" w:sz="8" w:space="0" w:color="auto"/>
            </w:tcBorders>
            <w:shd w:val="clear" w:color="auto" w:fill="FFDE81"/>
            <w:textDirection w:val="btLr"/>
            <w:vAlign w:val="center"/>
            <w:hideMark/>
          </w:tcPr>
          <w:p w14:paraId="3AEC42A1" w14:textId="77777777" w:rsidR="00CA483F" w:rsidRPr="0050364F" w:rsidRDefault="00CA483F" w:rsidP="0050364F">
            <w:pPr>
              <w:spacing w:line="240" w:lineRule="auto"/>
              <w:jc w:val="center"/>
              <w:rPr>
                <w:rFonts w:cs="Arial"/>
                <w:b/>
                <w:bCs/>
                <w:sz w:val="18"/>
                <w:szCs w:val="18"/>
              </w:rPr>
            </w:pPr>
            <w:r w:rsidRPr="0050364F">
              <w:rPr>
                <w:rFonts w:cs="Arial"/>
                <w:b/>
                <w:bCs/>
                <w:sz w:val="18"/>
                <w:szCs w:val="18"/>
              </w:rPr>
              <w:t>MÓDULO III</w:t>
            </w:r>
          </w:p>
        </w:tc>
        <w:tc>
          <w:tcPr>
            <w:tcW w:w="3875" w:type="dxa"/>
            <w:gridSpan w:val="2"/>
            <w:tcBorders>
              <w:top w:val="nil"/>
              <w:left w:val="nil"/>
              <w:bottom w:val="single" w:sz="8" w:space="0" w:color="auto"/>
              <w:right w:val="single" w:sz="8" w:space="0" w:color="auto"/>
            </w:tcBorders>
            <w:shd w:val="clear" w:color="auto" w:fill="FFFFFF"/>
            <w:vAlign w:val="bottom"/>
          </w:tcPr>
          <w:p w14:paraId="14C4FE5F" w14:textId="77777777" w:rsidR="00CA483F" w:rsidRPr="0050364F" w:rsidRDefault="00CA483F" w:rsidP="0050364F">
            <w:pPr>
              <w:spacing w:line="240" w:lineRule="auto"/>
              <w:rPr>
                <w:rFonts w:cs="Arial"/>
                <w:b/>
                <w:bCs/>
                <w:sz w:val="18"/>
                <w:szCs w:val="18"/>
              </w:rPr>
            </w:pPr>
          </w:p>
        </w:tc>
        <w:tc>
          <w:tcPr>
            <w:tcW w:w="808" w:type="dxa"/>
            <w:tcBorders>
              <w:top w:val="nil"/>
              <w:left w:val="nil"/>
              <w:bottom w:val="single" w:sz="8" w:space="0" w:color="auto"/>
              <w:right w:val="single" w:sz="8" w:space="0" w:color="auto"/>
            </w:tcBorders>
            <w:shd w:val="clear" w:color="auto" w:fill="FFFFFF"/>
            <w:vAlign w:val="bottom"/>
          </w:tcPr>
          <w:p w14:paraId="645F3ADB" w14:textId="77777777" w:rsidR="00CA483F" w:rsidRPr="0050364F" w:rsidRDefault="00CA483F" w:rsidP="0050364F">
            <w:pPr>
              <w:spacing w:line="240" w:lineRule="auto"/>
              <w:jc w:val="center"/>
              <w:rPr>
                <w:rFonts w:eastAsia="Times New Roman" w:cs="Arial"/>
                <w:b/>
                <w:bCs/>
                <w:sz w:val="18"/>
                <w:szCs w:val="18"/>
                <w:lang w:eastAsia="pt-BR"/>
              </w:rPr>
            </w:pPr>
          </w:p>
        </w:tc>
        <w:tc>
          <w:tcPr>
            <w:tcW w:w="807" w:type="dxa"/>
            <w:tcBorders>
              <w:top w:val="nil"/>
              <w:left w:val="nil"/>
              <w:bottom w:val="single" w:sz="8" w:space="0" w:color="auto"/>
              <w:right w:val="single" w:sz="8" w:space="0" w:color="auto"/>
            </w:tcBorders>
            <w:shd w:val="clear" w:color="auto" w:fill="FFFFFF"/>
            <w:vAlign w:val="bottom"/>
          </w:tcPr>
          <w:p w14:paraId="3461D42D" w14:textId="77777777" w:rsidR="00CA483F" w:rsidRPr="0050364F" w:rsidRDefault="00CA483F" w:rsidP="0050364F">
            <w:pPr>
              <w:spacing w:line="240" w:lineRule="auto"/>
              <w:jc w:val="center"/>
              <w:rPr>
                <w:rFonts w:eastAsia="Times New Roman" w:cs="Arial"/>
                <w:b/>
                <w:bCs/>
                <w:sz w:val="18"/>
                <w:szCs w:val="18"/>
                <w:lang w:eastAsia="pt-BR"/>
              </w:rPr>
            </w:pPr>
          </w:p>
        </w:tc>
        <w:tc>
          <w:tcPr>
            <w:tcW w:w="1075" w:type="dxa"/>
            <w:gridSpan w:val="2"/>
            <w:tcBorders>
              <w:top w:val="nil"/>
              <w:left w:val="nil"/>
              <w:bottom w:val="single" w:sz="8" w:space="0" w:color="auto"/>
              <w:right w:val="single" w:sz="8" w:space="0" w:color="auto"/>
            </w:tcBorders>
            <w:shd w:val="clear" w:color="auto" w:fill="FFFFFF"/>
            <w:vAlign w:val="bottom"/>
          </w:tcPr>
          <w:p w14:paraId="28159C6A" w14:textId="77777777" w:rsidR="00CA483F" w:rsidRPr="0050364F" w:rsidRDefault="00CA483F" w:rsidP="0050364F">
            <w:pPr>
              <w:spacing w:line="240" w:lineRule="auto"/>
              <w:jc w:val="center"/>
              <w:rPr>
                <w:rFonts w:eastAsia="Times New Roman" w:cs="Arial"/>
                <w:b/>
                <w:bCs/>
                <w:sz w:val="18"/>
                <w:szCs w:val="18"/>
                <w:lang w:eastAsia="pt-BR"/>
              </w:rPr>
            </w:pPr>
          </w:p>
        </w:tc>
        <w:tc>
          <w:tcPr>
            <w:tcW w:w="808" w:type="dxa"/>
            <w:tcBorders>
              <w:top w:val="nil"/>
              <w:left w:val="nil"/>
              <w:bottom w:val="single" w:sz="8" w:space="0" w:color="auto"/>
              <w:right w:val="single" w:sz="8" w:space="0" w:color="auto"/>
            </w:tcBorders>
            <w:shd w:val="clear" w:color="auto" w:fill="FFFFFF"/>
            <w:vAlign w:val="bottom"/>
          </w:tcPr>
          <w:p w14:paraId="601E4EB8" w14:textId="77777777" w:rsidR="00CA483F" w:rsidRPr="0050364F" w:rsidRDefault="00CA483F" w:rsidP="0050364F">
            <w:pPr>
              <w:spacing w:line="240" w:lineRule="auto"/>
              <w:jc w:val="center"/>
              <w:rPr>
                <w:rFonts w:eastAsia="Times New Roman" w:cs="Arial"/>
                <w:b/>
                <w:bCs/>
                <w:sz w:val="18"/>
                <w:szCs w:val="18"/>
                <w:lang w:eastAsia="pt-BR"/>
              </w:rPr>
            </w:pPr>
          </w:p>
        </w:tc>
        <w:tc>
          <w:tcPr>
            <w:tcW w:w="941" w:type="dxa"/>
            <w:tcBorders>
              <w:top w:val="nil"/>
              <w:left w:val="nil"/>
              <w:bottom w:val="single" w:sz="8" w:space="0" w:color="auto"/>
              <w:right w:val="single" w:sz="8" w:space="0" w:color="auto"/>
            </w:tcBorders>
            <w:shd w:val="clear" w:color="auto" w:fill="FFFFFF"/>
            <w:vAlign w:val="bottom"/>
          </w:tcPr>
          <w:p w14:paraId="05BEDC3D" w14:textId="77777777" w:rsidR="00CA483F" w:rsidRPr="0050364F" w:rsidRDefault="00CA483F" w:rsidP="0050364F">
            <w:pPr>
              <w:spacing w:line="240" w:lineRule="auto"/>
              <w:jc w:val="center"/>
              <w:rPr>
                <w:rFonts w:eastAsia="Times New Roman" w:cs="Arial"/>
                <w:b/>
                <w:bCs/>
                <w:sz w:val="18"/>
                <w:szCs w:val="18"/>
                <w:lang w:eastAsia="pt-BR"/>
              </w:rPr>
            </w:pPr>
          </w:p>
        </w:tc>
      </w:tr>
      <w:tr w:rsidR="00CA483F" w:rsidRPr="0050364F" w14:paraId="0F468D8E" w14:textId="77777777" w:rsidTr="00FF7EDC">
        <w:trPr>
          <w:trHeight w:val="204"/>
        </w:trPr>
        <w:tc>
          <w:tcPr>
            <w:tcW w:w="1343" w:type="dxa"/>
            <w:vMerge/>
            <w:tcBorders>
              <w:top w:val="nil"/>
              <w:left w:val="single" w:sz="8" w:space="0" w:color="auto"/>
              <w:bottom w:val="single" w:sz="8" w:space="0" w:color="000000"/>
              <w:right w:val="single" w:sz="8" w:space="0" w:color="auto"/>
            </w:tcBorders>
            <w:vAlign w:val="center"/>
            <w:hideMark/>
          </w:tcPr>
          <w:p w14:paraId="3DB2A7FE" w14:textId="77777777" w:rsidR="00CA483F" w:rsidRPr="0050364F" w:rsidRDefault="00CA483F" w:rsidP="0050364F">
            <w:pPr>
              <w:spacing w:line="240" w:lineRule="auto"/>
              <w:rPr>
                <w:rFonts w:cs="Arial"/>
                <w:b/>
                <w:bCs/>
                <w:sz w:val="14"/>
                <w:szCs w:val="14"/>
              </w:rPr>
            </w:pPr>
          </w:p>
        </w:tc>
        <w:tc>
          <w:tcPr>
            <w:tcW w:w="292" w:type="dxa"/>
            <w:vMerge/>
            <w:tcBorders>
              <w:left w:val="single" w:sz="8" w:space="0" w:color="auto"/>
              <w:right w:val="single" w:sz="8" w:space="0" w:color="auto"/>
            </w:tcBorders>
            <w:shd w:val="clear" w:color="auto" w:fill="92D050"/>
          </w:tcPr>
          <w:p w14:paraId="09E3962A" w14:textId="77777777" w:rsidR="00CA483F" w:rsidRPr="0050364F" w:rsidRDefault="00CA483F" w:rsidP="0050364F">
            <w:pPr>
              <w:spacing w:line="240" w:lineRule="auto"/>
              <w:rPr>
                <w:rFonts w:cs="Arial"/>
                <w:b/>
                <w:bCs/>
                <w:sz w:val="16"/>
                <w:szCs w:val="16"/>
              </w:rPr>
            </w:pPr>
          </w:p>
        </w:tc>
        <w:tc>
          <w:tcPr>
            <w:tcW w:w="292" w:type="dxa"/>
            <w:vMerge/>
            <w:tcBorders>
              <w:top w:val="nil"/>
              <w:left w:val="single" w:sz="8" w:space="0" w:color="auto"/>
              <w:bottom w:val="single" w:sz="8" w:space="0" w:color="000000"/>
              <w:right w:val="single" w:sz="8" w:space="0" w:color="auto"/>
            </w:tcBorders>
            <w:shd w:val="clear" w:color="auto" w:fill="92D050"/>
            <w:vAlign w:val="center"/>
            <w:hideMark/>
          </w:tcPr>
          <w:p w14:paraId="7B048965" w14:textId="77777777" w:rsidR="00CA483F" w:rsidRPr="0050364F" w:rsidRDefault="00CA483F" w:rsidP="0050364F">
            <w:pPr>
              <w:spacing w:line="240" w:lineRule="auto"/>
              <w:rPr>
                <w:rFonts w:cs="Arial"/>
                <w:b/>
                <w:bCs/>
                <w:sz w:val="16"/>
                <w:szCs w:val="16"/>
              </w:rPr>
            </w:pPr>
          </w:p>
        </w:tc>
        <w:tc>
          <w:tcPr>
            <w:tcW w:w="257" w:type="dxa"/>
            <w:vMerge/>
            <w:tcBorders>
              <w:left w:val="single" w:sz="8" w:space="0" w:color="auto"/>
              <w:right w:val="single" w:sz="8" w:space="0" w:color="auto"/>
            </w:tcBorders>
            <w:shd w:val="clear" w:color="auto" w:fill="FFDE81"/>
            <w:vAlign w:val="center"/>
            <w:hideMark/>
          </w:tcPr>
          <w:p w14:paraId="7817D41C" w14:textId="77777777" w:rsidR="00CA483F" w:rsidRPr="0050364F" w:rsidRDefault="00CA483F" w:rsidP="0050364F">
            <w:pPr>
              <w:spacing w:line="240" w:lineRule="auto"/>
              <w:jc w:val="center"/>
              <w:rPr>
                <w:rFonts w:cs="Arial"/>
                <w:b/>
                <w:bCs/>
                <w:sz w:val="16"/>
                <w:szCs w:val="16"/>
              </w:rPr>
            </w:pPr>
          </w:p>
        </w:tc>
        <w:tc>
          <w:tcPr>
            <w:tcW w:w="3875" w:type="dxa"/>
            <w:gridSpan w:val="2"/>
            <w:tcBorders>
              <w:top w:val="nil"/>
              <w:left w:val="nil"/>
              <w:bottom w:val="single" w:sz="8" w:space="0" w:color="auto"/>
              <w:right w:val="single" w:sz="8" w:space="0" w:color="auto"/>
            </w:tcBorders>
            <w:shd w:val="clear" w:color="auto" w:fill="FFFFFF"/>
            <w:vAlign w:val="bottom"/>
          </w:tcPr>
          <w:p w14:paraId="45313015" w14:textId="77777777" w:rsidR="00CA483F" w:rsidRPr="0050364F" w:rsidRDefault="00CA483F" w:rsidP="0050364F">
            <w:pPr>
              <w:spacing w:line="240" w:lineRule="auto"/>
              <w:rPr>
                <w:rFonts w:cs="Arial"/>
                <w:b/>
                <w:bCs/>
                <w:sz w:val="18"/>
                <w:szCs w:val="18"/>
              </w:rPr>
            </w:pPr>
          </w:p>
        </w:tc>
        <w:tc>
          <w:tcPr>
            <w:tcW w:w="808" w:type="dxa"/>
            <w:tcBorders>
              <w:top w:val="nil"/>
              <w:left w:val="nil"/>
              <w:bottom w:val="single" w:sz="8" w:space="0" w:color="auto"/>
              <w:right w:val="single" w:sz="8" w:space="0" w:color="auto"/>
            </w:tcBorders>
            <w:shd w:val="clear" w:color="auto" w:fill="FFFFFF"/>
            <w:vAlign w:val="bottom"/>
          </w:tcPr>
          <w:p w14:paraId="0B0E5D7D" w14:textId="77777777" w:rsidR="00CA483F" w:rsidRPr="0050364F" w:rsidRDefault="00CA483F" w:rsidP="0050364F">
            <w:pPr>
              <w:spacing w:line="240" w:lineRule="auto"/>
              <w:jc w:val="center"/>
              <w:rPr>
                <w:rFonts w:eastAsia="Times New Roman" w:cs="Arial"/>
                <w:b/>
                <w:bCs/>
                <w:sz w:val="18"/>
                <w:szCs w:val="18"/>
                <w:lang w:eastAsia="pt-BR"/>
              </w:rPr>
            </w:pPr>
          </w:p>
        </w:tc>
        <w:tc>
          <w:tcPr>
            <w:tcW w:w="807" w:type="dxa"/>
            <w:tcBorders>
              <w:top w:val="nil"/>
              <w:left w:val="nil"/>
              <w:bottom w:val="single" w:sz="8" w:space="0" w:color="auto"/>
              <w:right w:val="single" w:sz="8" w:space="0" w:color="auto"/>
            </w:tcBorders>
            <w:shd w:val="clear" w:color="auto" w:fill="FFFFFF"/>
            <w:vAlign w:val="bottom"/>
          </w:tcPr>
          <w:p w14:paraId="41253F4E" w14:textId="77777777" w:rsidR="00CA483F" w:rsidRPr="0050364F" w:rsidRDefault="00CA483F" w:rsidP="0050364F">
            <w:pPr>
              <w:spacing w:line="240" w:lineRule="auto"/>
              <w:jc w:val="center"/>
              <w:rPr>
                <w:rFonts w:eastAsia="Times New Roman" w:cs="Arial"/>
                <w:b/>
                <w:bCs/>
                <w:sz w:val="18"/>
                <w:szCs w:val="18"/>
                <w:lang w:eastAsia="pt-BR"/>
              </w:rPr>
            </w:pPr>
          </w:p>
        </w:tc>
        <w:tc>
          <w:tcPr>
            <w:tcW w:w="1075" w:type="dxa"/>
            <w:gridSpan w:val="2"/>
            <w:tcBorders>
              <w:top w:val="nil"/>
              <w:left w:val="nil"/>
              <w:bottom w:val="single" w:sz="8" w:space="0" w:color="auto"/>
              <w:right w:val="single" w:sz="8" w:space="0" w:color="auto"/>
            </w:tcBorders>
            <w:shd w:val="clear" w:color="auto" w:fill="FFFFFF"/>
            <w:vAlign w:val="bottom"/>
          </w:tcPr>
          <w:p w14:paraId="4CFA6455" w14:textId="77777777" w:rsidR="00CA483F" w:rsidRPr="0050364F" w:rsidRDefault="00CA483F" w:rsidP="0050364F">
            <w:pPr>
              <w:spacing w:line="240" w:lineRule="auto"/>
              <w:jc w:val="center"/>
              <w:rPr>
                <w:rFonts w:eastAsia="Times New Roman" w:cs="Arial"/>
                <w:b/>
                <w:bCs/>
                <w:sz w:val="18"/>
                <w:szCs w:val="18"/>
                <w:lang w:eastAsia="pt-BR"/>
              </w:rPr>
            </w:pPr>
          </w:p>
        </w:tc>
        <w:tc>
          <w:tcPr>
            <w:tcW w:w="808" w:type="dxa"/>
            <w:tcBorders>
              <w:top w:val="nil"/>
              <w:left w:val="nil"/>
              <w:bottom w:val="single" w:sz="8" w:space="0" w:color="auto"/>
              <w:right w:val="single" w:sz="8" w:space="0" w:color="auto"/>
            </w:tcBorders>
            <w:shd w:val="clear" w:color="auto" w:fill="FFFFFF"/>
            <w:vAlign w:val="bottom"/>
          </w:tcPr>
          <w:p w14:paraId="3CE7F848" w14:textId="77777777" w:rsidR="00CA483F" w:rsidRPr="0050364F" w:rsidRDefault="00CA483F" w:rsidP="0050364F">
            <w:pPr>
              <w:spacing w:line="240" w:lineRule="auto"/>
              <w:jc w:val="center"/>
              <w:rPr>
                <w:rFonts w:eastAsia="Times New Roman" w:cs="Arial"/>
                <w:b/>
                <w:bCs/>
                <w:sz w:val="18"/>
                <w:szCs w:val="18"/>
                <w:lang w:eastAsia="pt-BR"/>
              </w:rPr>
            </w:pPr>
          </w:p>
        </w:tc>
        <w:tc>
          <w:tcPr>
            <w:tcW w:w="941" w:type="dxa"/>
            <w:tcBorders>
              <w:top w:val="nil"/>
              <w:left w:val="nil"/>
              <w:bottom w:val="single" w:sz="8" w:space="0" w:color="auto"/>
              <w:right w:val="single" w:sz="8" w:space="0" w:color="auto"/>
            </w:tcBorders>
            <w:shd w:val="clear" w:color="auto" w:fill="FFFFFF"/>
            <w:vAlign w:val="bottom"/>
          </w:tcPr>
          <w:p w14:paraId="2A2CAF1C" w14:textId="77777777" w:rsidR="00CA483F" w:rsidRPr="0050364F" w:rsidRDefault="00CA483F" w:rsidP="0050364F">
            <w:pPr>
              <w:spacing w:line="240" w:lineRule="auto"/>
              <w:jc w:val="center"/>
              <w:rPr>
                <w:rFonts w:eastAsia="Times New Roman" w:cs="Arial"/>
                <w:b/>
                <w:bCs/>
                <w:sz w:val="18"/>
                <w:szCs w:val="18"/>
                <w:lang w:eastAsia="pt-BR"/>
              </w:rPr>
            </w:pPr>
          </w:p>
        </w:tc>
      </w:tr>
      <w:tr w:rsidR="00CA483F" w:rsidRPr="0050364F" w14:paraId="179BD124" w14:textId="77777777" w:rsidTr="00FF7EDC">
        <w:trPr>
          <w:trHeight w:val="122"/>
        </w:trPr>
        <w:tc>
          <w:tcPr>
            <w:tcW w:w="1343" w:type="dxa"/>
            <w:vMerge/>
            <w:tcBorders>
              <w:top w:val="nil"/>
              <w:left w:val="single" w:sz="8" w:space="0" w:color="auto"/>
              <w:bottom w:val="single" w:sz="8" w:space="0" w:color="000000"/>
              <w:right w:val="single" w:sz="8" w:space="0" w:color="auto"/>
            </w:tcBorders>
            <w:vAlign w:val="center"/>
            <w:hideMark/>
          </w:tcPr>
          <w:p w14:paraId="20B145E6" w14:textId="77777777" w:rsidR="00CA483F" w:rsidRPr="0050364F" w:rsidRDefault="00CA483F" w:rsidP="0050364F">
            <w:pPr>
              <w:spacing w:line="240" w:lineRule="auto"/>
              <w:rPr>
                <w:rFonts w:cs="Arial"/>
                <w:b/>
                <w:bCs/>
                <w:sz w:val="14"/>
                <w:szCs w:val="14"/>
              </w:rPr>
            </w:pPr>
          </w:p>
        </w:tc>
        <w:tc>
          <w:tcPr>
            <w:tcW w:w="292" w:type="dxa"/>
            <w:vMerge/>
            <w:tcBorders>
              <w:left w:val="single" w:sz="8" w:space="0" w:color="auto"/>
              <w:right w:val="single" w:sz="8" w:space="0" w:color="auto"/>
            </w:tcBorders>
            <w:shd w:val="clear" w:color="auto" w:fill="92D050"/>
          </w:tcPr>
          <w:p w14:paraId="4BD33CB4" w14:textId="77777777" w:rsidR="00CA483F" w:rsidRPr="0050364F" w:rsidRDefault="00CA483F" w:rsidP="0050364F">
            <w:pPr>
              <w:spacing w:line="240" w:lineRule="auto"/>
              <w:rPr>
                <w:rFonts w:cs="Arial"/>
                <w:b/>
                <w:bCs/>
                <w:sz w:val="16"/>
                <w:szCs w:val="16"/>
              </w:rPr>
            </w:pPr>
          </w:p>
        </w:tc>
        <w:tc>
          <w:tcPr>
            <w:tcW w:w="292" w:type="dxa"/>
            <w:vMerge/>
            <w:tcBorders>
              <w:top w:val="nil"/>
              <w:left w:val="single" w:sz="8" w:space="0" w:color="auto"/>
              <w:bottom w:val="single" w:sz="8" w:space="0" w:color="000000"/>
              <w:right w:val="single" w:sz="8" w:space="0" w:color="auto"/>
            </w:tcBorders>
            <w:shd w:val="clear" w:color="auto" w:fill="92D050"/>
            <w:vAlign w:val="center"/>
            <w:hideMark/>
          </w:tcPr>
          <w:p w14:paraId="01CCAF6B" w14:textId="77777777" w:rsidR="00CA483F" w:rsidRPr="0050364F" w:rsidRDefault="00CA483F" w:rsidP="0050364F">
            <w:pPr>
              <w:spacing w:line="240" w:lineRule="auto"/>
              <w:rPr>
                <w:rFonts w:cs="Arial"/>
                <w:b/>
                <w:bCs/>
                <w:sz w:val="16"/>
                <w:szCs w:val="16"/>
              </w:rPr>
            </w:pPr>
          </w:p>
        </w:tc>
        <w:tc>
          <w:tcPr>
            <w:tcW w:w="257" w:type="dxa"/>
            <w:vMerge/>
            <w:tcBorders>
              <w:left w:val="single" w:sz="8" w:space="0" w:color="auto"/>
              <w:right w:val="single" w:sz="8" w:space="0" w:color="auto"/>
            </w:tcBorders>
            <w:shd w:val="clear" w:color="auto" w:fill="FFDE81"/>
            <w:vAlign w:val="center"/>
            <w:hideMark/>
          </w:tcPr>
          <w:p w14:paraId="2472502C" w14:textId="77777777" w:rsidR="00CA483F" w:rsidRPr="0050364F" w:rsidRDefault="00CA483F" w:rsidP="0050364F">
            <w:pPr>
              <w:spacing w:line="240" w:lineRule="auto"/>
              <w:jc w:val="center"/>
              <w:rPr>
                <w:rFonts w:cs="Arial"/>
                <w:b/>
                <w:bCs/>
                <w:sz w:val="16"/>
                <w:szCs w:val="16"/>
              </w:rPr>
            </w:pPr>
          </w:p>
        </w:tc>
        <w:tc>
          <w:tcPr>
            <w:tcW w:w="3875" w:type="dxa"/>
            <w:gridSpan w:val="2"/>
            <w:tcBorders>
              <w:top w:val="nil"/>
              <w:left w:val="nil"/>
              <w:bottom w:val="single" w:sz="8" w:space="0" w:color="auto"/>
              <w:right w:val="single" w:sz="8" w:space="0" w:color="auto"/>
            </w:tcBorders>
            <w:shd w:val="clear" w:color="auto" w:fill="FFFFFF"/>
            <w:vAlign w:val="bottom"/>
          </w:tcPr>
          <w:p w14:paraId="507A7995" w14:textId="77777777" w:rsidR="00CA483F" w:rsidRPr="0050364F" w:rsidRDefault="00CA483F" w:rsidP="0050364F">
            <w:pPr>
              <w:spacing w:line="240" w:lineRule="auto"/>
              <w:rPr>
                <w:rFonts w:cs="Arial"/>
                <w:b/>
                <w:bCs/>
                <w:sz w:val="18"/>
                <w:szCs w:val="18"/>
              </w:rPr>
            </w:pPr>
          </w:p>
        </w:tc>
        <w:tc>
          <w:tcPr>
            <w:tcW w:w="808" w:type="dxa"/>
            <w:tcBorders>
              <w:top w:val="nil"/>
              <w:left w:val="nil"/>
              <w:bottom w:val="single" w:sz="8" w:space="0" w:color="auto"/>
              <w:right w:val="single" w:sz="8" w:space="0" w:color="auto"/>
            </w:tcBorders>
            <w:shd w:val="clear" w:color="auto" w:fill="FFFFFF"/>
            <w:vAlign w:val="bottom"/>
          </w:tcPr>
          <w:p w14:paraId="0597328F" w14:textId="77777777" w:rsidR="00CA483F" w:rsidRPr="0050364F" w:rsidRDefault="00CA483F" w:rsidP="0050364F">
            <w:pPr>
              <w:spacing w:line="240" w:lineRule="auto"/>
              <w:jc w:val="center"/>
              <w:rPr>
                <w:rFonts w:eastAsia="Times New Roman" w:cs="Arial"/>
                <w:b/>
                <w:bCs/>
                <w:sz w:val="18"/>
                <w:szCs w:val="18"/>
                <w:lang w:eastAsia="pt-BR"/>
              </w:rPr>
            </w:pPr>
          </w:p>
        </w:tc>
        <w:tc>
          <w:tcPr>
            <w:tcW w:w="807" w:type="dxa"/>
            <w:tcBorders>
              <w:top w:val="nil"/>
              <w:left w:val="nil"/>
              <w:bottom w:val="single" w:sz="8" w:space="0" w:color="auto"/>
              <w:right w:val="single" w:sz="8" w:space="0" w:color="auto"/>
            </w:tcBorders>
            <w:shd w:val="clear" w:color="auto" w:fill="FFFFFF"/>
            <w:vAlign w:val="bottom"/>
          </w:tcPr>
          <w:p w14:paraId="147B3ADE" w14:textId="77777777" w:rsidR="00CA483F" w:rsidRPr="0050364F" w:rsidRDefault="00CA483F" w:rsidP="0050364F">
            <w:pPr>
              <w:spacing w:line="240" w:lineRule="auto"/>
              <w:jc w:val="center"/>
              <w:rPr>
                <w:rFonts w:eastAsia="Times New Roman" w:cs="Arial"/>
                <w:b/>
                <w:bCs/>
                <w:sz w:val="18"/>
                <w:szCs w:val="18"/>
                <w:lang w:eastAsia="pt-BR"/>
              </w:rPr>
            </w:pPr>
          </w:p>
        </w:tc>
        <w:tc>
          <w:tcPr>
            <w:tcW w:w="1075" w:type="dxa"/>
            <w:gridSpan w:val="2"/>
            <w:tcBorders>
              <w:top w:val="nil"/>
              <w:left w:val="nil"/>
              <w:bottom w:val="single" w:sz="8" w:space="0" w:color="auto"/>
              <w:right w:val="single" w:sz="8" w:space="0" w:color="auto"/>
            </w:tcBorders>
            <w:shd w:val="clear" w:color="auto" w:fill="FFFFFF"/>
            <w:vAlign w:val="bottom"/>
          </w:tcPr>
          <w:p w14:paraId="568E22D9" w14:textId="77777777" w:rsidR="00CA483F" w:rsidRPr="0050364F" w:rsidRDefault="00CA483F" w:rsidP="0050364F">
            <w:pPr>
              <w:spacing w:line="240" w:lineRule="auto"/>
              <w:jc w:val="center"/>
              <w:rPr>
                <w:rFonts w:eastAsia="Times New Roman" w:cs="Arial"/>
                <w:b/>
                <w:bCs/>
                <w:sz w:val="18"/>
                <w:szCs w:val="18"/>
                <w:lang w:eastAsia="pt-BR"/>
              </w:rPr>
            </w:pPr>
          </w:p>
        </w:tc>
        <w:tc>
          <w:tcPr>
            <w:tcW w:w="808" w:type="dxa"/>
            <w:tcBorders>
              <w:top w:val="nil"/>
              <w:left w:val="nil"/>
              <w:bottom w:val="single" w:sz="8" w:space="0" w:color="auto"/>
              <w:right w:val="single" w:sz="8" w:space="0" w:color="auto"/>
            </w:tcBorders>
            <w:shd w:val="clear" w:color="auto" w:fill="FFFFFF"/>
            <w:vAlign w:val="bottom"/>
          </w:tcPr>
          <w:p w14:paraId="25DBD49F" w14:textId="77777777" w:rsidR="00CA483F" w:rsidRPr="0050364F" w:rsidRDefault="00CA483F" w:rsidP="0050364F">
            <w:pPr>
              <w:spacing w:line="240" w:lineRule="auto"/>
              <w:jc w:val="center"/>
              <w:rPr>
                <w:rFonts w:eastAsia="Times New Roman" w:cs="Arial"/>
                <w:b/>
                <w:bCs/>
                <w:sz w:val="18"/>
                <w:szCs w:val="18"/>
                <w:lang w:eastAsia="pt-BR"/>
              </w:rPr>
            </w:pPr>
          </w:p>
        </w:tc>
        <w:tc>
          <w:tcPr>
            <w:tcW w:w="941" w:type="dxa"/>
            <w:tcBorders>
              <w:top w:val="nil"/>
              <w:left w:val="nil"/>
              <w:bottom w:val="single" w:sz="8" w:space="0" w:color="auto"/>
              <w:right w:val="single" w:sz="8" w:space="0" w:color="auto"/>
            </w:tcBorders>
            <w:shd w:val="clear" w:color="auto" w:fill="FFFFFF"/>
            <w:vAlign w:val="bottom"/>
          </w:tcPr>
          <w:p w14:paraId="7D789FEA" w14:textId="77777777" w:rsidR="00CA483F" w:rsidRPr="0050364F" w:rsidRDefault="00CA483F" w:rsidP="0050364F">
            <w:pPr>
              <w:spacing w:line="240" w:lineRule="auto"/>
              <w:jc w:val="center"/>
              <w:rPr>
                <w:rFonts w:eastAsia="Times New Roman" w:cs="Arial"/>
                <w:b/>
                <w:bCs/>
                <w:sz w:val="18"/>
                <w:szCs w:val="18"/>
                <w:lang w:eastAsia="pt-BR"/>
              </w:rPr>
            </w:pPr>
          </w:p>
        </w:tc>
      </w:tr>
      <w:tr w:rsidR="00CA483F" w:rsidRPr="0050364F" w14:paraId="3CF38D4F" w14:textId="77777777" w:rsidTr="00FF7EDC">
        <w:trPr>
          <w:trHeight w:val="182"/>
        </w:trPr>
        <w:tc>
          <w:tcPr>
            <w:tcW w:w="1343" w:type="dxa"/>
            <w:vMerge/>
            <w:tcBorders>
              <w:top w:val="nil"/>
              <w:left w:val="single" w:sz="8" w:space="0" w:color="auto"/>
              <w:bottom w:val="single" w:sz="8" w:space="0" w:color="000000"/>
              <w:right w:val="single" w:sz="8" w:space="0" w:color="auto"/>
            </w:tcBorders>
            <w:vAlign w:val="center"/>
          </w:tcPr>
          <w:p w14:paraId="4FB312BE" w14:textId="77777777" w:rsidR="00CA483F" w:rsidRPr="0050364F" w:rsidRDefault="00CA483F" w:rsidP="0050364F">
            <w:pPr>
              <w:spacing w:line="240" w:lineRule="auto"/>
              <w:rPr>
                <w:rFonts w:cs="Arial"/>
                <w:b/>
                <w:bCs/>
                <w:sz w:val="14"/>
                <w:szCs w:val="14"/>
              </w:rPr>
            </w:pPr>
          </w:p>
        </w:tc>
        <w:tc>
          <w:tcPr>
            <w:tcW w:w="292" w:type="dxa"/>
            <w:vMerge/>
            <w:tcBorders>
              <w:left w:val="single" w:sz="8" w:space="0" w:color="auto"/>
              <w:right w:val="single" w:sz="8" w:space="0" w:color="auto"/>
            </w:tcBorders>
            <w:shd w:val="clear" w:color="auto" w:fill="92D050"/>
          </w:tcPr>
          <w:p w14:paraId="23E2D380" w14:textId="77777777" w:rsidR="00CA483F" w:rsidRPr="0050364F" w:rsidRDefault="00CA483F" w:rsidP="0050364F">
            <w:pPr>
              <w:spacing w:line="240" w:lineRule="auto"/>
              <w:rPr>
                <w:rFonts w:cs="Arial"/>
                <w:b/>
                <w:bCs/>
                <w:sz w:val="16"/>
                <w:szCs w:val="16"/>
              </w:rPr>
            </w:pPr>
          </w:p>
        </w:tc>
        <w:tc>
          <w:tcPr>
            <w:tcW w:w="292" w:type="dxa"/>
            <w:vMerge/>
            <w:tcBorders>
              <w:top w:val="nil"/>
              <w:left w:val="single" w:sz="8" w:space="0" w:color="auto"/>
              <w:bottom w:val="single" w:sz="8" w:space="0" w:color="000000"/>
              <w:right w:val="single" w:sz="8" w:space="0" w:color="auto"/>
            </w:tcBorders>
            <w:shd w:val="clear" w:color="auto" w:fill="92D050"/>
            <w:vAlign w:val="center"/>
          </w:tcPr>
          <w:p w14:paraId="4FD88C1F" w14:textId="77777777" w:rsidR="00CA483F" w:rsidRPr="0050364F" w:rsidRDefault="00CA483F" w:rsidP="0050364F">
            <w:pPr>
              <w:spacing w:line="240" w:lineRule="auto"/>
              <w:rPr>
                <w:rFonts w:cs="Arial"/>
                <w:b/>
                <w:bCs/>
                <w:sz w:val="16"/>
                <w:szCs w:val="16"/>
              </w:rPr>
            </w:pPr>
          </w:p>
        </w:tc>
        <w:tc>
          <w:tcPr>
            <w:tcW w:w="257" w:type="dxa"/>
            <w:vMerge/>
            <w:tcBorders>
              <w:left w:val="single" w:sz="8" w:space="0" w:color="auto"/>
              <w:right w:val="single" w:sz="8" w:space="0" w:color="auto"/>
            </w:tcBorders>
            <w:shd w:val="clear" w:color="auto" w:fill="FFDE81"/>
            <w:vAlign w:val="center"/>
          </w:tcPr>
          <w:p w14:paraId="41846B10" w14:textId="77777777" w:rsidR="00CA483F" w:rsidRPr="0050364F" w:rsidRDefault="00CA483F" w:rsidP="0050364F">
            <w:pPr>
              <w:spacing w:line="240" w:lineRule="auto"/>
              <w:jc w:val="center"/>
              <w:rPr>
                <w:rFonts w:cs="Arial"/>
                <w:b/>
                <w:bCs/>
                <w:sz w:val="16"/>
                <w:szCs w:val="16"/>
              </w:rPr>
            </w:pPr>
          </w:p>
        </w:tc>
        <w:tc>
          <w:tcPr>
            <w:tcW w:w="3875" w:type="dxa"/>
            <w:gridSpan w:val="2"/>
            <w:tcBorders>
              <w:top w:val="nil"/>
              <w:left w:val="nil"/>
              <w:bottom w:val="single" w:sz="8" w:space="0" w:color="auto"/>
              <w:right w:val="single" w:sz="8" w:space="0" w:color="auto"/>
            </w:tcBorders>
            <w:shd w:val="clear" w:color="auto" w:fill="FFFFFF"/>
            <w:vAlign w:val="bottom"/>
          </w:tcPr>
          <w:p w14:paraId="100C0A93" w14:textId="77777777" w:rsidR="00CA483F" w:rsidRPr="0050364F" w:rsidRDefault="00CA483F" w:rsidP="0050364F">
            <w:pPr>
              <w:spacing w:line="240" w:lineRule="auto"/>
              <w:rPr>
                <w:rFonts w:cs="Arial"/>
                <w:b/>
                <w:bCs/>
                <w:sz w:val="18"/>
                <w:szCs w:val="18"/>
              </w:rPr>
            </w:pPr>
          </w:p>
        </w:tc>
        <w:tc>
          <w:tcPr>
            <w:tcW w:w="808" w:type="dxa"/>
            <w:tcBorders>
              <w:top w:val="nil"/>
              <w:left w:val="nil"/>
              <w:bottom w:val="single" w:sz="8" w:space="0" w:color="auto"/>
              <w:right w:val="single" w:sz="8" w:space="0" w:color="auto"/>
            </w:tcBorders>
            <w:shd w:val="clear" w:color="auto" w:fill="FFFFFF"/>
            <w:vAlign w:val="bottom"/>
          </w:tcPr>
          <w:p w14:paraId="38FE6100" w14:textId="77777777" w:rsidR="00CA483F" w:rsidRPr="0050364F" w:rsidRDefault="00CA483F" w:rsidP="0050364F">
            <w:pPr>
              <w:spacing w:line="240" w:lineRule="auto"/>
              <w:jc w:val="center"/>
              <w:rPr>
                <w:rFonts w:eastAsia="Times New Roman" w:cs="Arial"/>
                <w:b/>
                <w:bCs/>
                <w:sz w:val="18"/>
                <w:szCs w:val="18"/>
                <w:lang w:eastAsia="pt-BR"/>
              </w:rPr>
            </w:pPr>
          </w:p>
        </w:tc>
        <w:tc>
          <w:tcPr>
            <w:tcW w:w="807" w:type="dxa"/>
            <w:tcBorders>
              <w:top w:val="nil"/>
              <w:left w:val="nil"/>
              <w:bottom w:val="single" w:sz="8" w:space="0" w:color="auto"/>
              <w:right w:val="single" w:sz="8" w:space="0" w:color="auto"/>
            </w:tcBorders>
            <w:shd w:val="clear" w:color="auto" w:fill="FFFFFF"/>
            <w:vAlign w:val="bottom"/>
          </w:tcPr>
          <w:p w14:paraId="11DC0E4D" w14:textId="77777777" w:rsidR="00CA483F" w:rsidRPr="0050364F" w:rsidRDefault="00CA483F" w:rsidP="0050364F">
            <w:pPr>
              <w:spacing w:line="240" w:lineRule="auto"/>
              <w:jc w:val="center"/>
              <w:rPr>
                <w:rFonts w:eastAsia="Times New Roman" w:cs="Arial"/>
                <w:b/>
                <w:bCs/>
                <w:sz w:val="18"/>
                <w:szCs w:val="18"/>
                <w:lang w:eastAsia="pt-BR"/>
              </w:rPr>
            </w:pPr>
          </w:p>
        </w:tc>
        <w:tc>
          <w:tcPr>
            <w:tcW w:w="1075" w:type="dxa"/>
            <w:gridSpan w:val="2"/>
            <w:tcBorders>
              <w:top w:val="nil"/>
              <w:left w:val="nil"/>
              <w:bottom w:val="single" w:sz="8" w:space="0" w:color="auto"/>
              <w:right w:val="single" w:sz="8" w:space="0" w:color="auto"/>
            </w:tcBorders>
            <w:shd w:val="clear" w:color="auto" w:fill="FFFFFF"/>
            <w:vAlign w:val="bottom"/>
          </w:tcPr>
          <w:p w14:paraId="421D5685" w14:textId="77777777" w:rsidR="00CA483F" w:rsidRPr="0050364F" w:rsidRDefault="00CA483F" w:rsidP="0050364F">
            <w:pPr>
              <w:spacing w:line="240" w:lineRule="auto"/>
              <w:jc w:val="center"/>
              <w:rPr>
                <w:rFonts w:eastAsia="Times New Roman" w:cs="Arial"/>
                <w:b/>
                <w:bCs/>
                <w:sz w:val="18"/>
                <w:szCs w:val="18"/>
                <w:lang w:eastAsia="pt-BR"/>
              </w:rPr>
            </w:pPr>
          </w:p>
        </w:tc>
        <w:tc>
          <w:tcPr>
            <w:tcW w:w="808" w:type="dxa"/>
            <w:tcBorders>
              <w:top w:val="nil"/>
              <w:left w:val="nil"/>
              <w:bottom w:val="single" w:sz="8" w:space="0" w:color="auto"/>
              <w:right w:val="single" w:sz="8" w:space="0" w:color="auto"/>
            </w:tcBorders>
            <w:shd w:val="clear" w:color="auto" w:fill="FFFFFF"/>
            <w:vAlign w:val="bottom"/>
          </w:tcPr>
          <w:p w14:paraId="7A8D0F25" w14:textId="77777777" w:rsidR="00CA483F" w:rsidRPr="0050364F" w:rsidRDefault="00CA483F" w:rsidP="0050364F">
            <w:pPr>
              <w:spacing w:line="240" w:lineRule="auto"/>
              <w:jc w:val="center"/>
              <w:rPr>
                <w:rFonts w:eastAsia="Times New Roman" w:cs="Arial"/>
                <w:b/>
                <w:bCs/>
                <w:sz w:val="18"/>
                <w:szCs w:val="18"/>
                <w:lang w:eastAsia="pt-BR"/>
              </w:rPr>
            </w:pPr>
          </w:p>
        </w:tc>
        <w:tc>
          <w:tcPr>
            <w:tcW w:w="941" w:type="dxa"/>
            <w:tcBorders>
              <w:top w:val="nil"/>
              <w:left w:val="nil"/>
              <w:bottom w:val="single" w:sz="8" w:space="0" w:color="auto"/>
              <w:right w:val="single" w:sz="8" w:space="0" w:color="auto"/>
            </w:tcBorders>
            <w:shd w:val="clear" w:color="auto" w:fill="FFFFFF"/>
            <w:vAlign w:val="bottom"/>
          </w:tcPr>
          <w:p w14:paraId="108AEEB0" w14:textId="77777777" w:rsidR="00CA483F" w:rsidRPr="0050364F" w:rsidRDefault="00CA483F" w:rsidP="0050364F">
            <w:pPr>
              <w:spacing w:line="240" w:lineRule="auto"/>
              <w:jc w:val="center"/>
              <w:rPr>
                <w:rFonts w:eastAsia="Times New Roman" w:cs="Arial"/>
                <w:b/>
                <w:bCs/>
                <w:sz w:val="18"/>
                <w:szCs w:val="18"/>
                <w:lang w:eastAsia="pt-BR"/>
              </w:rPr>
            </w:pPr>
          </w:p>
        </w:tc>
      </w:tr>
      <w:tr w:rsidR="00CA483F" w:rsidRPr="0050364F" w14:paraId="3C45DC0F" w14:textId="77777777" w:rsidTr="00FF7EDC">
        <w:trPr>
          <w:trHeight w:val="229"/>
        </w:trPr>
        <w:tc>
          <w:tcPr>
            <w:tcW w:w="1343" w:type="dxa"/>
            <w:vMerge/>
            <w:tcBorders>
              <w:top w:val="nil"/>
              <w:left w:val="single" w:sz="8" w:space="0" w:color="auto"/>
              <w:bottom w:val="single" w:sz="8" w:space="0" w:color="000000"/>
              <w:right w:val="single" w:sz="8" w:space="0" w:color="auto"/>
            </w:tcBorders>
            <w:vAlign w:val="center"/>
          </w:tcPr>
          <w:p w14:paraId="6680F274" w14:textId="77777777" w:rsidR="00CA483F" w:rsidRPr="0050364F" w:rsidRDefault="00CA483F" w:rsidP="0050364F">
            <w:pPr>
              <w:spacing w:line="240" w:lineRule="auto"/>
              <w:rPr>
                <w:rFonts w:cs="Arial"/>
                <w:b/>
                <w:bCs/>
                <w:sz w:val="14"/>
                <w:szCs w:val="14"/>
              </w:rPr>
            </w:pPr>
          </w:p>
        </w:tc>
        <w:tc>
          <w:tcPr>
            <w:tcW w:w="292" w:type="dxa"/>
            <w:vMerge/>
            <w:tcBorders>
              <w:left w:val="single" w:sz="8" w:space="0" w:color="auto"/>
              <w:right w:val="single" w:sz="8" w:space="0" w:color="auto"/>
            </w:tcBorders>
            <w:shd w:val="clear" w:color="auto" w:fill="92D050"/>
          </w:tcPr>
          <w:p w14:paraId="7BE23569" w14:textId="77777777" w:rsidR="00CA483F" w:rsidRPr="0050364F" w:rsidRDefault="00CA483F" w:rsidP="0050364F">
            <w:pPr>
              <w:spacing w:line="240" w:lineRule="auto"/>
              <w:rPr>
                <w:rFonts w:cs="Arial"/>
                <w:b/>
                <w:bCs/>
                <w:sz w:val="16"/>
                <w:szCs w:val="16"/>
              </w:rPr>
            </w:pPr>
          </w:p>
        </w:tc>
        <w:tc>
          <w:tcPr>
            <w:tcW w:w="292" w:type="dxa"/>
            <w:vMerge/>
            <w:tcBorders>
              <w:top w:val="nil"/>
              <w:left w:val="single" w:sz="8" w:space="0" w:color="auto"/>
              <w:bottom w:val="single" w:sz="8" w:space="0" w:color="000000"/>
              <w:right w:val="single" w:sz="8" w:space="0" w:color="auto"/>
            </w:tcBorders>
            <w:shd w:val="clear" w:color="auto" w:fill="92D050"/>
            <w:vAlign w:val="center"/>
          </w:tcPr>
          <w:p w14:paraId="30280537" w14:textId="77777777" w:rsidR="00CA483F" w:rsidRPr="0050364F" w:rsidRDefault="00CA483F" w:rsidP="0050364F">
            <w:pPr>
              <w:spacing w:line="240" w:lineRule="auto"/>
              <w:rPr>
                <w:rFonts w:cs="Arial"/>
                <w:b/>
                <w:bCs/>
                <w:sz w:val="16"/>
                <w:szCs w:val="16"/>
              </w:rPr>
            </w:pPr>
          </w:p>
        </w:tc>
        <w:tc>
          <w:tcPr>
            <w:tcW w:w="257" w:type="dxa"/>
            <w:vMerge/>
            <w:tcBorders>
              <w:left w:val="single" w:sz="8" w:space="0" w:color="auto"/>
              <w:right w:val="single" w:sz="8" w:space="0" w:color="auto"/>
            </w:tcBorders>
            <w:shd w:val="clear" w:color="auto" w:fill="FFDE81"/>
            <w:vAlign w:val="center"/>
          </w:tcPr>
          <w:p w14:paraId="0A5CE36E" w14:textId="77777777" w:rsidR="00CA483F" w:rsidRPr="0050364F" w:rsidRDefault="00CA483F" w:rsidP="0050364F">
            <w:pPr>
              <w:spacing w:line="240" w:lineRule="auto"/>
              <w:jc w:val="center"/>
              <w:rPr>
                <w:rFonts w:cs="Arial"/>
                <w:b/>
                <w:bCs/>
                <w:sz w:val="16"/>
                <w:szCs w:val="16"/>
              </w:rPr>
            </w:pPr>
          </w:p>
        </w:tc>
        <w:tc>
          <w:tcPr>
            <w:tcW w:w="3875" w:type="dxa"/>
            <w:gridSpan w:val="2"/>
            <w:tcBorders>
              <w:top w:val="nil"/>
              <w:left w:val="nil"/>
              <w:bottom w:val="single" w:sz="8" w:space="0" w:color="auto"/>
              <w:right w:val="single" w:sz="8" w:space="0" w:color="auto"/>
            </w:tcBorders>
            <w:shd w:val="clear" w:color="auto" w:fill="FFFFFF"/>
            <w:vAlign w:val="bottom"/>
          </w:tcPr>
          <w:p w14:paraId="288D9B46" w14:textId="77777777" w:rsidR="00CA483F" w:rsidRPr="0050364F" w:rsidRDefault="00CA483F" w:rsidP="0050364F">
            <w:pPr>
              <w:spacing w:line="240" w:lineRule="auto"/>
              <w:rPr>
                <w:rFonts w:cs="Arial"/>
                <w:b/>
                <w:bCs/>
                <w:sz w:val="18"/>
                <w:szCs w:val="18"/>
              </w:rPr>
            </w:pPr>
          </w:p>
        </w:tc>
        <w:tc>
          <w:tcPr>
            <w:tcW w:w="808" w:type="dxa"/>
            <w:tcBorders>
              <w:top w:val="nil"/>
              <w:left w:val="nil"/>
              <w:bottom w:val="single" w:sz="8" w:space="0" w:color="auto"/>
              <w:right w:val="single" w:sz="8" w:space="0" w:color="auto"/>
            </w:tcBorders>
            <w:shd w:val="clear" w:color="auto" w:fill="FFFFFF"/>
            <w:vAlign w:val="bottom"/>
          </w:tcPr>
          <w:p w14:paraId="5B8A9BA1" w14:textId="77777777" w:rsidR="00CA483F" w:rsidRPr="0050364F" w:rsidRDefault="00CA483F" w:rsidP="0050364F">
            <w:pPr>
              <w:spacing w:line="240" w:lineRule="auto"/>
              <w:jc w:val="center"/>
              <w:rPr>
                <w:rFonts w:eastAsia="Times New Roman" w:cs="Arial"/>
                <w:b/>
                <w:bCs/>
                <w:sz w:val="18"/>
                <w:szCs w:val="18"/>
                <w:lang w:eastAsia="pt-BR"/>
              </w:rPr>
            </w:pPr>
          </w:p>
        </w:tc>
        <w:tc>
          <w:tcPr>
            <w:tcW w:w="807" w:type="dxa"/>
            <w:tcBorders>
              <w:top w:val="nil"/>
              <w:left w:val="nil"/>
              <w:bottom w:val="single" w:sz="8" w:space="0" w:color="auto"/>
              <w:right w:val="single" w:sz="8" w:space="0" w:color="auto"/>
            </w:tcBorders>
            <w:shd w:val="clear" w:color="auto" w:fill="FFFFFF"/>
            <w:vAlign w:val="bottom"/>
          </w:tcPr>
          <w:p w14:paraId="6F81491A" w14:textId="77777777" w:rsidR="00CA483F" w:rsidRPr="0050364F" w:rsidRDefault="00CA483F" w:rsidP="0050364F">
            <w:pPr>
              <w:spacing w:line="240" w:lineRule="auto"/>
              <w:jc w:val="center"/>
              <w:rPr>
                <w:rFonts w:eastAsia="Times New Roman" w:cs="Arial"/>
                <w:b/>
                <w:bCs/>
                <w:sz w:val="18"/>
                <w:szCs w:val="18"/>
                <w:lang w:eastAsia="pt-BR"/>
              </w:rPr>
            </w:pPr>
          </w:p>
        </w:tc>
        <w:tc>
          <w:tcPr>
            <w:tcW w:w="1075" w:type="dxa"/>
            <w:gridSpan w:val="2"/>
            <w:tcBorders>
              <w:top w:val="nil"/>
              <w:left w:val="nil"/>
              <w:bottom w:val="single" w:sz="8" w:space="0" w:color="auto"/>
              <w:right w:val="single" w:sz="8" w:space="0" w:color="auto"/>
            </w:tcBorders>
            <w:shd w:val="clear" w:color="auto" w:fill="FFFFFF"/>
            <w:vAlign w:val="bottom"/>
          </w:tcPr>
          <w:p w14:paraId="4DDE4D93" w14:textId="77777777" w:rsidR="00CA483F" w:rsidRPr="0050364F" w:rsidRDefault="00CA483F" w:rsidP="0050364F">
            <w:pPr>
              <w:spacing w:line="240" w:lineRule="auto"/>
              <w:jc w:val="center"/>
              <w:rPr>
                <w:rFonts w:eastAsia="Times New Roman" w:cs="Arial"/>
                <w:b/>
                <w:bCs/>
                <w:sz w:val="18"/>
                <w:szCs w:val="18"/>
                <w:lang w:eastAsia="pt-BR"/>
              </w:rPr>
            </w:pPr>
          </w:p>
        </w:tc>
        <w:tc>
          <w:tcPr>
            <w:tcW w:w="808" w:type="dxa"/>
            <w:tcBorders>
              <w:top w:val="nil"/>
              <w:left w:val="nil"/>
              <w:bottom w:val="single" w:sz="8" w:space="0" w:color="auto"/>
              <w:right w:val="single" w:sz="8" w:space="0" w:color="auto"/>
            </w:tcBorders>
            <w:shd w:val="clear" w:color="auto" w:fill="FFFFFF"/>
            <w:vAlign w:val="bottom"/>
          </w:tcPr>
          <w:p w14:paraId="6452E63A" w14:textId="77777777" w:rsidR="00CA483F" w:rsidRPr="0050364F" w:rsidRDefault="00CA483F" w:rsidP="0050364F">
            <w:pPr>
              <w:spacing w:line="240" w:lineRule="auto"/>
              <w:jc w:val="center"/>
              <w:rPr>
                <w:rFonts w:eastAsia="Times New Roman" w:cs="Arial"/>
                <w:b/>
                <w:bCs/>
                <w:sz w:val="18"/>
                <w:szCs w:val="18"/>
                <w:lang w:eastAsia="pt-BR"/>
              </w:rPr>
            </w:pPr>
          </w:p>
        </w:tc>
        <w:tc>
          <w:tcPr>
            <w:tcW w:w="941" w:type="dxa"/>
            <w:tcBorders>
              <w:top w:val="nil"/>
              <w:left w:val="nil"/>
              <w:bottom w:val="single" w:sz="8" w:space="0" w:color="auto"/>
              <w:right w:val="single" w:sz="8" w:space="0" w:color="auto"/>
            </w:tcBorders>
            <w:shd w:val="clear" w:color="auto" w:fill="FFFFFF"/>
            <w:vAlign w:val="bottom"/>
          </w:tcPr>
          <w:p w14:paraId="5B573980" w14:textId="77777777" w:rsidR="00CA483F" w:rsidRPr="0050364F" w:rsidRDefault="00CA483F" w:rsidP="0050364F">
            <w:pPr>
              <w:spacing w:line="240" w:lineRule="auto"/>
              <w:jc w:val="center"/>
              <w:rPr>
                <w:rFonts w:eastAsia="Times New Roman" w:cs="Arial"/>
                <w:b/>
                <w:bCs/>
                <w:sz w:val="18"/>
                <w:szCs w:val="18"/>
                <w:lang w:eastAsia="pt-BR"/>
              </w:rPr>
            </w:pPr>
          </w:p>
        </w:tc>
      </w:tr>
      <w:tr w:rsidR="00CA483F" w:rsidRPr="0050364F" w14:paraId="0B911526" w14:textId="77777777" w:rsidTr="00FF7EDC">
        <w:trPr>
          <w:trHeight w:val="132"/>
        </w:trPr>
        <w:tc>
          <w:tcPr>
            <w:tcW w:w="1343" w:type="dxa"/>
            <w:vMerge/>
            <w:tcBorders>
              <w:top w:val="nil"/>
              <w:left w:val="single" w:sz="8" w:space="0" w:color="auto"/>
              <w:bottom w:val="single" w:sz="8" w:space="0" w:color="000000"/>
              <w:right w:val="single" w:sz="8" w:space="0" w:color="auto"/>
            </w:tcBorders>
            <w:vAlign w:val="center"/>
          </w:tcPr>
          <w:p w14:paraId="5F180F41" w14:textId="77777777" w:rsidR="00CA483F" w:rsidRPr="0050364F" w:rsidRDefault="00CA483F" w:rsidP="0050364F">
            <w:pPr>
              <w:spacing w:line="240" w:lineRule="auto"/>
              <w:rPr>
                <w:rFonts w:cs="Arial"/>
                <w:b/>
                <w:bCs/>
                <w:sz w:val="14"/>
                <w:szCs w:val="14"/>
              </w:rPr>
            </w:pPr>
          </w:p>
        </w:tc>
        <w:tc>
          <w:tcPr>
            <w:tcW w:w="292" w:type="dxa"/>
            <w:vMerge/>
            <w:tcBorders>
              <w:left w:val="single" w:sz="8" w:space="0" w:color="auto"/>
              <w:right w:val="single" w:sz="8" w:space="0" w:color="auto"/>
            </w:tcBorders>
            <w:shd w:val="clear" w:color="auto" w:fill="92D050"/>
          </w:tcPr>
          <w:p w14:paraId="390E085B" w14:textId="77777777" w:rsidR="00CA483F" w:rsidRPr="0050364F" w:rsidRDefault="00CA483F" w:rsidP="0050364F">
            <w:pPr>
              <w:spacing w:line="240" w:lineRule="auto"/>
              <w:rPr>
                <w:rFonts w:cs="Arial"/>
                <w:b/>
                <w:bCs/>
                <w:sz w:val="16"/>
                <w:szCs w:val="16"/>
              </w:rPr>
            </w:pPr>
          </w:p>
        </w:tc>
        <w:tc>
          <w:tcPr>
            <w:tcW w:w="292" w:type="dxa"/>
            <w:vMerge/>
            <w:tcBorders>
              <w:top w:val="nil"/>
              <w:left w:val="single" w:sz="8" w:space="0" w:color="auto"/>
              <w:bottom w:val="single" w:sz="8" w:space="0" w:color="000000"/>
              <w:right w:val="single" w:sz="8" w:space="0" w:color="auto"/>
            </w:tcBorders>
            <w:shd w:val="clear" w:color="auto" w:fill="92D050"/>
            <w:vAlign w:val="center"/>
          </w:tcPr>
          <w:p w14:paraId="6A63596E" w14:textId="77777777" w:rsidR="00CA483F" w:rsidRPr="0050364F" w:rsidRDefault="00CA483F" w:rsidP="0050364F">
            <w:pPr>
              <w:spacing w:line="240" w:lineRule="auto"/>
              <w:rPr>
                <w:rFonts w:cs="Arial"/>
                <w:b/>
                <w:bCs/>
                <w:sz w:val="16"/>
                <w:szCs w:val="16"/>
              </w:rPr>
            </w:pPr>
          </w:p>
        </w:tc>
        <w:tc>
          <w:tcPr>
            <w:tcW w:w="257" w:type="dxa"/>
            <w:vMerge/>
            <w:tcBorders>
              <w:left w:val="single" w:sz="8" w:space="0" w:color="auto"/>
              <w:right w:val="single" w:sz="8" w:space="0" w:color="auto"/>
            </w:tcBorders>
            <w:shd w:val="clear" w:color="auto" w:fill="FFDE81"/>
            <w:vAlign w:val="center"/>
          </w:tcPr>
          <w:p w14:paraId="006AD105" w14:textId="77777777" w:rsidR="00CA483F" w:rsidRPr="0050364F" w:rsidRDefault="00CA483F" w:rsidP="0050364F">
            <w:pPr>
              <w:spacing w:line="240" w:lineRule="auto"/>
              <w:jc w:val="center"/>
              <w:rPr>
                <w:rFonts w:cs="Arial"/>
                <w:b/>
                <w:bCs/>
                <w:sz w:val="16"/>
                <w:szCs w:val="16"/>
              </w:rPr>
            </w:pPr>
          </w:p>
        </w:tc>
        <w:tc>
          <w:tcPr>
            <w:tcW w:w="3875" w:type="dxa"/>
            <w:gridSpan w:val="2"/>
            <w:tcBorders>
              <w:top w:val="nil"/>
              <w:left w:val="nil"/>
              <w:bottom w:val="single" w:sz="8" w:space="0" w:color="auto"/>
              <w:right w:val="single" w:sz="8" w:space="0" w:color="auto"/>
            </w:tcBorders>
            <w:shd w:val="clear" w:color="auto" w:fill="FFFFFF"/>
            <w:vAlign w:val="bottom"/>
          </w:tcPr>
          <w:p w14:paraId="1CE14A31" w14:textId="77777777" w:rsidR="00CA483F" w:rsidRPr="0050364F" w:rsidRDefault="00CA483F" w:rsidP="0050364F">
            <w:pPr>
              <w:spacing w:line="240" w:lineRule="auto"/>
              <w:rPr>
                <w:rFonts w:cs="Arial"/>
                <w:b/>
                <w:bCs/>
                <w:sz w:val="18"/>
                <w:szCs w:val="18"/>
              </w:rPr>
            </w:pPr>
          </w:p>
        </w:tc>
        <w:tc>
          <w:tcPr>
            <w:tcW w:w="808" w:type="dxa"/>
            <w:tcBorders>
              <w:top w:val="nil"/>
              <w:left w:val="nil"/>
              <w:bottom w:val="single" w:sz="8" w:space="0" w:color="auto"/>
              <w:right w:val="single" w:sz="8" w:space="0" w:color="auto"/>
            </w:tcBorders>
            <w:shd w:val="clear" w:color="auto" w:fill="FFFFFF"/>
            <w:vAlign w:val="bottom"/>
          </w:tcPr>
          <w:p w14:paraId="09E7F513" w14:textId="77777777" w:rsidR="00CA483F" w:rsidRPr="0050364F" w:rsidRDefault="00CA483F" w:rsidP="0050364F">
            <w:pPr>
              <w:spacing w:line="240" w:lineRule="auto"/>
              <w:jc w:val="center"/>
              <w:rPr>
                <w:rFonts w:eastAsia="Times New Roman" w:cs="Arial"/>
                <w:b/>
                <w:bCs/>
                <w:sz w:val="18"/>
                <w:szCs w:val="18"/>
                <w:lang w:eastAsia="pt-BR"/>
              </w:rPr>
            </w:pPr>
          </w:p>
        </w:tc>
        <w:tc>
          <w:tcPr>
            <w:tcW w:w="807" w:type="dxa"/>
            <w:tcBorders>
              <w:top w:val="nil"/>
              <w:left w:val="nil"/>
              <w:bottom w:val="single" w:sz="8" w:space="0" w:color="auto"/>
              <w:right w:val="single" w:sz="8" w:space="0" w:color="auto"/>
            </w:tcBorders>
            <w:shd w:val="clear" w:color="auto" w:fill="FFFFFF"/>
            <w:vAlign w:val="bottom"/>
          </w:tcPr>
          <w:p w14:paraId="22B18C85" w14:textId="77777777" w:rsidR="00CA483F" w:rsidRPr="0050364F" w:rsidRDefault="00CA483F" w:rsidP="0050364F">
            <w:pPr>
              <w:spacing w:line="240" w:lineRule="auto"/>
              <w:jc w:val="center"/>
              <w:rPr>
                <w:rFonts w:eastAsia="Times New Roman" w:cs="Arial"/>
                <w:b/>
                <w:bCs/>
                <w:sz w:val="18"/>
                <w:szCs w:val="18"/>
                <w:lang w:eastAsia="pt-BR"/>
              </w:rPr>
            </w:pPr>
          </w:p>
        </w:tc>
        <w:tc>
          <w:tcPr>
            <w:tcW w:w="1075" w:type="dxa"/>
            <w:gridSpan w:val="2"/>
            <w:tcBorders>
              <w:top w:val="nil"/>
              <w:left w:val="nil"/>
              <w:bottom w:val="single" w:sz="8" w:space="0" w:color="auto"/>
              <w:right w:val="single" w:sz="8" w:space="0" w:color="auto"/>
            </w:tcBorders>
            <w:shd w:val="clear" w:color="auto" w:fill="FFFFFF"/>
            <w:vAlign w:val="bottom"/>
          </w:tcPr>
          <w:p w14:paraId="10688567" w14:textId="77777777" w:rsidR="00CA483F" w:rsidRPr="0050364F" w:rsidRDefault="00CA483F" w:rsidP="0050364F">
            <w:pPr>
              <w:spacing w:line="240" w:lineRule="auto"/>
              <w:jc w:val="center"/>
              <w:rPr>
                <w:rFonts w:eastAsia="Times New Roman" w:cs="Arial"/>
                <w:b/>
                <w:bCs/>
                <w:sz w:val="18"/>
                <w:szCs w:val="18"/>
                <w:lang w:eastAsia="pt-BR"/>
              </w:rPr>
            </w:pPr>
          </w:p>
        </w:tc>
        <w:tc>
          <w:tcPr>
            <w:tcW w:w="808" w:type="dxa"/>
            <w:tcBorders>
              <w:top w:val="nil"/>
              <w:left w:val="nil"/>
              <w:bottom w:val="single" w:sz="8" w:space="0" w:color="auto"/>
              <w:right w:val="single" w:sz="8" w:space="0" w:color="auto"/>
            </w:tcBorders>
            <w:shd w:val="clear" w:color="auto" w:fill="FFFFFF"/>
            <w:vAlign w:val="bottom"/>
          </w:tcPr>
          <w:p w14:paraId="14D2694B" w14:textId="77777777" w:rsidR="00CA483F" w:rsidRPr="0050364F" w:rsidRDefault="00CA483F" w:rsidP="0050364F">
            <w:pPr>
              <w:spacing w:line="240" w:lineRule="auto"/>
              <w:jc w:val="center"/>
              <w:rPr>
                <w:rFonts w:eastAsia="Times New Roman" w:cs="Arial"/>
                <w:b/>
                <w:bCs/>
                <w:sz w:val="18"/>
                <w:szCs w:val="18"/>
                <w:lang w:eastAsia="pt-BR"/>
              </w:rPr>
            </w:pPr>
          </w:p>
        </w:tc>
        <w:tc>
          <w:tcPr>
            <w:tcW w:w="941" w:type="dxa"/>
            <w:tcBorders>
              <w:top w:val="nil"/>
              <w:left w:val="nil"/>
              <w:bottom w:val="single" w:sz="8" w:space="0" w:color="auto"/>
              <w:right w:val="single" w:sz="8" w:space="0" w:color="auto"/>
            </w:tcBorders>
            <w:shd w:val="clear" w:color="auto" w:fill="FFFFFF"/>
            <w:vAlign w:val="bottom"/>
          </w:tcPr>
          <w:p w14:paraId="671E2C29" w14:textId="77777777" w:rsidR="00CA483F" w:rsidRPr="0050364F" w:rsidRDefault="00CA483F" w:rsidP="0050364F">
            <w:pPr>
              <w:spacing w:line="240" w:lineRule="auto"/>
              <w:jc w:val="center"/>
              <w:rPr>
                <w:rFonts w:eastAsia="Times New Roman" w:cs="Arial"/>
                <w:b/>
                <w:bCs/>
                <w:sz w:val="18"/>
                <w:szCs w:val="18"/>
                <w:lang w:eastAsia="pt-BR"/>
              </w:rPr>
            </w:pPr>
          </w:p>
        </w:tc>
      </w:tr>
      <w:tr w:rsidR="00CA483F" w:rsidRPr="0050364F" w14:paraId="67052CCA" w14:textId="77777777" w:rsidTr="00FF7EDC">
        <w:trPr>
          <w:trHeight w:val="178"/>
        </w:trPr>
        <w:tc>
          <w:tcPr>
            <w:tcW w:w="1343" w:type="dxa"/>
            <w:vMerge/>
            <w:tcBorders>
              <w:top w:val="nil"/>
              <w:left w:val="single" w:sz="8" w:space="0" w:color="auto"/>
              <w:bottom w:val="single" w:sz="8" w:space="0" w:color="000000"/>
              <w:right w:val="single" w:sz="8" w:space="0" w:color="auto"/>
            </w:tcBorders>
            <w:vAlign w:val="center"/>
          </w:tcPr>
          <w:p w14:paraId="57E51258" w14:textId="77777777" w:rsidR="00CA483F" w:rsidRPr="0050364F" w:rsidRDefault="00CA483F" w:rsidP="0050364F">
            <w:pPr>
              <w:spacing w:line="240" w:lineRule="auto"/>
              <w:rPr>
                <w:rFonts w:cs="Arial"/>
                <w:b/>
                <w:bCs/>
                <w:sz w:val="14"/>
                <w:szCs w:val="14"/>
              </w:rPr>
            </w:pPr>
          </w:p>
        </w:tc>
        <w:tc>
          <w:tcPr>
            <w:tcW w:w="292" w:type="dxa"/>
            <w:vMerge/>
            <w:tcBorders>
              <w:left w:val="single" w:sz="8" w:space="0" w:color="auto"/>
              <w:right w:val="single" w:sz="8" w:space="0" w:color="auto"/>
            </w:tcBorders>
            <w:shd w:val="clear" w:color="auto" w:fill="92D050"/>
          </w:tcPr>
          <w:p w14:paraId="09FD9503" w14:textId="77777777" w:rsidR="00CA483F" w:rsidRPr="0050364F" w:rsidRDefault="00CA483F" w:rsidP="0050364F">
            <w:pPr>
              <w:spacing w:line="240" w:lineRule="auto"/>
              <w:rPr>
                <w:rFonts w:cs="Arial"/>
                <w:b/>
                <w:bCs/>
                <w:sz w:val="16"/>
                <w:szCs w:val="16"/>
              </w:rPr>
            </w:pPr>
          </w:p>
        </w:tc>
        <w:tc>
          <w:tcPr>
            <w:tcW w:w="292" w:type="dxa"/>
            <w:vMerge/>
            <w:tcBorders>
              <w:top w:val="nil"/>
              <w:left w:val="single" w:sz="8" w:space="0" w:color="auto"/>
              <w:bottom w:val="single" w:sz="8" w:space="0" w:color="000000"/>
              <w:right w:val="single" w:sz="8" w:space="0" w:color="auto"/>
            </w:tcBorders>
            <w:shd w:val="clear" w:color="auto" w:fill="92D050"/>
            <w:vAlign w:val="center"/>
          </w:tcPr>
          <w:p w14:paraId="604A3BCD" w14:textId="77777777" w:rsidR="00CA483F" w:rsidRPr="0050364F" w:rsidRDefault="00CA483F" w:rsidP="0050364F">
            <w:pPr>
              <w:spacing w:line="240" w:lineRule="auto"/>
              <w:rPr>
                <w:rFonts w:cs="Arial"/>
                <w:b/>
                <w:bCs/>
                <w:sz w:val="16"/>
                <w:szCs w:val="16"/>
              </w:rPr>
            </w:pPr>
          </w:p>
        </w:tc>
        <w:tc>
          <w:tcPr>
            <w:tcW w:w="257" w:type="dxa"/>
            <w:vMerge/>
            <w:tcBorders>
              <w:left w:val="single" w:sz="8" w:space="0" w:color="auto"/>
              <w:right w:val="single" w:sz="8" w:space="0" w:color="auto"/>
            </w:tcBorders>
            <w:shd w:val="clear" w:color="auto" w:fill="FFDE81"/>
            <w:vAlign w:val="center"/>
          </w:tcPr>
          <w:p w14:paraId="1AE50BA8" w14:textId="77777777" w:rsidR="00CA483F" w:rsidRPr="0050364F" w:rsidRDefault="00CA483F" w:rsidP="0050364F">
            <w:pPr>
              <w:spacing w:line="240" w:lineRule="auto"/>
              <w:jc w:val="center"/>
              <w:rPr>
                <w:rFonts w:cs="Arial"/>
                <w:b/>
                <w:bCs/>
                <w:sz w:val="16"/>
                <w:szCs w:val="16"/>
              </w:rPr>
            </w:pPr>
          </w:p>
        </w:tc>
        <w:tc>
          <w:tcPr>
            <w:tcW w:w="3875" w:type="dxa"/>
            <w:gridSpan w:val="2"/>
            <w:tcBorders>
              <w:top w:val="nil"/>
              <w:left w:val="nil"/>
              <w:bottom w:val="single" w:sz="8" w:space="0" w:color="auto"/>
              <w:right w:val="single" w:sz="8" w:space="0" w:color="auto"/>
            </w:tcBorders>
            <w:shd w:val="clear" w:color="auto" w:fill="FFFFFF"/>
            <w:vAlign w:val="bottom"/>
          </w:tcPr>
          <w:p w14:paraId="5FFCD9E3" w14:textId="77777777" w:rsidR="00CA483F" w:rsidRPr="0050364F" w:rsidRDefault="00CA483F" w:rsidP="0050364F">
            <w:pPr>
              <w:spacing w:line="240" w:lineRule="auto"/>
              <w:rPr>
                <w:rFonts w:cs="Arial"/>
                <w:b/>
                <w:bCs/>
                <w:sz w:val="18"/>
                <w:szCs w:val="18"/>
              </w:rPr>
            </w:pPr>
          </w:p>
        </w:tc>
        <w:tc>
          <w:tcPr>
            <w:tcW w:w="808" w:type="dxa"/>
            <w:tcBorders>
              <w:top w:val="nil"/>
              <w:left w:val="nil"/>
              <w:bottom w:val="single" w:sz="8" w:space="0" w:color="auto"/>
              <w:right w:val="single" w:sz="8" w:space="0" w:color="auto"/>
            </w:tcBorders>
            <w:shd w:val="clear" w:color="auto" w:fill="FFFFFF"/>
            <w:vAlign w:val="bottom"/>
          </w:tcPr>
          <w:p w14:paraId="023FB99A" w14:textId="77777777" w:rsidR="00CA483F" w:rsidRPr="0050364F" w:rsidRDefault="00CA483F" w:rsidP="0050364F">
            <w:pPr>
              <w:spacing w:line="240" w:lineRule="auto"/>
              <w:jc w:val="center"/>
              <w:rPr>
                <w:rFonts w:eastAsia="Times New Roman" w:cs="Arial"/>
                <w:b/>
                <w:bCs/>
                <w:sz w:val="18"/>
                <w:szCs w:val="18"/>
                <w:lang w:eastAsia="pt-BR"/>
              </w:rPr>
            </w:pPr>
          </w:p>
        </w:tc>
        <w:tc>
          <w:tcPr>
            <w:tcW w:w="807" w:type="dxa"/>
            <w:tcBorders>
              <w:top w:val="nil"/>
              <w:left w:val="nil"/>
              <w:bottom w:val="single" w:sz="8" w:space="0" w:color="auto"/>
              <w:right w:val="single" w:sz="8" w:space="0" w:color="auto"/>
            </w:tcBorders>
            <w:shd w:val="clear" w:color="auto" w:fill="FFFFFF"/>
            <w:vAlign w:val="bottom"/>
          </w:tcPr>
          <w:p w14:paraId="61BFFE25" w14:textId="77777777" w:rsidR="00CA483F" w:rsidRPr="0050364F" w:rsidRDefault="00CA483F" w:rsidP="0050364F">
            <w:pPr>
              <w:spacing w:line="240" w:lineRule="auto"/>
              <w:jc w:val="center"/>
              <w:rPr>
                <w:rFonts w:eastAsia="Times New Roman" w:cs="Arial"/>
                <w:b/>
                <w:bCs/>
                <w:sz w:val="18"/>
                <w:szCs w:val="18"/>
                <w:lang w:eastAsia="pt-BR"/>
              </w:rPr>
            </w:pPr>
          </w:p>
        </w:tc>
        <w:tc>
          <w:tcPr>
            <w:tcW w:w="1075" w:type="dxa"/>
            <w:gridSpan w:val="2"/>
            <w:tcBorders>
              <w:top w:val="nil"/>
              <w:left w:val="nil"/>
              <w:bottom w:val="single" w:sz="8" w:space="0" w:color="auto"/>
              <w:right w:val="single" w:sz="8" w:space="0" w:color="auto"/>
            </w:tcBorders>
            <w:shd w:val="clear" w:color="auto" w:fill="FFFFFF"/>
            <w:vAlign w:val="bottom"/>
          </w:tcPr>
          <w:p w14:paraId="1D85A9F0" w14:textId="77777777" w:rsidR="00CA483F" w:rsidRPr="0050364F" w:rsidRDefault="00CA483F" w:rsidP="0050364F">
            <w:pPr>
              <w:spacing w:line="240" w:lineRule="auto"/>
              <w:jc w:val="center"/>
              <w:rPr>
                <w:rFonts w:eastAsia="Times New Roman" w:cs="Arial"/>
                <w:b/>
                <w:bCs/>
                <w:sz w:val="18"/>
                <w:szCs w:val="18"/>
                <w:lang w:eastAsia="pt-BR"/>
              </w:rPr>
            </w:pPr>
          </w:p>
        </w:tc>
        <w:tc>
          <w:tcPr>
            <w:tcW w:w="808" w:type="dxa"/>
            <w:tcBorders>
              <w:top w:val="nil"/>
              <w:left w:val="nil"/>
              <w:bottom w:val="single" w:sz="8" w:space="0" w:color="auto"/>
              <w:right w:val="single" w:sz="8" w:space="0" w:color="auto"/>
            </w:tcBorders>
            <w:shd w:val="clear" w:color="auto" w:fill="FFFFFF"/>
            <w:vAlign w:val="bottom"/>
          </w:tcPr>
          <w:p w14:paraId="2BD51429" w14:textId="77777777" w:rsidR="00CA483F" w:rsidRPr="0050364F" w:rsidRDefault="00CA483F" w:rsidP="0050364F">
            <w:pPr>
              <w:spacing w:line="240" w:lineRule="auto"/>
              <w:jc w:val="center"/>
              <w:rPr>
                <w:rFonts w:eastAsia="Times New Roman" w:cs="Arial"/>
                <w:b/>
                <w:bCs/>
                <w:sz w:val="18"/>
                <w:szCs w:val="18"/>
                <w:lang w:eastAsia="pt-BR"/>
              </w:rPr>
            </w:pPr>
          </w:p>
        </w:tc>
        <w:tc>
          <w:tcPr>
            <w:tcW w:w="941" w:type="dxa"/>
            <w:tcBorders>
              <w:top w:val="nil"/>
              <w:left w:val="nil"/>
              <w:bottom w:val="single" w:sz="8" w:space="0" w:color="auto"/>
              <w:right w:val="single" w:sz="8" w:space="0" w:color="auto"/>
            </w:tcBorders>
            <w:shd w:val="clear" w:color="auto" w:fill="FFFFFF"/>
            <w:vAlign w:val="bottom"/>
          </w:tcPr>
          <w:p w14:paraId="287336AC" w14:textId="77777777" w:rsidR="00CA483F" w:rsidRPr="0050364F" w:rsidRDefault="00CA483F" w:rsidP="0050364F">
            <w:pPr>
              <w:spacing w:line="240" w:lineRule="auto"/>
              <w:jc w:val="center"/>
              <w:rPr>
                <w:rFonts w:eastAsia="Times New Roman" w:cs="Arial"/>
                <w:b/>
                <w:bCs/>
                <w:sz w:val="18"/>
                <w:szCs w:val="18"/>
                <w:lang w:eastAsia="pt-BR"/>
              </w:rPr>
            </w:pPr>
          </w:p>
        </w:tc>
      </w:tr>
      <w:tr w:rsidR="00CA483F" w:rsidRPr="0050364F" w14:paraId="3697F68A" w14:textId="77777777" w:rsidTr="00FF7EDC">
        <w:trPr>
          <w:trHeight w:val="238"/>
        </w:trPr>
        <w:tc>
          <w:tcPr>
            <w:tcW w:w="1343" w:type="dxa"/>
            <w:vMerge/>
            <w:tcBorders>
              <w:top w:val="nil"/>
              <w:left w:val="single" w:sz="8" w:space="0" w:color="auto"/>
              <w:bottom w:val="single" w:sz="8" w:space="0" w:color="000000"/>
              <w:right w:val="single" w:sz="8" w:space="0" w:color="auto"/>
            </w:tcBorders>
            <w:vAlign w:val="center"/>
            <w:hideMark/>
          </w:tcPr>
          <w:p w14:paraId="4C942616" w14:textId="77777777" w:rsidR="00CA483F" w:rsidRPr="0050364F" w:rsidRDefault="00CA483F" w:rsidP="0050364F">
            <w:pPr>
              <w:spacing w:line="240" w:lineRule="auto"/>
              <w:rPr>
                <w:rFonts w:cs="Arial"/>
                <w:b/>
                <w:bCs/>
                <w:sz w:val="14"/>
                <w:szCs w:val="14"/>
              </w:rPr>
            </w:pPr>
          </w:p>
        </w:tc>
        <w:tc>
          <w:tcPr>
            <w:tcW w:w="292" w:type="dxa"/>
            <w:vMerge/>
            <w:tcBorders>
              <w:left w:val="single" w:sz="8" w:space="0" w:color="auto"/>
              <w:right w:val="single" w:sz="8" w:space="0" w:color="auto"/>
            </w:tcBorders>
            <w:shd w:val="clear" w:color="auto" w:fill="92D050"/>
          </w:tcPr>
          <w:p w14:paraId="6A85F8A0" w14:textId="77777777" w:rsidR="00CA483F" w:rsidRPr="0050364F" w:rsidRDefault="00CA483F" w:rsidP="0050364F">
            <w:pPr>
              <w:spacing w:line="240" w:lineRule="auto"/>
              <w:rPr>
                <w:rFonts w:cs="Arial"/>
                <w:b/>
                <w:bCs/>
                <w:sz w:val="16"/>
                <w:szCs w:val="16"/>
              </w:rPr>
            </w:pPr>
          </w:p>
        </w:tc>
        <w:tc>
          <w:tcPr>
            <w:tcW w:w="292" w:type="dxa"/>
            <w:vMerge/>
            <w:tcBorders>
              <w:top w:val="nil"/>
              <w:left w:val="single" w:sz="8" w:space="0" w:color="auto"/>
              <w:bottom w:val="single" w:sz="8" w:space="0" w:color="000000"/>
              <w:right w:val="single" w:sz="8" w:space="0" w:color="auto"/>
            </w:tcBorders>
            <w:shd w:val="clear" w:color="auto" w:fill="92D050"/>
            <w:vAlign w:val="center"/>
            <w:hideMark/>
          </w:tcPr>
          <w:p w14:paraId="309FFBC6" w14:textId="77777777" w:rsidR="00CA483F" w:rsidRPr="0050364F" w:rsidRDefault="00CA483F" w:rsidP="0050364F">
            <w:pPr>
              <w:spacing w:line="240" w:lineRule="auto"/>
              <w:rPr>
                <w:rFonts w:cs="Arial"/>
                <w:b/>
                <w:bCs/>
                <w:sz w:val="16"/>
                <w:szCs w:val="16"/>
              </w:rPr>
            </w:pPr>
          </w:p>
        </w:tc>
        <w:tc>
          <w:tcPr>
            <w:tcW w:w="257" w:type="dxa"/>
            <w:vMerge/>
            <w:tcBorders>
              <w:left w:val="single" w:sz="8" w:space="0" w:color="auto"/>
              <w:right w:val="single" w:sz="8" w:space="0" w:color="auto"/>
            </w:tcBorders>
            <w:shd w:val="clear" w:color="auto" w:fill="FFDE81"/>
            <w:vAlign w:val="center"/>
            <w:hideMark/>
          </w:tcPr>
          <w:p w14:paraId="048AB91E" w14:textId="77777777" w:rsidR="00CA483F" w:rsidRPr="0050364F" w:rsidRDefault="00CA483F" w:rsidP="0050364F">
            <w:pPr>
              <w:spacing w:line="240" w:lineRule="auto"/>
              <w:jc w:val="center"/>
              <w:rPr>
                <w:rFonts w:cs="Arial"/>
                <w:b/>
                <w:bCs/>
                <w:sz w:val="16"/>
                <w:szCs w:val="16"/>
              </w:rPr>
            </w:pPr>
          </w:p>
        </w:tc>
        <w:tc>
          <w:tcPr>
            <w:tcW w:w="3875" w:type="dxa"/>
            <w:gridSpan w:val="2"/>
            <w:tcBorders>
              <w:top w:val="nil"/>
              <w:left w:val="nil"/>
              <w:bottom w:val="single" w:sz="8" w:space="0" w:color="auto"/>
              <w:right w:val="single" w:sz="8" w:space="0" w:color="auto"/>
            </w:tcBorders>
            <w:shd w:val="clear" w:color="auto" w:fill="FFFFFF"/>
            <w:vAlign w:val="bottom"/>
          </w:tcPr>
          <w:p w14:paraId="58EC73BC" w14:textId="77777777" w:rsidR="00CA483F" w:rsidRPr="0050364F" w:rsidRDefault="00CA483F" w:rsidP="0050364F">
            <w:pPr>
              <w:spacing w:line="240" w:lineRule="auto"/>
              <w:rPr>
                <w:rFonts w:cs="Arial"/>
                <w:b/>
                <w:bCs/>
                <w:sz w:val="18"/>
                <w:szCs w:val="18"/>
              </w:rPr>
            </w:pPr>
          </w:p>
        </w:tc>
        <w:tc>
          <w:tcPr>
            <w:tcW w:w="808" w:type="dxa"/>
            <w:tcBorders>
              <w:top w:val="nil"/>
              <w:left w:val="nil"/>
              <w:bottom w:val="single" w:sz="8" w:space="0" w:color="auto"/>
              <w:right w:val="single" w:sz="8" w:space="0" w:color="auto"/>
            </w:tcBorders>
            <w:shd w:val="clear" w:color="auto" w:fill="FFFFFF"/>
            <w:vAlign w:val="bottom"/>
          </w:tcPr>
          <w:p w14:paraId="0220EA36" w14:textId="77777777" w:rsidR="00CA483F" w:rsidRPr="0050364F" w:rsidRDefault="00CA483F" w:rsidP="0050364F">
            <w:pPr>
              <w:spacing w:line="240" w:lineRule="auto"/>
              <w:jc w:val="center"/>
              <w:rPr>
                <w:rFonts w:eastAsia="Times New Roman" w:cs="Arial"/>
                <w:b/>
                <w:bCs/>
                <w:sz w:val="18"/>
                <w:szCs w:val="18"/>
                <w:lang w:eastAsia="pt-BR"/>
              </w:rPr>
            </w:pPr>
          </w:p>
        </w:tc>
        <w:tc>
          <w:tcPr>
            <w:tcW w:w="807" w:type="dxa"/>
            <w:tcBorders>
              <w:top w:val="nil"/>
              <w:left w:val="nil"/>
              <w:bottom w:val="single" w:sz="8" w:space="0" w:color="auto"/>
              <w:right w:val="single" w:sz="8" w:space="0" w:color="auto"/>
            </w:tcBorders>
            <w:shd w:val="clear" w:color="auto" w:fill="FFFFFF"/>
            <w:vAlign w:val="bottom"/>
          </w:tcPr>
          <w:p w14:paraId="43C5D735" w14:textId="77777777" w:rsidR="00CA483F" w:rsidRPr="0050364F" w:rsidRDefault="00CA483F" w:rsidP="0050364F">
            <w:pPr>
              <w:spacing w:line="240" w:lineRule="auto"/>
              <w:jc w:val="center"/>
              <w:rPr>
                <w:rFonts w:eastAsia="Times New Roman" w:cs="Arial"/>
                <w:b/>
                <w:bCs/>
                <w:sz w:val="18"/>
                <w:szCs w:val="18"/>
                <w:lang w:eastAsia="pt-BR"/>
              </w:rPr>
            </w:pPr>
          </w:p>
        </w:tc>
        <w:tc>
          <w:tcPr>
            <w:tcW w:w="1075" w:type="dxa"/>
            <w:gridSpan w:val="2"/>
            <w:tcBorders>
              <w:top w:val="nil"/>
              <w:left w:val="nil"/>
              <w:bottom w:val="single" w:sz="8" w:space="0" w:color="auto"/>
              <w:right w:val="single" w:sz="8" w:space="0" w:color="auto"/>
            </w:tcBorders>
            <w:shd w:val="clear" w:color="auto" w:fill="FFFFFF"/>
            <w:vAlign w:val="bottom"/>
          </w:tcPr>
          <w:p w14:paraId="17DDF1F0" w14:textId="77777777" w:rsidR="00CA483F" w:rsidRPr="0050364F" w:rsidRDefault="00CA483F" w:rsidP="0050364F">
            <w:pPr>
              <w:spacing w:line="240" w:lineRule="auto"/>
              <w:jc w:val="center"/>
              <w:rPr>
                <w:rFonts w:eastAsia="Times New Roman" w:cs="Arial"/>
                <w:b/>
                <w:bCs/>
                <w:sz w:val="18"/>
                <w:szCs w:val="18"/>
                <w:lang w:eastAsia="pt-BR"/>
              </w:rPr>
            </w:pPr>
          </w:p>
        </w:tc>
        <w:tc>
          <w:tcPr>
            <w:tcW w:w="808" w:type="dxa"/>
            <w:tcBorders>
              <w:top w:val="nil"/>
              <w:left w:val="nil"/>
              <w:bottom w:val="single" w:sz="8" w:space="0" w:color="auto"/>
              <w:right w:val="single" w:sz="8" w:space="0" w:color="auto"/>
            </w:tcBorders>
            <w:shd w:val="clear" w:color="auto" w:fill="FFFFFF"/>
            <w:vAlign w:val="bottom"/>
          </w:tcPr>
          <w:p w14:paraId="38973AF6" w14:textId="77777777" w:rsidR="00CA483F" w:rsidRPr="0050364F" w:rsidRDefault="00CA483F" w:rsidP="0050364F">
            <w:pPr>
              <w:spacing w:line="240" w:lineRule="auto"/>
              <w:jc w:val="center"/>
              <w:rPr>
                <w:rFonts w:eastAsia="Times New Roman" w:cs="Arial"/>
                <w:b/>
                <w:bCs/>
                <w:sz w:val="18"/>
                <w:szCs w:val="18"/>
                <w:lang w:eastAsia="pt-BR"/>
              </w:rPr>
            </w:pPr>
          </w:p>
        </w:tc>
        <w:tc>
          <w:tcPr>
            <w:tcW w:w="941" w:type="dxa"/>
            <w:tcBorders>
              <w:top w:val="nil"/>
              <w:left w:val="nil"/>
              <w:bottom w:val="single" w:sz="8" w:space="0" w:color="auto"/>
              <w:right w:val="single" w:sz="8" w:space="0" w:color="auto"/>
            </w:tcBorders>
            <w:shd w:val="clear" w:color="auto" w:fill="FFFFFF"/>
            <w:vAlign w:val="bottom"/>
          </w:tcPr>
          <w:p w14:paraId="1CBDC0BE" w14:textId="77777777" w:rsidR="00CA483F" w:rsidRPr="0050364F" w:rsidRDefault="00CA483F" w:rsidP="0050364F">
            <w:pPr>
              <w:spacing w:line="240" w:lineRule="auto"/>
              <w:jc w:val="center"/>
              <w:rPr>
                <w:rFonts w:eastAsia="Times New Roman" w:cs="Arial"/>
                <w:b/>
                <w:bCs/>
                <w:sz w:val="18"/>
                <w:szCs w:val="18"/>
                <w:lang w:eastAsia="pt-BR"/>
              </w:rPr>
            </w:pPr>
          </w:p>
        </w:tc>
      </w:tr>
      <w:tr w:rsidR="00CA483F" w:rsidRPr="0050364F" w14:paraId="508C7829" w14:textId="77777777" w:rsidTr="00FF7EDC">
        <w:trPr>
          <w:trHeight w:val="288"/>
        </w:trPr>
        <w:tc>
          <w:tcPr>
            <w:tcW w:w="1343" w:type="dxa"/>
            <w:vMerge/>
            <w:tcBorders>
              <w:top w:val="nil"/>
              <w:left w:val="single" w:sz="8" w:space="0" w:color="auto"/>
              <w:bottom w:val="single" w:sz="8" w:space="0" w:color="000000"/>
              <w:right w:val="single" w:sz="8" w:space="0" w:color="auto"/>
            </w:tcBorders>
            <w:vAlign w:val="center"/>
            <w:hideMark/>
          </w:tcPr>
          <w:p w14:paraId="7ED9EAD7" w14:textId="77777777" w:rsidR="00CA483F" w:rsidRPr="0050364F" w:rsidRDefault="00CA483F" w:rsidP="0050364F">
            <w:pPr>
              <w:spacing w:line="240" w:lineRule="auto"/>
              <w:rPr>
                <w:rFonts w:cs="Arial"/>
                <w:b/>
                <w:bCs/>
                <w:sz w:val="14"/>
                <w:szCs w:val="14"/>
              </w:rPr>
            </w:pPr>
          </w:p>
        </w:tc>
        <w:tc>
          <w:tcPr>
            <w:tcW w:w="292" w:type="dxa"/>
            <w:vMerge/>
            <w:tcBorders>
              <w:left w:val="single" w:sz="8" w:space="0" w:color="auto"/>
              <w:right w:val="single" w:sz="8" w:space="0" w:color="auto"/>
            </w:tcBorders>
            <w:shd w:val="clear" w:color="auto" w:fill="92D050"/>
          </w:tcPr>
          <w:p w14:paraId="09132ABA" w14:textId="77777777" w:rsidR="00CA483F" w:rsidRPr="0050364F" w:rsidRDefault="00CA483F" w:rsidP="0050364F">
            <w:pPr>
              <w:spacing w:line="240" w:lineRule="auto"/>
              <w:rPr>
                <w:rFonts w:cs="Arial"/>
                <w:b/>
                <w:bCs/>
                <w:sz w:val="16"/>
                <w:szCs w:val="16"/>
              </w:rPr>
            </w:pPr>
          </w:p>
        </w:tc>
        <w:tc>
          <w:tcPr>
            <w:tcW w:w="292" w:type="dxa"/>
            <w:vMerge/>
            <w:tcBorders>
              <w:top w:val="nil"/>
              <w:left w:val="single" w:sz="8" w:space="0" w:color="auto"/>
              <w:bottom w:val="single" w:sz="8" w:space="0" w:color="000000"/>
              <w:right w:val="single" w:sz="8" w:space="0" w:color="auto"/>
            </w:tcBorders>
            <w:shd w:val="clear" w:color="auto" w:fill="92D050"/>
            <w:vAlign w:val="center"/>
            <w:hideMark/>
          </w:tcPr>
          <w:p w14:paraId="3F5AD559" w14:textId="77777777" w:rsidR="00CA483F" w:rsidRPr="0050364F" w:rsidRDefault="00CA483F" w:rsidP="0050364F">
            <w:pPr>
              <w:spacing w:line="240" w:lineRule="auto"/>
              <w:rPr>
                <w:rFonts w:cs="Arial"/>
                <w:b/>
                <w:bCs/>
                <w:sz w:val="16"/>
                <w:szCs w:val="16"/>
              </w:rPr>
            </w:pPr>
          </w:p>
        </w:tc>
        <w:tc>
          <w:tcPr>
            <w:tcW w:w="257" w:type="dxa"/>
            <w:vMerge/>
            <w:tcBorders>
              <w:left w:val="single" w:sz="8" w:space="0" w:color="auto"/>
              <w:bottom w:val="single" w:sz="4" w:space="0" w:color="auto"/>
              <w:right w:val="single" w:sz="8" w:space="0" w:color="auto"/>
            </w:tcBorders>
            <w:shd w:val="clear" w:color="auto" w:fill="FFDE81"/>
            <w:textDirection w:val="btLr"/>
            <w:vAlign w:val="center"/>
            <w:hideMark/>
          </w:tcPr>
          <w:p w14:paraId="1AB77E84" w14:textId="77777777" w:rsidR="00CA483F" w:rsidRPr="0050364F" w:rsidRDefault="00CA483F" w:rsidP="0050364F">
            <w:pPr>
              <w:spacing w:line="240" w:lineRule="auto"/>
              <w:jc w:val="center"/>
              <w:rPr>
                <w:rFonts w:cs="Arial"/>
                <w:b/>
                <w:bCs/>
                <w:sz w:val="16"/>
                <w:szCs w:val="16"/>
              </w:rPr>
            </w:pPr>
          </w:p>
        </w:tc>
        <w:tc>
          <w:tcPr>
            <w:tcW w:w="3875" w:type="dxa"/>
            <w:gridSpan w:val="2"/>
            <w:tcBorders>
              <w:top w:val="nil"/>
              <w:left w:val="single" w:sz="8" w:space="0" w:color="auto"/>
              <w:bottom w:val="single" w:sz="8" w:space="0" w:color="auto"/>
              <w:right w:val="single" w:sz="8" w:space="0" w:color="auto"/>
            </w:tcBorders>
            <w:shd w:val="clear" w:color="auto" w:fill="FFDE81"/>
            <w:vAlign w:val="center"/>
            <w:hideMark/>
          </w:tcPr>
          <w:p w14:paraId="0C7D56DD" w14:textId="77777777" w:rsidR="00CA483F" w:rsidRPr="0050364F" w:rsidRDefault="00CA483F" w:rsidP="0050364F">
            <w:pPr>
              <w:spacing w:line="240" w:lineRule="auto"/>
              <w:rPr>
                <w:rFonts w:cs="Arial"/>
                <w:b/>
                <w:bCs/>
                <w:sz w:val="18"/>
                <w:szCs w:val="18"/>
              </w:rPr>
            </w:pPr>
            <w:r w:rsidRPr="0050364F">
              <w:rPr>
                <w:rFonts w:cs="Arial"/>
                <w:b/>
                <w:bCs/>
                <w:sz w:val="18"/>
                <w:szCs w:val="18"/>
              </w:rPr>
              <w:t>SUBTOTAL</w:t>
            </w:r>
          </w:p>
        </w:tc>
        <w:tc>
          <w:tcPr>
            <w:tcW w:w="808" w:type="dxa"/>
            <w:tcBorders>
              <w:top w:val="nil"/>
              <w:left w:val="nil"/>
              <w:bottom w:val="single" w:sz="8" w:space="0" w:color="auto"/>
              <w:right w:val="single" w:sz="8" w:space="0" w:color="auto"/>
            </w:tcBorders>
            <w:shd w:val="clear" w:color="auto" w:fill="FFDE81"/>
            <w:vAlign w:val="center"/>
          </w:tcPr>
          <w:p w14:paraId="3F7A05A5" w14:textId="77777777" w:rsidR="00CA483F" w:rsidRPr="0050364F" w:rsidRDefault="00CA483F" w:rsidP="0050364F">
            <w:pPr>
              <w:spacing w:line="240" w:lineRule="auto"/>
              <w:jc w:val="center"/>
              <w:rPr>
                <w:rFonts w:eastAsia="Times New Roman" w:cs="Arial"/>
                <w:b/>
                <w:bCs/>
                <w:sz w:val="18"/>
                <w:szCs w:val="18"/>
                <w:lang w:eastAsia="pt-BR"/>
              </w:rPr>
            </w:pPr>
          </w:p>
        </w:tc>
        <w:tc>
          <w:tcPr>
            <w:tcW w:w="807" w:type="dxa"/>
            <w:tcBorders>
              <w:top w:val="nil"/>
              <w:left w:val="nil"/>
              <w:bottom w:val="single" w:sz="8" w:space="0" w:color="auto"/>
              <w:right w:val="single" w:sz="8" w:space="0" w:color="auto"/>
            </w:tcBorders>
            <w:shd w:val="clear" w:color="auto" w:fill="FFDE81"/>
            <w:vAlign w:val="center"/>
          </w:tcPr>
          <w:p w14:paraId="47376EF8" w14:textId="77777777" w:rsidR="00CA483F" w:rsidRPr="0050364F" w:rsidRDefault="00CA483F" w:rsidP="0050364F">
            <w:pPr>
              <w:spacing w:line="240" w:lineRule="auto"/>
              <w:jc w:val="center"/>
              <w:rPr>
                <w:rFonts w:eastAsia="Times New Roman" w:cs="Arial"/>
                <w:b/>
                <w:bCs/>
                <w:sz w:val="18"/>
                <w:szCs w:val="18"/>
                <w:lang w:eastAsia="pt-BR"/>
              </w:rPr>
            </w:pPr>
          </w:p>
        </w:tc>
        <w:tc>
          <w:tcPr>
            <w:tcW w:w="1075" w:type="dxa"/>
            <w:gridSpan w:val="2"/>
            <w:tcBorders>
              <w:top w:val="nil"/>
              <w:left w:val="nil"/>
              <w:bottom w:val="single" w:sz="8" w:space="0" w:color="auto"/>
              <w:right w:val="single" w:sz="8" w:space="0" w:color="auto"/>
            </w:tcBorders>
            <w:shd w:val="clear" w:color="auto" w:fill="FFDE81"/>
          </w:tcPr>
          <w:p w14:paraId="34A90CBE" w14:textId="77777777" w:rsidR="00CA483F" w:rsidRPr="0050364F" w:rsidRDefault="00CA483F" w:rsidP="0050364F">
            <w:pPr>
              <w:spacing w:line="240" w:lineRule="auto"/>
              <w:jc w:val="center"/>
              <w:rPr>
                <w:rFonts w:eastAsia="Times New Roman" w:cs="Arial"/>
                <w:b/>
                <w:bCs/>
                <w:sz w:val="18"/>
                <w:szCs w:val="18"/>
                <w:lang w:eastAsia="pt-BR"/>
              </w:rPr>
            </w:pPr>
          </w:p>
        </w:tc>
        <w:tc>
          <w:tcPr>
            <w:tcW w:w="808" w:type="dxa"/>
            <w:tcBorders>
              <w:top w:val="nil"/>
              <w:left w:val="nil"/>
              <w:bottom w:val="single" w:sz="8" w:space="0" w:color="auto"/>
              <w:right w:val="single" w:sz="8" w:space="0" w:color="auto"/>
            </w:tcBorders>
            <w:shd w:val="clear" w:color="auto" w:fill="FFDE81"/>
          </w:tcPr>
          <w:p w14:paraId="545A9709" w14:textId="77777777" w:rsidR="00CA483F" w:rsidRPr="0050364F" w:rsidRDefault="00CA483F" w:rsidP="0050364F">
            <w:pPr>
              <w:spacing w:line="240" w:lineRule="auto"/>
              <w:jc w:val="center"/>
              <w:rPr>
                <w:rFonts w:eastAsia="Times New Roman" w:cs="Arial"/>
                <w:b/>
                <w:bCs/>
                <w:sz w:val="18"/>
                <w:szCs w:val="18"/>
                <w:lang w:eastAsia="pt-BR"/>
              </w:rPr>
            </w:pPr>
          </w:p>
        </w:tc>
        <w:tc>
          <w:tcPr>
            <w:tcW w:w="941" w:type="dxa"/>
            <w:tcBorders>
              <w:top w:val="nil"/>
              <w:left w:val="nil"/>
              <w:bottom w:val="single" w:sz="8" w:space="0" w:color="auto"/>
              <w:right w:val="single" w:sz="8" w:space="0" w:color="auto"/>
            </w:tcBorders>
            <w:shd w:val="clear" w:color="auto" w:fill="FFDE81"/>
          </w:tcPr>
          <w:p w14:paraId="32610F15" w14:textId="77777777" w:rsidR="00CA483F" w:rsidRPr="0050364F" w:rsidRDefault="00CA483F" w:rsidP="0050364F">
            <w:pPr>
              <w:spacing w:line="240" w:lineRule="auto"/>
              <w:jc w:val="center"/>
              <w:rPr>
                <w:rFonts w:eastAsia="Times New Roman" w:cs="Arial"/>
                <w:b/>
                <w:bCs/>
                <w:sz w:val="18"/>
                <w:szCs w:val="18"/>
                <w:lang w:eastAsia="pt-BR"/>
              </w:rPr>
            </w:pPr>
          </w:p>
        </w:tc>
      </w:tr>
      <w:tr w:rsidR="00CA483F" w:rsidRPr="0050364F" w14:paraId="490CC1B4" w14:textId="77777777" w:rsidTr="00FF7EDC">
        <w:trPr>
          <w:trHeight w:val="333"/>
        </w:trPr>
        <w:tc>
          <w:tcPr>
            <w:tcW w:w="1343" w:type="dxa"/>
            <w:vMerge/>
            <w:tcBorders>
              <w:top w:val="nil"/>
              <w:left w:val="single" w:sz="8" w:space="0" w:color="auto"/>
              <w:bottom w:val="single" w:sz="8" w:space="0" w:color="000000"/>
              <w:right w:val="single" w:sz="8" w:space="0" w:color="auto"/>
            </w:tcBorders>
            <w:vAlign w:val="center"/>
            <w:hideMark/>
          </w:tcPr>
          <w:p w14:paraId="37EAAD70" w14:textId="77777777" w:rsidR="00CA483F" w:rsidRPr="0050364F" w:rsidRDefault="00CA483F" w:rsidP="0050364F">
            <w:pPr>
              <w:spacing w:line="240" w:lineRule="auto"/>
              <w:rPr>
                <w:rFonts w:cs="Arial"/>
                <w:b/>
                <w:bCs/>
                <w:sz w:val="14"/>
                <w:szCs w:val="14"/>
              </w:rPr>
            </w:pPr>
          </w:p>
        </w:tc>
        <w:tc>
          <w:tcPr>
            <w:tcW w:w="292" w:type="dxa"/>
            <w:vMerge/>
            <w:tcBorders>
              <w:left w:val="single" w:sz="8" w:space="0" w:color="auto"/>
              <w:right w:val="single" w:sz="8" w:space="0" w:color="auto"/>
            </w:tcBorders>
            <w:shd w:val="clear" w:color="auto" w:fill="92D050"/>
          </w:tcPr>
          <w:p w14:paraId="410C74C9" w14:textId="77777777" w:rsidR="00CA483F" w:rsidRPr="0050364F" w:rsidRDefault="00CA483F" w:rsidP="0050364F">
            <w:pPr>
              <w:spacing w:line="240" w:lineRule="auto"/>
              <w:rPr>
                <w:rFonts w:cs="Arial"/>
                <w:b/>
                <w:bCs/>
                <w:sz w:val="16"/>
                <w:szCs w:val="16"/>
              </w:rPr>
            </w:pPr>
          </w:p>
        </w:tc>
        <w:tc>
          <w:tcPr>
            <w:tcW w:w="292" w:type="dxa"/>
            <w:vMerge/>
            <w:tcBorders>
              <w:top w:val="nil"/>
              <w:left w:val="single" w:sz="8" w:space="0" w:color="auto"/>
              <w:bottom w:val="single" w:sz="8" w:space="0" w:color="000000"/>
              <w:right w:val="single" w:sz="8" w:space="0" w:color="auto"/>
            </w:tcBorders>
            <w:shd w:val="clear" w:color="auto" w:fill="92D050"/>
            <w:vAlign w:val="center"/>
            <w:hideMark/>
          </w:tcPr>
          <w:p w14:paraId="15E9075B" w14:textId="77777777" w:rsidR="00CA483F" w:rsidRPr="0050364F" w:rsidRDefault="00CA483F" w:rsidP="0050364F">
            <w:pPr>
              <w:spacing w:line="240" w:lineRule="auto"/>
              <w:rPr>
                <w:rFonts w:cs="Arial"/>
                <w:b/>
                <w:bCs/>
                <w:sz w:val="16"/>
                <w:szCs w:val="16"/>
              </w:rPr>
            </w:pPr>
          </w:p>
        </w:tc>
        <w:tc>
          <w:tcPr>
            <w:tcW w:w="4132" w:type="dxa"/>
            <w:gridSpan w:val="3"/>
            <w:tcBorders>
              <w:top w:val="nil"/>
              <w:left w:val="nil"/>
              <w:bottom w:val="single" w:sz="8" w:space="0" w:color="auto"/>
              <w:right w:val="single" w:sz="8" w:space="0" w:color="000000"/>
            </w:tcBorders>
            <w:shd w:val="clear" w:color="auto" w:fill="FFDE81"/>
            <w:vAlign w:val="center"/>
            <w:hideMark/>
          </w:tcPr>
          <w:p w14:paraId="27CBFAB6" w14:textId="77777777" w:rsidR="00CA483F" w:rsidRPr="0050364F" w:rsidRDefault="00CA483F" w:rsidP="0050364F">
            <w:pPr>
              <w:spacing w:line="240" w:lineRule="auto"/>
              <w:rPr>
                <w:rFonts w:cs="Arial"/>
                <w:b/>
                <w:bCs/>
                <w:sz w:val="16"/>
                <w:szCs w:val="16"/>
              </w:rPr>
            </w:pPr>
            <w:r w:rsidRPr="0050364F">
              <w:rPr>
                <w:rFonts w:cs="Arial"/>
                <w:b/>
                <w:bCs/>
                <w:sz w:val="16"/>
                <w:szCs w:val="16"/>
              </w:rPr>
              <w:t>TOTAL CARGA HORÁRIA PROFISSIONAL</w:t>
            </w:r>
          </w:p>
        </w:tc>
        <w:tc>
          <w:tcPr>
            <w:tcW w:w="4439" w:type="dxa"/>
            <w:gridSpan w:val="6"/>
            <w:tcBorders>
              <w:top w:val="single" w:sz="8" w:space="0" w:color="auto"/>
              <w:left w:val="nil"/>
              <w:bottom w:val="single" w:sz="8" w:space="0" w:color="auto"/>
              <w:right w:val="single" w:sz="8" w:space="0" w:color="000000"/>
            </w:tcBorders>
            <w:shd w:val="clear" w:color="auto" w:fill="FFDE81"/>
            <w:vAlign w:val="center"/>
            <w:hideMark/>
          </w:tcPr>
          <w:p w14:paraId="575DEAFD" w14:textId="77777777" w:rsidR="00CA483F" w:rsidRPr="0050364F" w:rsidRDefault="00CA483F" w:rsidP="0050364F">
            <w:pPr>
              <w:spacing w:line="240" w:lineRule="auto"/>
              <w:jc w:val="right"/>
              <w:rPr>
                <w:rFonts w:eastAsia="Times New Roman" w:cs="Arial"/>
                <w:b/>
                <w:bCs/>
                <w:sz w:val="18"/>
                <w:szCs w:val="18"/>
                <w:lang w:eastAsia="pt-BR"/>
              </w:rPr>
            </w:pPr>
            <w:proofErr w:type="spellStart"/>
            <w:r w:rsidRPr="0050364F">
              <w:rPr>
                <w:rFonts w:eastAsia="Times New Roman" w:cs="Arial"/>
                <w:b/>
                <w:bCs/>
                <w:sz w:val="18"/>
                <w:szCs w:val="18"/>
                <w:lang w:eastAsia="pt-BR"/>
              </w:rPr>
              <w:t>XXXXh</w:t>
            </w:r>
            <w:proofErr w:type="spellEnd"/>
          </w:p>
        </w:tc>
      </w:tr>
      <w:tr w:rsidR="00CA483F" w:rsidRPr="0050364F" w14:paraId="751DCFA7" w14:textId="77777777" w:rsidTr="00FF7EDC">
        <w:trPr>
          <w:trHeight w:val="333"/>
        </w:trPr>
        <w:tc>
          <w:tcPr>
            <w:tcW w:w="1343" w:type="dxa"/>
            <w:vMerge/>
            <w:tcBorders>
              <w:top w:val="nil"/>
              <w:left w:val="single" w:sz="8" w:space="0" w:color="auto"/>
              <w:bottom w:val="single" w:sz="8" w:space="0" w:color="000000"/>
              <w:right w:val="single" w:sz="8" w:space="0" w:color="auto"/>
            </w:tcBorders>
            <w:vAlign w:val="center"/>
            <w:hideMark/>
          </w:tcPr>
          <w:p w14:paraId="096FEF69" w14:textId="77777777" w:rsidR="00CA483F" w:rsidRPr="0050364F" w:rsidRDefault="00CA483F" w:rsidP="0050364F">
            <w:pPr>
              <w:spacing w:line="240" w:lineRule="auto"/>
              <w:rPr>
                <w:rFonts w:cs="Arial"/>
                <w:b/>
                <w:bCs/>
                <w:sz w:val="14"/>
                <w:szCs w:val="14"/>
              </w:rPr>
            </w:pPr>
          </w:p>
        </w:tc>
        <w:tc>
          <w:tcPr>
            <w:tcW w:w="292" w:type="dxa"/>
            <w:vMerge/>
            <w:tcBorders>
              <w:left w:val="single" w:sz="8" w:space="0" w:color="auto"/>
              <w:right w:val="single" w:sz="8" w:space="0" w:color="auto"/>
            </w:tcBorders>
            <w:shd w:val="clear" w:color="auto" w:fill="92D050"/>
          </w:tcPr>
          <w:p w14:paraId="26403A88" w14:textId="77777777" w:rsidR="00CA483F" w:rsidRPr="0050364F" w:rsidRDefault="00CA483F" w:rsidP="0050364F">
            <w:pPr>
              <w:spacing w:line="240" w:lineRule="auto"/>
              <w:rPr>
                <w:rFonts w:cs="Arial"/>
                <w:b/>
                <w:bCs/>
                <w:sz w:val="16"/>
                <w:szCs w:val="16"/>
              </w:rPr>
            </w:pPr>
          </w:p>
        </w:tc>
        <w:tc>
          <w:tcPr>
            <w:tcW w:w="292" w:type="dxa"/>
            <w:vMerge/>
            <w:tcBorders>
              <w:top w:val="nil"/>
              <w:left w:val="single" w:sz="8" w:space="0" w:color="auto"/>
              <w:bottom w:val="single" w:sz="8" w:space="0" w:color="000000"/>
              <w:right w:val="single" w:sz="8" w:space="0" w:color="auto"/>
            </w:tcBorders>
            <w:shd w:val="clear" w:color="auto" w:fill="92D050"/>
            <w:vAlign w:val="center"/>
            <w:hideMark/>
          </w:tcPr>
          <w:p w14:paraId="09122D68" w14:textId="77777777" w:rsidR="00CA483F" w:rsidRPr="0050364F" w:rsidRDefault="00CA483F" w:rsidP="0050364F">
            <w:pPr>
              <w:spacing w:line="240" w:lineRule="auto"/>
              <w:rPr>
                <w:rFonts w:cs="Arial"/>
                <w:b/>
                <w:bCs/>
                <w:sz w:val="16"/>
                <w:szCs w:val="16"/>
              </w:rPr>
            </w:pPr>
          </w:p>
        </w:tc>
        <w:tc>
          <w:tcPr>
            <w:tcW w:w="4132" w:type="dxa"/>
            <w:gridSpan w:val="3"/>
            <w:tcBorders>
              <w:top w:val="nil"/>
              <w:left w:val="nil"/>
              <w:bottom w:val="single" w:sz="8" w:space="0" w:color="auto"/>
              <w:right w:val="single" w:sz="8" w:space="0" w:color="000000"/>
            </w:tcBorders>
            <w:shd w:val="clear" w:color="auto" w:fill="FFDE81"/>
            <w:vAlign w:val="center"/>
            <w:hideMark/>
          </w:tcPr>
          <w:p w14:paraId="19649286" w14:textId="77777777" w:rsidR="00CA483F" w:rsidRPr="0050364F" w:rsidRDefault="00CA483F" w:rsidP="0050364F">
            <w:pPr>
              <w:spacing w:line="240" w:lineRule="auto"/>
              <w:rPr>
                <w:rFonts w:cs="Arial"/>
                <w:b/>
                <w:bCs/>
                <w:sz w:val="16"/>
                <w:szCs w:val="16"/>
              </w:rPr>
            </w:pPr>
            <w:r w:rsidRPr="0050364F">
              <w:rPr>
                <w:rFonts w:cs="Arial"/>
                <w:b/>
                <w:bCs/>
                <w:sz w:val="16"/>
                <w:szCs w:val="16"/>
              </w:rPr>
              <w:t>ATIVIDADES COMPLEMENTARES</w:t>
            </w:r>
          </w:p>
        </w:tc>
        <w:tc>
          <w:tcPr>
            <w:tcW w:w="4439" w:type="dxa"/>
            <w:gridSpan w:val="6"/>
            <w:tcBorders>
              <w:top w:val="single" w:sz="8" w:space="0" w:color="auto"/>
              <w:left w:val="nil"/>
              <w:bottom w:val="single" w:sz="8" w:space="0" w:color="auto"/>
              <w:right w:val="single" w:sz="8" w:space="0" w:color="000000"/>
            </w:tcBorders>
            <w:shd w:val="clear" w:color="auto" w:fill="FFDE81"/>
            <w:vAlign w:val="center"/>
            <w:hideMark/>
          </w:tcPr>
          <w:p w14:paraId="4255EACF" w14:textId="77777777" w:rsidR="00CA483F" w:rsidRPr="0050364F" w:rsidRDefault="00CA483F" w:rsidP="0050364F">
            <w:pPr>
              <w:spacing w:line="240" w:lineRule="auto"/>
              <w:jc w:val="right"/>
              <w:rPr>
                <w:rFonts w:cs="Arial"/>
                <w:b/>
                <w:bCs/>
                <w:sz w:val="18"/>
                <w:szCs w:val="18"/>
              </w:rPr>
            </w:pPr>
            <w:r w:rsidRPr="0050364F">
              <w:rPr>
                <w:rFonts w:cs="Arial"/>
                <w:b/>
                <w:bCs/>
                <w:sz w:val="18"/>
                <w:szCs w:val="18"/>
              </w:rPr>
              <w:t>100h</w:t>
            </w:r>
          </w:p>
        </w:tc>
      </w:tr>
      <w:tr w:rsidR="00CA483F" w:rsidRPr="0050364F" w14:paraId="4AAE256C" w14:textId="77777777" w:rsidTr="00FF7EDC">
        <w:trPr>
          <w:trHeight w:val="407"/>
        </w:trPr>
        <w:tc>
          <w:tcPr>
            <w:tcW w:w="1343" w:type="dxa"/>
            <w:vMerge/>
            <w:tcBorders>
              <w:top w:val="nil"/>
              <w:left w:val="single" w:sz="8" w:space="0" w:color="auto"/>
              <w:bottom w:val="single" w:sz="8" w:space="0" w:color="000000"/>
              <w:right w:val="single" w:sz="8" w:space="0" w:color="auto"/>
            </w:tcBorders>
            <w:vAlign w:val="center"/>
            <w:hideMark/>
          </w:tcPr>
          <w:p w14:paraId="13B42C50" w14:textId="77777777" w:rsidR="00CA483F" w:rsidRPr="0050364F" w:rsidRDefault="00CA483F" w:rsidP="0050364F">
            <w:pPr>
              <w:spacing w:line="240" w:lineRule="auto"/>
              <w:rPr>
                <w:rFonts w:cs="Arial"/>
                <w:b/>
                <w:bCs/>
                <w:sz w:val="14"/>
                <w:szCs w:val="14"/>
              </w:rPr>
            </w:pPr>
          </w:p>
        </w:tc>
        <w:tc>
          <w:tcPr>
            <w:tcW w:w="292" w:type="dxa"/>
            <w:vMerge/>
            <w:tcBorders>
              <w:left w:val="single" w:sz="8" w:space="0" w:color="auto"/>
              <w:right w:val="single" w:sz="8" w:space="0" w:color="auto"/>
            </w:tcBorders>
            <w:shd w:val="clear" w:color="auto" w:fill="92D050"/>
          </w:tcPr>
          <w:p w14:paraId="0214A93F" w14:textId="77777777" w:rsidR="00CA483F" w:rsidRPr="0050364F" w:rsidRDefault="00CA483F" w:rsidP="0050364F">
            <w:pPr>
              <w:spacing w:line="240" w:lineRule="auto"/>
              <w:rPr>
                <w:rFonts w:cs="Arial"/>
                <w:b/>
                <w:bCs/>
                <w:sz w:val="16"/>
                <w:szCs w:val="16"/>
              </w:rPr>
            </w:pPr>
          </w:p>
        </w:tc>
        <w:tc>
          <w:tcPr>
            <w:tcW w:w="292" w:type="dxa"/>
            <w:vMerge/>
            <w:tcBorders>
              <w:top w:val="nil"/>
              <w:left w:val="single" w:sz="8" w:space="0" w:color="auto"/>
              <w:bottom w:val="single" w:sz="8" w:space="0" w:color="000000"/>
              <w:right w:val="single" w:sz="8" w:space="0" w:color="auto"/>
            </w:tcBorders>
            <w:shd w:val="clear" w:color="auto" w:fill="92D050"/>
            <w:vAlign w:val="center"/>
            <w:hideMark/>
          </w:tcPr>
          <w:p w14:paraId="6DAD817E" w14:textId="77777777" w:rsidR="00CA483F" w:rsidRPr="0050364F" w:rsidRDefault="00CA483F" w:rsidP="0050364F">
            <w:pPr>
              <w:spacing w:line="240" w:lineRule="auto"/>
              <w:rPr>
                <w:rFonts w:cs="Arial"/>
                <w:b/>
                <w:bCs/>
                <w:sz w:val="16"/>
                <w:szCs w:val="16"/>
              </w:rPr>
            </w:pPr>
          </w:p>
        </w:tc>
        <w:tc>
          <w:tcPr>
            <w:tcW w:w="4132" w:type="dxa"/>
            <w:gridSpan w:val="3"/>
            <w:tcBorders>
              <w:top w:val="single" w:sz="8" w:space="0" w:color="auto"/>
              <w:left w:val="nil"/>
              <w:bottom w:val="single" w:sz="8" w:space="0" w:color="auto"/>
              <w:right w:val="single" w:sz="8" w:space="0" w:color="000000"/>
            </w:tcBorders>
            <w:shd w:val="clear" w:color="auto" w:fill="FFDE81"/>
            <w:vAlign w:val="center"/>
            <w:hideMark/>
          </w:tcPr>
          <w:p w14:paraId="344DB40A" w14:textId="77777777" w:rsidR="00CA483F" w:rsidRPr="0050364F" w:rsidRDefault="00CA483F" w:rsidP="0050364F">
            <w:pPr>
              <w:spacing w:line="240" w:lineRule="auto"/>
              <w:rPr>
                <w:rFonts w:cs="Arial"/>
                <w:b/>
                <w:bCs/>
                <w:sz w:val="16"/>
                <w:szCs w:val="16"/>
              </w:rPr>
            </w:pPr>
            <w:r w:rsidRPr="0050364F">
              <w:rPr>
                <w:rFonts w:cs="Arial"/>
                <w:b/>
                <w:bCs/>
                <w:sz w:val="16"/>
                <w:szCs w:val="16"/>
              </w:rPr>
              <w:t>ESTÁGIO PROFISSIONAL SUPERVISIONADO/PCCT</w:t>
            </w:r>
          </w:p>
        </w:tc>
        <w:tc>
          <w:tcPr>
            <w:tcW w:w="4439" w:type="dxa"/>
            <w:gridSpan w:val="6"/>
            <w:tcBorders>
              <w:top w:val="single" w:sz="8" w:space="0" w:color="auto"/>
              <w:left w:val="nil"/>
              <w:bottom w:val="single" w:sz="8" w:space="0" w:color="auto"/>
              <w:right w:val="single" w:sz="8" w:space="0" w:color="000000"/>
            </w:tcBorders>
            <w:shd w:val="clear" w:color="auto" w:fill="FFDE81"/>
            <w:vAlign w:val="center"/>
            <w:hideMark/>
          </w:tcPr>
          <w:p w14:paraId="2400B861" w14:textId="77777777" w:rsidR="00CA483F" w:rsidRPr="0050364F" w:rsidRDefault="00CA483F" w:rsidP="0050364F">
            <w:pPr>
              <w:spacing w:line="240" w:lineRule="auto"/>
              <w:jc w:val="right"/>
              <w:rPr>
                <w:rFonts w:cs="Arial"/>
                <w:b/>
                <w:bCs/>
                <w:sz w:val="18"/>
                <w:szCs w:val="18"/>
              </w:rPr>
            </w:pPr>
            <w:proofErr w:type="spellStart"/>
            <w:r w:rsidRPr="0050364F">
              <w:rPr>
                <w:rFonts w:cs="Arial"/>
                <w:b/>
                <w:bCs/>
                <w:sz w:val="18"/>
                <w:szCs w:val="18"/>
              </w:rPr>
              <w:t>XXXh</w:t>
            </w:r>
            <w:proofErr w:type="spellEnd"/>
          </w:p>
        </w:tc>
      </w:tr>
      <w:tr w:rsidR="00CA483F" w:rsidRPr="0050364F" w14:paraId="35CE2090" w14:textId="77777777" w:rsidTr="00FF7EDC">
        <w:trPr>
          <w:trHeight w:val="376"/>
        </w:trPr>
        <w:tc>
          <w:tcPr>
            <w:tcW w:w="1343" w:type="dxa"/>
            <w:vMerge/>
            <w:tcBorders>
              <w:top w:val="nil"/>
              <w:left w:val="single" w:sz="8" w:space="0" w:color="auto"/>
              <w:bottom w:val="single" w:sz="8" w:space="0" w:color="000000"/>
              <w:right w:val="single" w:sz="8" w:space="0" w:color="auto"/>
            </w:tcBorders>
            <w:vAlign w:val="center"/>
            <w:hideMark/>
          </w:tcPr>
          <w:p w14:paraId="15DE8551" w14:textId="77777777" w:rsidR="00CA483F" w:rsidRPr="0050364F" w:rsidRDefault="00CA483F" w:rsidP="0050364F">
            <w:pPr>
              <w:spacing w:line="240" w:lineRule="auto"/>
              <w:rPr>
                <w:rFonts w:cs="Arial"/>
                <w:b/>
                <w:bCs/>
                <w:sz w:val="14"/>
                <w:szCs w:val="14"/>
              </w:rPr>
            </w:pPr>
          </w:p>
        </w:tc>
        <w:tc>
          <w:tcPr>
            <w:tcW w:w="292" w:type="dxa"/>
            <w:vMerge/>
            <w:tcBorders>
              <w:left w:val="single" w:sz="8" w:space="0" w:color="auto"/>
              <w:bottom w:val="single" w:sz="8" w:space="0" w:color="000000"/>
              <w:right w:val="single" w:sz="8" w:space="0" w:color="auto"/>
            </w:tcBorders>
            <w:shd w:val="clear" w:color="auto" w:fill="92D050"/>
          </w:tcPr>
          <w:p w14:paraId="14AD292E" w14:textId="77777777" w:rsidR="00CA483F" w:rsidRPr="0050364F" w:rsidRDefault="00CA483F" w:rsidP="0050364F">
            <w:pPr>
              <w:spacing w:line="240" w:lineRule="auto"/>
              <w:rPr>
                <w:rFonts w:cs="Arial"/>
                <w:b/>
                <w:bCs/>
                <w:sz w:val="16"/>
                <w:szCs w:val="16"/>
              </w:rPr>
            </w:pPr>
          </w:p>
        </w:tc>
        <w:tc>
          <w:tcPr>
            <w:tcW w:w="292" w:type="dxa"/>
            <w:vMerge/>
            <w:tcBorders>
              <w:top w:val="nil"/>
              <w:left w:val="single" w:sz="8" w:space="0" w:color="auto"/>
              <w:bottom w:val="single" w:sz="8" w:space="0" w:color="000000"/>
              <w:right w:val="single" w:sz="8" w:space="0" w:color="auto"/>
            </w:tcBorders>
            <w:shd w:val="clear" w:color="auto" w:fill="92D050"/>
            <w:vAlign w:val="center"/>
            <w:hideMark/>
          </w:tcPr>
          <w:p w14:paraId="52117864" w14:textId="77777777" w:rsidR="00CA483F" w:rsidRPr="0050364F" w:rsidRDefault="00CA483F" w:rsidP="0050364F">
            <w:pPr>
              <w:spacing w:line="240" w:lineRule="auto"/>
              <w:rPr>
                <w:rFonts w:cs="Arial"/>
                <w:b/>
                <w:bCs/>
                <w:sz w:val="16"/>
                <w:szCs w:val="16"/>
              </w:rPr>
            </w:pPr>
          </w:p>
        </w:tc>
        <w:tc>
          <w:tcPr>
            <w:tcW w:w="4132" w:type="dxa"/>
            <w:gridSpan w:val="3"/>
            <w:tcBorders>
              <w:top w:val="single" w:sz="8" w:space="0" w:color="auto"/>
              <w:left w:val="nil"/>
              <w:bottom w:val="single" w:sz="8" w:space="0" w:color="auto"/>
              <w:right w:val="single" w:sz="8" w:space="0" w:color="000000"/>
            </w:tcBorders>
            <w:shd w:val="clear" w:color="auto" w:fill="FFDE81"/>
            <w:vAlign w:val="center"/>
            <w:hideMark/>
          </w:tcPr>
          <w:p w14:paraId="03447464" w14:textId="77777777" w:rsidR="00CA483F" w:rsidRPr="0050364F" w:rsidRDefault="00CA483F" w:rsidP="0050364F">
            <w:pPr>
              <w:spacing w:line="240" w:lineRule="auto"/>
              <w:rPr>
                <w:rFonts w:cs="Arial"/>
                <w:b/>
                <w:bCs/>
                <w:sz w:val="16"/>
                <w:szCs w:val="16"/>
              </w:rPr>
            </w:pPr>
            <w:r w:rsidRPr="0050364F">
              <w:rPr>
                <w:rFonts w:cs="Arial"/>
                <w:b/>
                <w:bCs/>
                <w:sz w:val="16"/>
                <w:szCs w:val="16"/>
              </w:rPr>
              <w:t>TOTAL</w:t>
            </w:r>
          </w:p>
        </w:tc>
        <w:tc>
          <w:tcPr>
            <w:tcW w:w="4439" w:type="dxa"/>
            <w:gridSpan w:val="6"/>
            <w:tcBorders>
              <w:top w:val="single" w:sz="8" w:space="0" w:color="auto"/>
              <w:left w:val="nil"/>
              <w:bottom w:val="single" w:sz="8" w:space="0" w:color="auto"/>
              <w:right w:val="single" w:sz="8" w:space="0" w:color="000000"/>
            </w:tcBorders>
            <w:shd w:val="clear" w:color="auto" w:fill="FFDE81"/>
            <w:vAlign w:val="center"/>
            <w:hideMark/>
          </w:tcPr>
          <w:p w14:paraId="7431CE8E" w14:textId="77777777" w:rsidR="00CA483F" w:rsidRPr="0050364F" w:rsidRDefault="00CA483F" w:rsidP="0050364F">
            <w:pPr>
              <w:spacing w:line="240" w:lineRule="auto"/>
              <w:jc w:val="right"/>
              <w:rPr>
                <w:rFonts w:cs="Arial"/>
                <w:b/>
                <w:bCs/>
                <w:sz w:val="18"/>
                <w:szCs w:val="18"/>
              </w:rPr>
            </w:pPr>
            <w:proofErr w:type="spellStart"/>
            <w:r w:rsidRPr="0050364F">
              <w:rPr>
                <w:rFonts w:cs="Arial"/>
                <w:b/>
                <w:bCs/>
                <w:sz w:val="18"/>
                <w:szCs w:val="18"/>
              </w:rPr>
              <w:t>XXXXXh</w:t>
            </w:r>
            <w:proofErr w:type="spellEnd"/>
          </w:p>
        </w:tc>
      </w:tr>
    </w:tbl>
    <w:p w14:paraId="3FC41259" w14:textId="77777777" w:rsidR="00662AF9" w:rsidRPr="0050364F" w:rsidRDefault="00662AF9" w:rsidP="0050364F">
      <w:pPr>
        <w:pStyle w:val="Pargrafo"/>
        <w:ind w:firstLine="0"/>
        <w:rPr>
          <w:rFonts w:cs="Arial"/>
        </w:rPr>
        <w:sectPr w:rsidR="00662AF9" w:rsidRPr="0050364F" w:rsidSect="00662AF9">
          <w:pgSz w:w="11906" w:h="16838"/>
          <w:pgMar w:top="1417" w:right="1701" w:bottom="1417" w:left="1701" w:header="708" w:footer="708" w:gutter="0"/>
          <w:cols w:space="708"/>
          <w:docGrid w:linePitch="360"/>
        </w:sectPr>
      </w:pPr>
    </w:p>
    <w:p w14:paraId="6000B899" w14:textId="154494AC" w:rsidR="00AD65DF" w:rsidRPr="0050364F" w:rsidRDefault="00040871" w:rsidP="0050364F">
      <w:pPr>
        <w:pStyle w:val="Ttulo2"/>
        <w:rPr>
          <w:rFonts w:cs="Arial"/>
        </w:rPr>
      </w:pPr>
      <w:bookmarkStart w:id="72" w:name="_Toc514432642"/>
      <w:bookmarkStart w:id="73" w:name="_Toc85630756"/>
      <w:r w:rsidRPr="0050364F">
        <w:rPr>
          <w:rFonts w:cs="Arial"/>
          <w:caps w:val="0"/>
        </w:rPr>
        <w:lastRenderedPageBreak/>
        <w:t>REPRESENTAÇÃO GRÁFICA DO PERFIL DE FORMAÇÃO</w:t>
      </w:r>
      <w:bookmarkEnd w:id="72"/>
      <w:bookmarkEnd w:id="73"/>
      <w:r w:rsidRPr="0050364F">
        <w:rPr>
          <w:rFonts w:cs="Arial"/>
          <w:caps w:val="0"/>
        </w:rPr>
        <w:t xml:space="preserve"> </w:t>
      </w:r>
    </w:p>
    <w:p w14:paraId="16B69E60" w14:textId="77777777" w:rsidR="003B7FD7" w:rsidRPr="0050364F" w:rsidRDefault="003B7FD7" w:rsidP="0050364F">
      <w:pPr>
        <w:pStyle w:val="Pargrafo"/>
        <w:rPr>
          <w:rFonts w:cs="Arial"/>
          <w:color w:val="002060"/>
        </w:rPr>
      </w:pPr>
    </w:p>
    <w:p w14:paraId="76E685B7" w14:textId="77777777" w:rsidR="00697157" w:rsidRPr="0050364F" w:rsidRDefault="00FB1811" w:rsidP="0050364F">
      <w:pPr>
        <w:pStyle w:val="Pargrafo"/>
        <w:rPr>
          <w:rFonts w:cs="Arial"/>
          <w:color w:val="002060"/>
        </w:rPr>
      </w:pPr>
      <w:r w:rsidRPr="0050364F">
        <w:rPr>
          <w:rFonts w:cs="Arial"/>
          <w:color w:val="002060"/>
        </w:rPr>
        <w:t>Este item deve</w:t>
      </w:r>
      <w:r w:rsidR="00FF23A4" w:rsidRPr="0050364F">
        <w:rPr>
          <w:rFonts w:cs="Arial"/>
          <w:color w:val="002060"/>
        </w:rPr>
        <w:t xml:space="preserve"> apresentar uma </w:t>
      </w:r>
      <w:r w:rsidR="00965C0E" w:rsidRPr="0050364F">
        <w:rPr>
          <w:rFonts w:cs="Arial"/>
          <w:color w:val="002060"/>
        </w:rPr>
        <w:t xml:space="preserve">representação gráfica do perfil de formação do </w:t>
      </w:r>
      <w:r w:rsidR="00697157" w:rsidRPr="0050364F">
        <w:rPr>
          <w:rFonts w:cs="Arial"/>
          <w:color w:val="002060"/>
        </w:rPr>
        <w:t>curso</w:t>
      </w:r>
      <w:r w:rsidR="00CA5630" w:rsidRPr="0050364F">
        <w:rPr>
          <w:rFonts w:cs="Arial"/>
          <w:color w:val="002060"/>
        </w:rPr>
        <w:t xml:space="preserve">, </w:t>
      </w:r>
      <w:r w:rsidR="00FF23A4" w:rsidRPr="0050364F">
        <w:rPr>
          <w:rFonts w:cs="Arial"/>
          <w:color w:val="002060"/>
        </w:rPr>
        <w:t>o</w:t>
      </w:r>
      <w:r w:rsidR="001D273F" w:rsidRPr="0050364F">
        <w:rPr>
          <w:rFonts w:cs="Arial"/>
          <w:color w:val="002060"/>
        </w:rPr>
        <w:t xml:space="preserve"> qual tem como objetivo apresentar </w:t>
      </w:r>
      <w:r w:rsidR="00965C0E" w:rsidRPr="0050364F">
        <w:rPr>
          <w:rFonts w:cs="Arial"/>
          <w:color w:val="002060"/>
        </w:rPr>
        <w:t>a estrutura</w:t>
      </w:r>
      <w:r w:rsidR="00697157" w:rsidRPr="0050364F">
        <w:rPr>
          <w:rFonts w:cs="Arial"/>
          <w:color w:val="002060"/>
        </w:rPr>
        <w:t xml:space="preserve"> </w:t>
      </w:r>
      <w:r w:rsidR="00965C0E" w:rsidRPr="0050364F">
        <w:rPr>
          <w:rFonts w:cs="Arial"/>
          <w:color w:val="002060"/>
        </w:rPr>
        <w:t xml:space="preserve">formativa do curso, informando a distribuição </w:t>
      </w:r>
      <w:r w:rsidR="00315885" w:rsidRPr="0050364F">
        <w:rPr>
          <w:rFonts w:cs="Arial"/>
          <w:color w:val="002060"/>
          <w:lang w:val="pt-BR"/>
        </w:rPr>
        <w:t xml:space="preserve">de </w:t>
      </w:r>
      <w:r w:rsidR="00965C0E" w:rsidRPr="0050364F">
        <w:rPr>
          <w:rFonts w:cs="Arial"/>
          <w:color w:val="002060"/>
        </w:rPr>
        <w:t xml:space="preserve">disciplinas </w:t>
      </w:r>
      <w:r w:rsidR="008D2A44" w:rsidRPr="0050364F">
        <w:rPr>
          <w:rFonts w:cs="Arial"/>
          <w:color w:val="002060"/>
        </w:rPr>
        <w:t xml:space="preserve">de cada </w:t>
      </w:r>
      <w:r w:rsidR="008D2A44" w:rsidRPr="0050364F">
        <w:rPr>
          <w:rFonts w:cs="Arial"/>
          <w:color w:val="002060"/>
          <w:lang w:val="pt-BR"/>
        </w:rPr>
        <w:t>semestre/</w:t>
      </w:r>
      <w:r w:rsidR="008D2A44" w:rsidRPr="0050364F">
        <w:rPr>
          <w:rFonts w:cs="Arial"/>
          <w:color w:val="002060"/>
        </w:rPr>
        <w:t>m</w:t>
      </w:r>
      <w:r w:rsidR="008D2A44" w:rsidRPr="0050364F">
        <w:rPr>
          <w:rFonts w:cs="Arial"/>
          <w:color w:val="002060"/>
          <w:lang w:val="pt-BR"/>
        </w:rPr>
        <w:t>ódulo</w:t>
      </w:r>
      <w:r w:rsidR="00CA5630" w:rsidRPr="0050364F">
        <w:rPr>
          <w:rFonts w:cs="Arial"/>
          <w:color w:val="002060"/>
        </w:rPr>
        <w:t>.</w:t>
      </w:r>
      <w:r w:rsidR="001D273F" w:rsidRPr="0050364F">
        <w:rPr>
          <w:rFonts w:cs="Arial"/>
          <w:color w:val="002060"/>
        </w:rPr>
        <w:t xml:space="preserve"> </w:t>
      </w:r>
    </w:p>
    <w:p w14:paraId="04A4AA35" w14:textId="77777777" w:rsidR="00E808EE" w:rsidRPr="0050364F" w:rsidRDefault="00E808EE" w:rsidP="0050364F">
      <w:pPr>
        <w:pStyle w:val="Pargrafo"/>
        <w:rPr>
          <w:rFonts w:cs="Arial"/>
        </w:rPr>
      </w:pPr>
    </w:p>
    <w:p w14:paraId="3C2255F2" w14:textId="504DDCF2" w:rsidR="00697157" w:rsidRPr="0050364F" w:rsidRDefault="00697157" w:rsidP="0050364F">
      <w:pPr>
        <w:pStyle w:val="Legenda"/>
        <w:spacing w:after="0"/>
        <w:rPr>
          <w:rFonts w:cs="Arial"/>
          <w:sz w:val="24"/>
          <w:szCs w:val="24"/>
        </w:rPr>
      </w:pPr>
      <w:bookmarkStart w:id="74" w:name="_Ref474244875"/>
      <w:r w:rsidRPr="0050364F">
        <w:rPr>
          <w:rFonts w:cs="Arial"/>
          <w:sz w:val="24"/>
          <w:szCs w:val="24"/>
        </w:rPr>
        <w:t xml:space="preserve">Figura </w:t>
      </w:r>
      <w:r w:rsidR="00697970" w:rsidRPr="0050364F">
        <w:rPr>
          <w:rFonts w:cs="Arial"/>
          <w:sz w:val="24"/>
          <w:szCs w:val="24"/>
        </w:rPr>
        <w:fldChar w:fldCharType="begin"/>
      </w:r>
      <w:r w:rsidR="00A324D1" w:rsidRPr="0050364F">
        <w:rPr>
          <w:rFonts w:cs="Arial"/>
          <w:sz w:val="24"/>
          <w:szCs w:val="24"/>
        </w:rPr>
        <w:instrText xml:space="preserve"> SEQ Figura \* ARABIC </w:instrText>
      </w:r>
      <w:r w:rsidR="00697970" w:rsidRPr="0050364F">
        <w:rPr>
          <w:rFonts w:cs="Arial"/>
          <w:sz w:val="24"/>
          <w:szCs w:val="24"/>
        </w:rPr>
        <w:fldChar w:fldCharType="separate"/>
      </w:r>
      <w:r w:rsidR="005555D3">
        <w:rPr>
          <w:rFonts w:cs="Arial"/>
          <w:noProof/>
          <w:sz w:val="24"/>
          <w:szCs w:val="24"/>
        </w:rPr>
        <w:t>2</w:t>
      </w:r>
      <w:r w:rsidR="00697970" w:rsidRPr="0050364F">
        <w:rPr>
          <w:rFonts w:cs="Arial"/>
          <w:noProof/>
          <w:sz w:val="24"/>
          <w:szCs w:val="24"/>
        </w:rPr>
        <w:fldChar w:fldCharType="end"/>
      </w:r>
      <w:bookmarkEnd w:id="74"/>
      <w:r w:rsidRPr="0050364F">
        <w:rPr>
          <w:rFonts w:cs="Arial"/>
          <w:sz w:val="24"/>
          <w:szCs w:val="24"/>
        </w:rPr>
        <w:t xml:space="preserve"> – Representação Gráfica do Perfil de Formação do </w:t>
      </w:r>
      <w:r w:rsidR="00A03EB8" w:rsidRPr="0050364F">
        <w:rPr>
          <w:rFonts w:cs="Arial"/>
          <w:sz w:val="24"/>
          <w:szCs w:val="24"/>
        </w:rPr>
        <w:t xml:space="preserve">Curso </w:t>
      </w:r>
      <w:r w:rsidRPr="0050364F">
        <w:rPr>
          <w:rFonts w:cs="Arial"/>
          <w:sz w:val="24"/>
          <w:szCs w:val="24"/>
        </w:rPr>
        <w:t xml:space="preserve">Técnico </w:t>
      </w:r>
      <w:r w:rsidR="00A03EB8" w:rsidRPr="0050364F">
        <w:rPr>
          <w:rFonts w:cs="Arial"/>
          <w:sz w:val="24"/>
          <w:szCs w:val="24"/>
        </w:rPr>
        <w:t xml:space="preserve">de Nível Médio </w:t>
      </w:r>
      <w:r w:rsidRPr="0050364F">
        <w:rPr>
          <w:rFonts w:cs="Arial"/>
          <w:sz w:val="24"/>
          <w:szCs w:val="24"/>
        </w:rPr>
        <w:t xml:space="preserve">em </w:t>
      </w:r>
      <w:r w:rsidR="00A03EB8" w:rsidRPr="0050364F">
        <w:rPr>
          <w:rFonts w:cs="Arial"/>
          <w:color w:val="FF0000"/>
          <w:sz w:val="24"/>
          <w:szCs w:val="24"/>
        </w:rPr>
        <w:t>XXXXXXXXXXXXXXXXXXXX</w:t>
      </w:r>
    </w:p>
    <w:p w14:paraId="0C480294" w14:textId="77777777" w:rsidR="00770AE1" w:rsidRPr="0050364F" w:rsidRDefault="002F0D62" w:rsidP="0050364F">
      <w:pPr>
        <w:spacing w:line="240" w:lineRule="auto"/>
        <w:ind w:left="-142"/>
        <w:rPr>
          <w:rFonts w:cs="Arial"/>
          <w:lang w:eastAsia="pt-BR"/>
        </w:rPr>
      </w:pPr>
      <w:r w:rsidRPr="0050364F">
        <w:rPr>
          <w:rFonts w:cs="Arial"/>
          <w:noProof/>
          <w:lang w:eastAsia="pt-BR"/>
        </w:rPr>
        <mc:AlternateContent>
          <mc:Choice Requires="wps">
            <w:drawing>
              <wp:anchor distT="0" distB="0" distL="114300" distR="114300" simplePos="0" relativeHeight="251612160" behindDoc="0" locked="0" layoutInCell="1" allowOverlap="1" wp14:anchorId="62C55C5E" wp14:editId="4875614F">
                <wp:simplePos x="0" y="0"/>
                <wp:positionH relativeFrom="column">
                  <wp:posOffset>5271135</wp:posOffset>
                </wp:positionH>
                <wp:positionV relativeFrom="paragraph">
                  <wp:posOffset>786765</wp:posOffset>
                </wp:positionV>
                <wp:extent cx="215265" cy="2228850"/>
                <wp:effectExtent l="13335" t="15240" r="9525" b="13335"/>
                <wp:wrapNone/>
                <wp:docPr id="26" name="Chave direita 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15265" cy="2228850"/>
                        </a:xfrm>
                        <a:prstGeom prst="rightBrace">
                          <a:avLst>
                            <a:gd name="adj1" fmla="val 8341"/>
                            <a:gd name="adj2" fmla="val 50000"/>
                          </a:avLst>
                        </a:prstGeom>
                        <a:noFill/>
                        <a:ln w="19050">
                          <a:solidFill>
                            <a:srgbClr val="70AD47"/>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type w14:anchorId="51820A0A"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Chave direita 30" o:spid="_x0000_s1026" type="#_x0000_t88" style="position:absolute;margin-left:415.05pt;margin-top:61.95pt;width:16.95pt;height:175.5pt;z-index:251612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" adj="174" strokecolor="#70ad47" strokeweight="1.5pt">
                <v:stroke joinstyle="miter"/>
              </v:shape>
            </w:pict>
          </mc:Fallback>
        </mc:AlternateContent>
      </w:r>
      <w:r w:rsidR="00F82696" w:rsidRPr="0050364F">
        <w:rPr>
          <w:rFonts w:cs="Arial"/>
          <w:lang w:eastAsia="pt-BR"/>
        </w:rPr>
        <w:t xml:space="preserve">  </w:t>
      </w:r>
      <w:r w:rsidRPr="0050364F">
        <w:rPr>
          <w:rFonts w:cs="Arial"/>
          <w:noProof/>
          <w:lang w:eastAsia="pt-BR"/>
        </w:rPr>
        <mc:AlternateContent>
          <mc:Choice Requires="wps">
            <w:drawing>
              <wp:inline distT="0" distB="0" distL="0" distR="0" wp14:anchorId="5A22E166" wp14:editId="072DEDC2">
                <wp:extent cx="1727835" cy="790575"/>
                <wp:effectExtent l="9525" t="9525" r="5715" b="0"/>
                <wp:docPr id="25" name="Retângulo com Único Canto Aparado e Arredondado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727835" cy="790575"/>
                        </a:xfrm>
                        <a:custGeom>
                          <a:avLst/>
                          <a:gdLst>
                            <a:gd name="T0" fmla="*/ 131765 w 1728000"/>
                            <a:gd name="T1" fmla="*/ 0 h 790575"/>
                            <a:gd name="T2" fmla="*/ 1596235 w 1728000"/>
                            <a:gd name="T3" fmla="*/ 0 h 790575"/>
                            <a:gd name="T4" fmla="*/ 1728000 w 1728000"/>
                            <a:gd name="T5" fmla="*/ 131765 h 790575"/>
                            <a:gd name="T6" fmla="*/ 1728000 w 1728000"/>
                            <a:gd name="T7" fmla="*/ 790575 h 790575"/>
                            <a:gd name="T8" fmla="*/ 0 w 1728000"/>
                            <a:gd name="T9" fmla="*/ 790575 h 790575"/>
                            <a:gd name="T10" fmla="*/ 0 w 1728000"/>
                            <a:gd name="T11" fmla="*/ 131765 h 790575"/>
                            <a:gd name="T12" fmla="*/ 131765 w 1728000"/>
                            <a:gd name="T13" fmla="*/ 0 h 790575"/>
                            <a:gd name="T14" fmla="*/ 0 60000 65536"/>
                            <a:gd name="T15" fmla="*/ 0 60000 65536"/>
                            <a:gd name="T16" fmla="*/ 0 60000 65536"/>
                            <a:gd name="T17" fmla="*/ 0 60000 65536"/>
                            <a:gd name="T18" fmla="*/ 0 60000 65536"/>
                            <a:gd name="T19" fmla="*/ 0 60000 65536"/>
                            <a:gd name="T20" fmla="*/ 0 60000 65536"/>
                            <a:gd name="T21" fmla="*/ 0 w 1728000"/>
                            <a:gd name="T22" fmla="*/ 0 h 790575"/>
                            <a:gd name="T23" fmla="*/ 1728000 w 1728000"/>
                            <a:gd name="T24" fmla="*/ 790575 h 790575"/>
                          </a:gdLst>
                          <a:ahLst/>
                          <a:cxnLst>
                            <a:cxn ang="T14">
                              <a:pos x="T0" y="T1"/>
                            </a:cxn>
                            <a:cxn ang="T15">
                              <a:pos x="T2" y="T3"/>
                            </a:cxn>
                            <a:cxn ang="T16">
                              <a:pos x="T4" y="T5"/>
                            </a:cxn>
                            <a:cxn ang="T17">
                              <a:pos x="T6" y="T7"/>
                            </a:cxn>
                            <a:cxn ang="T18">
                              <a:pos x="T8" y="T9"/>
                            </a:cxn>
                            <a:cxn ang="T19">
                              <a:pos x="T10" y="T11"/>
                            </a:cxn>
                            <a:cxn ang="T20">
                              <a:pos x="T12" y="T13"/>
                            </a:cxn>
                          </a:cxnLst>
                          <a:rect l="T21" t="T22" r="T23" b="T24"/>
                          <a:pathLst>
                            <a:path w="1728000" h="790575">
                              <a:moveTo>
                                <a:pt x="131765" y="0"/>
                              </a:moveTo>
                              <a:lnTo>
                                <a:pt x="1596235" y="0"/>
                              </a:lnTo>
                              <a:lnTo>
                                <a:pt x="1728000" y="131765"/>
                              </a:lnTo>
                              <a:lnTo>
                                <a:pt x="1728000" y="790575"/>
                              </a:lnTo>
                              <a:lnTo>
                                <a:pt x="0" y="790575"/>
                              </a:lnTo>
                              <a:lnTo>
                                <a:pt x="0" y="131765"/>
                              </a:lnTo>
                              <a:cubicBezTo>
                                <a:pt x="0" y="58993"/>
                                <a:pt x="58993" y="0"/>
                                <a:pt x="131765" y="0"/>
                              </a:cubicBezTo>
                              <a:close/>
                            </a:path>
                          </a:pathLst>
                        </a:custGeom>
                        <a:solidFill>
                          <a:srgbClr val="FFC000"/>
                        </a:solidFill>
                        <a:ln>
                          <a:noFill/>
                        </a:ln>
                        <a:extLst>
                          <a:ext uri="{91240B29-F687-4F45-9708-019B960494DF}">
                            <a14:hiddenLine xmlns:a14="http://schemas.microsoft.com/office/drawing/2010/main" w="6350">
                              <a:solidFill>
                                <a:srgbClr val="000000"/>
                              </a:solidFill>
                              <a:miter lim="800000"/>
                              <a:headEnd/>
                              <a:tailEnd/>
                            </a14:hiddenLine>
                          </a:ext>
                        </a:extLst>
                      </wps:spPr>
                      <wps:txbx>
                        <w:txbxContent>
                          <w:p w14:paraId="18EDFF21" w14:textId="77777777" w:rsidR="009B1294" w:rsidRPr="00D6605B" w:rsidRDefault="009B1294" w:rsidP="003B57DD">
                            <w:pPr>
                              <w:jc w:val="center"/>
                              <w:rPr>
                                <w:b/>
                                <w:color w:val="FFFFFF"/>
                              </w:rPr>
                            </w:pPr>
                            <w:r>
                              <w:rPr>
                                <w:b/>
                                <w:color w:val="FFFFFF"/>
                              </w:rPr>
                              <w:t>MÓDULO I</w:t>
                            </w:r>
                          </w:p>
                        </w:txbxContent>
                      </wps:txbx>
                      <wps:bodyPr rot="0" vert="horz" wrap="square" lIns="91440" tIns="45720" rIns="91440" bIns="45720" anchor="ctr" anchorCtr="0" upright="1">
                        <a:noAutofit/>
                      </wps:bodyPr>
                    </wps:wsp>
                  </a:graphicData>
                </a:graphic>
              </wp:inline>
            </w:drawing>
          </mc:Choice>
          <mc:Fallback>
            <w:pict>
              <v:shape w14:anchorId="5A22E166" id="Retângulo com Único Canto Aparado e Arredondado 9" o:spid="_x0000_s1029" style="width:136.05pt;height:62.25pt;visibility:visible;mso-wrap-style:square;mso-left-percent:-10001;mso-top-percent:-10001;mso-position-horizontal:absolute;mso-position-horizontal-relative:char;mso-position-vertical:absolute;mso-position-vertical-relative:line;mso-left-percent:-10001;mso-top-percent:-10001;v-text-anchor:middle" coordsize="1728000,79057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" adj="-11796480,,5400" path="m131765,l1596235,r131765,131765l1728000,790575,,790575,,131765c,58993,58993,,131765,xe" fillcolor="#ffc000" stroked="f" strokeweight=".5pt">
                <v:stroke joinstyle="miter"/>
                <v:formulas/>
                <v:path arrowok="t" o:connecttype="custom" o:connectlocs="131752,0;1596083,0;1727835,131765;1727835,790575;0,790575;0,131765;131752,0" o:connectangles="0,0,0,0,0,0,0" textboxrect="0,0,1728000,790575"/>
                <v:textbox>
                  <w:txbxContent>
                    <w:p w14:paraId="18EDFF21" w14:textId="77777777" w:rsidR="009B1294" w:rsidRPr="00D6605B" w:rsidRDefault="009B1294" w:rsidP="003B57DD">
                      <w:pPr>
                        <w:jc w:val="center"/>
                        <w:rPr>
                          <w:b/>
                          <w:color w:val="FFFFFF"/>
                        </w:rPr>
                      </w:pPr>
                      <w:r>
                        <w:rPr>
                          <w:b/>
                          <w:color w:val="FFFFFF"/>
                        </w:rPr>
                        <w:t>MÓDULO I</w:t>
                      </w:r>
                    </w:p>
                  </w:txbxContent>
                </v:textbox>
                <w10:anchorlock/>
              </v:shape>
            </w:pict>
          </mc:Fallback>
        </mc:AlternateContent>
      </w:r>
      <w:r w:rsidR="005B3C88" w:rsidRPr="0050364F">
        <w:rPr>
          <w:rFonts w:cs="Arial"/>
          <w:lang w:eastAsia="pt-BR"/>
        </w:rPr>
        <w:t xml:space="preserve">  </w:t>
      </w:r>
      <w:r w:rsidRPr="0050364F">
        <w:rPr>
          <w:rFonts w:cs="Arial"/>
          <w:noProof/>
          <w:lang w:eastAsia="pt-BR"/>
        </w:rPr>
        <mc:AlternateContent>
          <mc:Choice Requires="wps">
            <w:drawing>
              <wp:inline distT="0" distB="0" distL="0" distR="0" wp14:anchorId="0806EDF1" wp14:editId="0CE2EE73">
                <wp:extent cx="1727835" cy="790575"/>
                <wp:effectExtent l="9525" t="9525" r="5715" b="0"/>
                <wp:docPr id="24" name="Retângulo com Único Canto Aparado e Arredondado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727835" cy="790575"/>
                        </a:xfrm>
                        <a:custGeom>
                          <a:avLst/>
                          <a:gdLst>
                            <a:gd name="T0" fmla="*/ 131765 w 1728000"/>
                            <a:gd name="T1" fmla="*/ 0 h 790575"/>
                            <a:gd name="T2" fmla="*/ 1596235 w 1728000"/>
                            <a:gd name="T3" fmla="*/ 0 h 790575"/>
                            <a:gd name="T4" fmla="*/ 1728000 w 1728000"/>
                            <a:gd name="T5" fmla="*/ 131765 h 790575"/>
                            <a:gd name="T6" fmla="*/ 1728000 w 1728000"/>
                            <a:gd name="T7" fmla="*/ 790575 h 790575"/>
                            <a:gd name="T8" fmla="*/ 0 w 1728000"/>
                            <a:gd name="T9" fmla="*/ 790575 h 790575"/>
                            <a:gd name="T10" fmla="*/ 0 w 1728000"/>
                            <a:gd name="T11" fmla="*/ 131765 h 790575"/>
                            <a:gd name="T12" fmla="*/ 131765 w 1728000"/>
                            <a:gd name="T13" fmla="*/ 0 h 790575"/>
                            <a:gd name="T14" fmla="*/ 0 60000 65536"/>
                            <a:gd name="T15" fmla="*/ 0 60000 65536"/>
                            <a:gd name="T16" fmla="*/ 0 60000 65536"/>
                            <a:gd name="T17" fmla="*/ 0 60000 65536"/>
                            <a:gd name="T18" fmla="*/ 0 60000 65536"/>
                            <a:gd name="T19" fmla="*/ 0 60000 65536"/>
                            <a:gd name="T20" fmla="*/ 0 60000 65536"/>
                            <a:gd name="T21" fmla="*/ 0 w 1728000"/>
                            <a:gd name="T22" fmla="*/ 0 h 790575"/>
                            <a:gd name="T23" fmla="*/ 1728000 w 1728000"/>
                            <a:gd name="T24" fmla="*/ 790575 h 790575"/>
                          </a:gdLst>
                          <a:ahLst/>
                          <a:cxnLst>
                            <a:cxn ang="T14">
                              <a:pos x="T0" y="T1"/>
                            </a:cxn>
                            <a:cxn ang="T15">
                              <a:pos x="T2" y="T3"/>
                            </a:cxn>
                            <a:cxn ang="T16">
                              <a:pos x="T4" y="T5"/>
                            </a:cxn>
                            <a:cxn ang="T17">
                              <a:pos x="T6" y="T7"/>
                            </a:cxn>
                            <a:cxn ang="T18">
                              <a:pos x="T8" y="T9"/>
                            </a:cxn>
                            <a:cxn ang="T19">
                              <a:pos x="T10" y="T11"/>
                            </a:cxn>
                            <a:cxn ang="T20">
                              <a:pos x="T12" y="T13"/>
                            </a:cxn>
                          </a:cxnLst>
                          <a:rect l="T21" t="T22" r="T23" b="T24"/>
                          <a:pathLst>
                            <a:path w="1728000" h="790575">
                              <a:moveTo>
                                <a:pt x="131765" y="0"/>
                              </a:moveTo>
                              <a:lnTo>
                                <a:pt x="1596235" y="0"/>
                              </a:lnTo>
                              <a:lnTo>
                                <a:pt x="1728000" y="131765"/>
                              </a:lnTo>
                              <a:lnTo>
                                <a:pt x="1728000" y="790575"/>
                              </a:lnTo>
                              <a:lnTo>
                                <a:pt x="0" y="790575"/>
                              </a:lnTo>
                              <a:lnTo>
                                <a:pt x="0" y="131765"/>
                              </a:lnTo>
                              <a:cubicBezTo>
                                <a:pt x="0" y="58993"/>
                                <a:pt x="58993" y="0"/>
                                <a:pt x="131765" y="0"/>
                              </a:cubicBezTo>
                              <a:close/>
                            </a:path>
                          </a:pathLst>
                        </a:custGeom>
                        <a:solidFill>
                          <a:srgbClr val="FFC000"/>
                        </a:solidFill>
                        <a:ln>
                          <a:noFill/>
                        </a:ln>
                        <a:extLst>
                          <a:ext uri="{91240B29-F687-4F45-9708-019B960494DF}">
                            <a14:hiddenLine xmlns:a14="http://schemas.microsoft.com/office/drawing/2010/main" w="6350">
                              <a:solidFill>
                                <a:srgbClr val="000000"/>
                              </a:solidFill>
                              <a:miter lim="800000"/>
                              <a:headEnd/>
                              <a:tailEnd/>
                            </a14:hiddenLine>
                          </a:ext>
                        </a:extLst>
                      </wps:spPr>
                      <wps:txbx>
                        <w:txbxContent>
                          <w:p w14:paraId="1C7B5CFC" w14:textId="77777777" w:rsidR="009B1294" w:rsidRPr="00D6605B" w:rsidRDefault="009B1294" w:rsidP="003B57DD">
                            <w:pPr>
                              <w:jc w:val="center"/>
                              <w:rPr>
                                <w:b/>
                                <w:color w:val="FFFFFF"/>
                              </w:rPr>
                            </w:pPr>
                            <w:r>
                              <w:rPr>
                                <w:b/>
                                <w:color w:val="FFFFFF"/>
                              </w:rPr>
                              <w:t>MÓDULO II</w:t>
                            </w:r>
                          </w:p>
                        </w:txbxContent>
                      </wps:txbx>
                      <wps:bodyPr rot="0" vert="horz" wrap="square" lIns="91440" tIns="45720" rIns="91440" bIns="45720" anchor="ctr" anchorCtr="0" upright="1">
                        <a:noAutofit/>
                      </wps:bodyPr>
                    </wps:wsp>
                  </a:graphicData>
                </a:graphic>
              </wp:inline>
            </w:drawing>
          </mc:Choice>
          <mc:Fallback>
            <w:pict>
              <v:shape w14:anchorId="0806EDF1" id="_x0000_s1030" style="width:136.05pt;height:62.25pt;visibility:visible;mso-wrap-style:square;mso-left-percent:-10001;mso-top-percent:-10001;mso-position-horizontal:absolute;mso-position-horizontal-relative:char;mso-position-vertical:absolute;mso-position-vertical-relative:line;mso-left-percent:-10001;mso-top-percent:-10001;v-text-anchor:middle" coordsize="1728000,79057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" adj="-11796480,,5400" path="m131765,l1596235,r131765,131765l1728000,790575,,790575,,131765c,58993,58993,,131765,xe" fillcolor="#ffc000" stroked="f" strokeweight=".5pt">
                <v:stroke joinstyle="miter"/>
                <v:formulas/>
                <v:path arrowok="t" o:connecttype="custom" o:connectlocs="131752,0;1596083,0;1727835,131765;1727835,790575;0,790575;0,131765;131752,0" o:connectangles="0,0,0,0,0,0,0" textboxrect="0,0,1728000,790575"/>
                <v:textbox>
                  <w:txbxContent>
                    <w:p w14:paraId="1C7B5CFC" w14:textId="77777777" w:rsidR="009B1294" w:rsidRPr="00D6605B" w:rsidRDefault="009B1294" w:rsidP="003B57DD">
                      <w:pPr>
                        <w:jc w:val="center"/>
                        <w:rPr>
                          <w:b/>
                          <w:color w:val="FFFFFF"/>
                        </w:rPr>
                      </w:pPr>
                      <w:r>
                        <w:rPr>
                          <w:b/>
                          <w:color w:val="FFFFFF"/>
                        </w:rPr>
                        <w:t>MÓDULO II</w:t>
                      </w:r>
                    </w:p>
                  </w:txbxContent>
                </v:textbox>
                <w10:anchorlock/>
              </v:shape>
            </w:pict>
          </mc:Fallback>
        </mc:AlternateContent>
      </w:r>
      <w:r w:rsidR="00F82696" w:rsidRPr="0050364F">
        <w:rPr>
          <w:rFonts w:cs="Arial"/>
          <w:lang w:eastAsia="pt-BR"/>
        </w:rPr>
        <w:t xml:space="preserve">  </w:t>
      </w:r>
      <w:r w:rsidRPr="0050364F">
        <w:rPr>
          <w:rFonts w:cs="Arial"/>
          <w:noProof/>
          <w:lang w:eastAsia="pt-BR"/>
        </w:rPr>
        <mc:AlternateContent>
          <mc:Choice Requires="wps">
            <w:drawing>
              <wp:inline distT="0" distB="0" distL="0" distR="0" wp14:anchorId="78E27895" wp14:editId="2338DEEC">
                <wp:extent cx="1727835" cy="790575"/>
                <wp:effectExtent l="9525" t="9525" r="5715" b="0"/>
                <wp:docPr id="21" name="Retângulo com Único Canto Aparado e Arredondado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727835" cy="790575"/>
                        </a:xfrm>
                        <a:custGeom>
                          <a:avLst/>
                          <a:gdLst>
                            <a:gd name="T0" fmla="*/ 131765 w 1728000"/>
                            <a:gd name="T1" fmla="*/ 0 h 790575"/>
                            <a:gd name="T2" fmla="*/ 1596235 w 1728000"/>
                            <a:gd name="T3" fmla="*/ 0 h 790575"/>
                            <a:gd name="T4" fmla="*/ 1728000 w 1728000"/>
                            <a:gd name="T5" fmla="*/ 131765 h 790575"/>
                            <a:gd name="T6" fmla="*/ 1728000 w 1728000"/>
                            <a:gd name="T7" fmla="*/ 790575 h 790575"/>
                            <a:gd name="T8" fmla="*/ 0 w 1728000"/>
                            <a:gd name="T9" fmla="*/ 790575 h 790575"/>
                            <a:gd name="T10" fmla="*/ 0 w 1728000"/>
                            <a:gd name="T11" fmla="*/ 131765 h 790575"/>
                            <a:gd name="T12" fmla="*/ 131765 w 1728000"/>
                            <a:gd name="T13" fmla="*/ 0 h 790575"/>
                            <a:gd name="T14" fmla="*/ 0 60000 65536"/>
                            <a:gd name="T15" fmla="*/ 0 60000 65536"/>
                            <a:gd name="T16" fmla="*/ 0 60000 65536"/>
                            <a:gd name="T17" fmla="*/ 0 60000 65536"/>
                            <a:gd name="T18" fmla="*/ 0 60000 65536"/>
                            <a:gd name="T19" fmla="*/ 0 60000 65536"/>
                            <a:gd name="T20" fmla="*/ 0 60000 65536"/>
                            <a:gd name="T21" fmla="*/ 0 w 1728000"/>
                            <a:gd name="T22" fmla="*/ 0 h 790575"/>
                            <a:gd name="T23" fmla="*/ 1728000 w 1728000"/>
                            <a:gd name="T24" fmla="*/ 790575 h 790575"/>
                          </a:gdLst>
                          <a:ahLst/>
                          <a:cxnLst>
                            <a:cxn ang="T14">
                              <a:pos x="T0" y="T1"/>
                            </a:cxn>
                            <a:cxn ang="T15">
                              <a:pos x="T2" y="T3"/>
                            </a:cxn>
                            <a:cxn ang="T16">
                              <a:pos x="T4" y="T5"/>
                            </a:cxn>
                            <a:cxn ang="T17">
                              <a:pos x="T6" y="T7"/>
                            </a:cxn>
                            <a:cxn ang="T18">
                              <a:pos x="T8" y="T9"/>
                            </a:cxn>
                            <a:cxn ang="T19">
                              <a:pos x="T10" y="T11"/>
                            </a:cxn>
                            <a:cxn ang="T20">
                              <a:pos x="T12" y="T13"/>
                            </a:cxn>
                          </a:cxnLst>
                          <a:rect l="T21" t="T22" r="T23" b="T24"/>
                          <a:pathLst>
                            <a:path w="1728000" h="790575">
                              <a:moveTo>
                                <a:pt x="131765" y="0"/>
                              </a:moveTo>
                              <a:lnTo>
                                <a:pt x="1596235" y="0"/>
                              </a:lnTo>
                              <a:lnTo>
                                <a:pt x="1728000" y="131765"/>
                              </a:lnTo>
                              <a:lnTo>
                                <a:pt x="1728000" y="790575"/>
                              </a:lnTo>
                              <a:lnTo>
                                <a:pt x="0" y="790575"/>
                              </a:lnTo>
                              <a:lnTo>
                                <a:pt x="0" y="131765"/>
                              </a:lnTo>
                              <a:cubicBezTo>
                                <a:pt x="0" y="58993"/>
                                <a:pt x="58993" y="0"/>
                                <a:pt x="131765" y="0"/>
                              </a:cubicBezTo>
                              <a:close/>
                            </a:path>
                          </a:pathLst>
                        </a:custGeom>
                        <a:solidFill>
                          <a:srgbClr val="FFC000"/>
                        </a:solidFill>
                        <a:ln>
                          <a:noFill/>
                        </a:ln>
                        <a:extLst>
                          <a:ext uri="{91240B29-F687-4F45-9708-019B960494DF}">
                            <a14:hiddenLine xmlns:a14="http://schemas.microsoft.com/office/drawing/2010/main" w="6350">
                              <a:solidFill>
                                <a:srgbClr val="000000"/>
                              </a:solidFill>
                              <a:miter lim="800000"/>
                              <a:headEnd/>
                              <a:tailEnd/>
                            </a14:hiddenLine>
                          </a:ext>
                        </a:extLst>
                      </wps:spPr>
                      <wps:txbx>
                        <w:txbxContent>
                          <w:p w14:paraId="10D68C32" w14:textId="77777777" w:rsidR="009B1294" w:rsidRPr="00D6605B" w:rsidRDefault="009B1294" w:rsidP="003B57DD">
                            <w:pPr>
                              <w:jc w:val="center"/>
                              <w:rPr>
                                <w:b/>
                                <w:color w:val="FFFFFF"/>
                              </w:rPr>
                            </w:pPr>
                            <w:r>
                              <w:rPr>
                                <w:b/>
                                <w:color w:val="FFFFFF"/>
                              </w:rPr>
                              <w:t>MÓDULO III</w:t>
                            </w:r>
                          </w:p>
                        </w:txbxContent>
                      </wps:txbx>
                      <wps:bodyPr rot="0" vert="horz" wrap="square" lIns="91440" tIns="45720" rIns="91440" bIns="45720" anchor="ctr" anchorCtr="0" upright="1">
                        <a:noAutofit/>
                      </wps:bodyPr>
                    </wps:wsp>
                  </a:graphicData>
                </a:graphic>
              </wp:inline>
            </w:drawing>
          </mc:Choice>
          <mc:Fallback>
            <w:pict>
              <v:shape w14:anchorId="78E27895" id="Retângulo com Único Canto Aparado e Arredondado 10" o:spid="_x0000_s1031" style="width:136.05pt;height:62.25pt;visibility:visible;mso-wrap-style:square;mso-left-percent:-10001;mso-top-percent:-10001;mso-position-horizontal:absolute;mso-position-horizontal-relative:char;mso-position-vertical:absolute;mso-position-vertical-relative:line;mso-left-percent:-10001;mso-top-percent:-10001;v-text-anchor:middle" coordsize="1728000,79057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" adj="-11796480,,5400" path="m131765,l1596235,r131765,131765l1728000,790575,,790575,,131765c,58993,58993,,131765,xe" fillcolor="#ffc000" stroked="f" strokeweight=".5pt">
                <v:stroke joinstyle="miter"/>
                <v:formulas/>
                <v:path arrowok="t" o:connecttype="custom" o:connectlocs="131752,0;1596083,0;1727835,131765;1727835,790575;0,790575;0,131765;131752,0" o:connectangles="0,0,0,0,0,0,0" textboxrect="0,0,1728000,790575"/>
                <v:textbox>
                  <w:txbxContent>
                    <w:p w14:paraId="10D68C32" w14:textId="77777777" w:rsidR="009B1294" w:rsidRPr="00D6605B" w:rsidRDefault="009B1294" w:rsidP="003B57DD">
                      <w:pPr>
                        <w:jc w:val="center"/>
                        <w:rPr>
                          <w:b/>
                          <w:color w:val="FFFFFF"/>
                        </w:rPr>
                      </w:pPr>
                      <w:r>
                        <w:rPr>
                          <w:b/>
                          <w:color w:val="FFFFFF"/>
                        </w:rPr>
                        <w:t>MÓDULO III</w:t>
                      </w:r>
                    </w:p>
                  </w:txbxContent>
                </v:textbox>
                <w10:anchorlock/>
              </v:shape>
            </w:pict>
          </mc:Fallback>
        </mc:AlternateContent>
      </w:r>
    </w:p>
    <w:p w14:paraId="41979D31" w14:textId="77777777" w:rsidR="00A02A17" w:rsidRPr="0050364F" w:rsidRDefault="002F0D62" w:rsidP="0050364F">
      <w:pPr>
        <w:spacing w:line="240" w:lineRule="auto"/>
        <w:rPr>
          <w:rFonts w:cs="Arial"/>
          <w:lang w:eastAsia="pt-BR"/>
        </w:rPr>
      </w:pPr>
      <w:r w:rsidRPr="0050364F">
        <w:rPr>
          <w:rFonts w:cs="Arial"/>
          <w:noProof/>
          <w:lang w:eastAsia="pt-BR"/>
        </w:rPr>
        <mc:AlternateContent>
          <mc:Choice Requires="wps">
            <w:drawing>
              <wp:anchor distT="45720" distB="45720" distL="114300" distR="114300" simplePos="0" relativeHeight="251615232" behindDoc="0" locked="0" layoutInCell="1" allowOverlap="1" wp14:anchorId="57CCC1B3" wp14:editId="652FD22E">
                <wp:simplePos x="0" y="0"/>
                <wp:positionH relativeFrom="column">
                  <wp:posOffset>5454015</wp:posOffset>
                </wp:positionH>
                <wp:positionV relativeFrom="paragraph">
                  <wp:posOffset>320040</wp:posOffset>
                </wp:positionV>
                <wp:extent cx="430530" cy="1559560"/>
                <wp:effectExtent l="0" t="0" r="0" b="2540"/>
                <wp:wrapNone/>
                <wp:docPr id="31"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0530" cy="1559560"/>
                        </a:xfrm>
                        <a:prstGeom prst="rect">
                          <a:avLst/>
                        </a:prstGeom>
                        <a:noFill/>
                        <a:ln w="9525">
                          <a:noFill/>
                          <a:miter lim="800000"/>
                          <a:headEnd/>
                          <a:tailEnd/>
                        </a:ln>
                      </wps:spPr>
                      <wps:txbx>
                        <w:txbxContent>
                          <w:p w14:paraId="03B65110" w14:textId="77777777" w:rsidR="009B1294" w:rsidRPr="0069321C" w:rsidRDefault="009B1294" w:rsidP="003259E1">
                            <w:pPr>
                              <w:rPr>
                                <w:sz w:val="22"/>
                              </w:rPr>
                            </w:pPr>
                            <w:r>
                              <w:rPr>
                                <w:sz w:val="22"/>
                              </w:rPr>
                              <w:t xml:space="preserve">   Núcleo Tecnológico</w:t>
                            </w:r>
                          </w:p>
                        </w:txbxContent>
                      </wps:txbx>
                      <wps:bodyPr rot="0" vert="vert270" wrap="square" lIns="91440" tIns="45720" rIns="91440" bIns="45720" anchor="t" anchorCtr="0">
                        <a:spAutoFit/>
                      </wps:bodyPr>
                    </wps:wsp>
                  </a:graphicData>
                </a:graphic>
                <wp14:sizeRelH relativeFrom="margin">
                  <wp14:pctWidth>40000</wp14:pctWidth>
                </wp14:sizeRelH>
                <wp14:sizeRelV relativeFrom="margin">
                  <wp14:pctHeight>0</wp14:pctHeight>
                </wp14:sizeRelV>
              </wp:anchor>
            </w:drawing>
          </mc:Choice>
          <mc:Fallback>
            <w:pict>
              <v:shape w14:anchorId="57CCC1B3" id="_x0000_s1032" type="#_x0000_t202" style="position:absolute;margin-left:429.45pt;margin-top:25.2pt;width:33.9pt;height:122.8pt;z-index:251615232;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" filled="f" stroked="f">
                <v:textbox style="layout-flow:vertical;mso-layout-flow-alt:bottom-to-top;mso-fit-shape-to-text:t">
                  <w:txbxContent>
                    <w:p w14:paraId="03B65110" w14:textId="77777777" w:rsidR="009B1294" w:rsidRPr="0069321C" w:rsidRDefault="009B1294" w:rsidP="003259E1">
                      <w:pPr>
                        <w:rPr>
                          <w:sz w:val="22"/>
                        </w:rPr>
                      </w:pPr>
                      <w:r>
                        <w:rPr>
                          <w:sz w:val="22"/>
                        </w:rPr>
                        <w:t xml:space="preserve">   Núcleo Tecnológico</w:t>
                      </w:r>
                    </w:p>
                  </w:txbxContent>
                </v:textbox>
              </v:shape>
            </w:pict>
          </mc:Fallback>
        </mc:AlternateContent>
      </w:r>
      <w:r w:rsidRPr="0050364F">
        <w:rPr>
          <w:rFonts w:cs="Arial"/>
          <w:noProof/>
          <w:lang w:eastAsia="pt-BR"/>
        </w:rPr>
        <mc:AlternateContent>
          <mc:Choice Requires="wps">
            <w:drawing>
              <wp:inline distT="0" distB="0" distL="0" distR="0" wp14:anchorId="769F2CF6" wp14:editId="538CDC0B">
                <wp:extent cx="1727835" cy="1990090"/>
                <wp:effectExtent l="0" t="0" r="0" b="635"/>
                <wp:docPr id="18"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7835" cy="1990090"/>
                        </a:xfrm>
                        <a:prstGeom prst="rect">
                          <a:avLst/>
                        </a:prstGeom>
                        <a:solidFill>
                          <a:srgbClr val="F2F2F2"/>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06A947D" w14:textId="77777777" w:rsidR="009B1294" w:rsidRPr="00ED6D0A" w:rsidRDefault="009B1294" w:rsidP="005808ED">
                            <w:pPr>
                              <w:spacing w:line="240" w:lineRule="auto"/>
                              <w:rPr>
                                <w:sz w:val="20"/>
                                <w:szCs w:val="20"/>
                              </w:rPr>
                            </w:pPr>
                            <w:r w:rsidRPr="00ED6D0A">
                              <w:rPr>
                                <w:sz w:val="20"/>
                                <w:szCs w:val="20"/>
                              </w:rPr>
                              <w:t xml:space="preserve">- </w:t>
                            </w:r>
                          </w:p>
                          <w:p w14:paraId="33CF3D3A" w14:textId="77777777" w:rsidR="009B1294" w:rsidRDefault="009B1294" w:rsidP="005808ED">
                            <w:pPr>
                              <w:spacing w:line="240" w:lineRule="auto"/>
                              <w:rPr>
                                <w:sz w:val="20"/>
                                <w:szCs w:val="20"/>
                              </w:rPr>
                            </w:pPr>
                            <w:r w:rsidRPr="00ED6D0A">
                              <w:rPr>
                                <w:sz w:val="20"/>
                                <w:szCs w:val="20"/>
                              </w:rPr>
                              <w:t xml:space="preserve">- </w:t>
                            </w:r>
                          </w:p>
                          <w:p w14:paraId="306CAE4A" w14:textId="77777777" w:rsidR="009B1294" w:rsidRDefault="009B1294" w:rsidP="005808ED">
                            <w:pPr>
                              <w:spacing w:line="240" w:lineRule="auto"/>
                              <w:rPr>
                                <w:sz w:val="20"/>
                                <w:szCs w:val="20"/>
                              </w:rPr>
                            </w:pPr>
                            <w:r>
                              <w:rPr>
                                <w:sz w:val="20"/>
                                <w:szCs w:val="20"/>
                              </w:rPr>
                              <w:t xml:space="preserve">-  </w:t>
                            </w:r>
                          </w:p>
                          <w:p w14:paraId="54672D04" w14:textId="77777777" w:rsidR="009B1294" w:rsidRPr="00ED6D0A" w:rsidRDefault="009B1294" w:rsidP="005808ED">
                            <w:pPr>
                              <w:spacing w:line="240" w:lineRule="auto"/>
                              <w:rPr>
                                <w:sz w:val="20"/>
                                <w:szCs w:val="20"/>
                              </w:rPr>
                            </w:pPr>
                            <w:r>
                              <w:rPr>
                                <w:sz w:val="20"/>
                                <w:szCs w:val="20"/>
                              </w:rPr>
                              <w:t xml:space="preserve">- </w:t>
                            </w:r>
                          </w:p>
                          <w:p w14:paraId="1536CE05" w14:textId="77777777" w:rsidR="009B1294" w:rsidRPr="00ED6D0A" w:rsidRDefault="009B1294" w:rsidP="005808ED">
                            <w:pPr>
                              <w:spacing w:line="240" w:lineRule="auto"/>
                              <w:rPr>
                                <w:sz w:val="20"/>
                                <w:szCs w:val="20"/>
                              </w:rPr>
                            </w:pPr>
                            <w:r>
                              <w:rPr>
                                <w:sz w:val="20"/>
                                <w:szCs w:val="20"/>
                              </w:rPr>
                              <w:t xml:space="preserve">- </w:t>
                            </w:r>
                          </w:p>
                          <w:p w14:paraId="728A47F1" w14:textId="77777777" w:rsidR="009B1294" w:rsidRPr="00ED6D0A" w:rsidRDefault="009B1294" w:rsidP="005808ED">
                            <w:pPr>
                              <w:spacing w:line="240" w:lineRule="auto"/>
                              <w:rPr>
                                <w:sz w:val="20"/>
                                <w:szCs w:val="20"/>
                              </w:rPr>
                            </w:pPr>
                            <w:r>
                              <w:rPr>
                                <w:sz w:val="20"/>
                                <w:szCs w:val="20"/>
                              </w:rPr>
                              <w:t xml:space="preserve">- </w:t>
                            </w:r>
                          </w:p>
                          <w:p w14:paraId="3DF6D63F" w14:textId="77777777" w:rsidR="009B1294" w:rsidRPr="00ED6D0A" w:rsidRDefault="009B1294" w:rsidP="005808ED">
                            <w:pPr>
                              <w:spacing w:line="240" w:lineRule="auto"/>
                              <w:rPr>
                                <w:sz w:val="20"/>
                                <w:szCs w:val="20"/>
                              </w:rPr>
                            </w:pPr>
                            <w:r>
                              <w:rPr>
                                <w:sz w:val="20"/>
                                <w:szCs w:val="20"/>
                              </w:rPr>
                              <w:t xml:space="preserve">- </w:t>
                            </w:r>
                          </w:p>
                          <w:p w14:paraId="418605BB" w14:textId="77777777" w:rsidR="009B1294" w:rsidRPr="00ED6D0A" w:rsidRDefault="009B1294" w:rsidP="005808ED">
                            <w:pPr>
                              <w:spacing w:line="240" w:lineRule="auto"/>
                              <w:rPr>
                                <w:sz w:val="20"/>
                                <w:szCs w:val="20"/>
                              </w:rPr>
                            </w:pPr>
                            <w:r>
                              <w:rPr>
                                <w:sz w:val="20"/>
                                <w:szCs w:val="20"/>
                              </w:rPr>
                              <w:t xml:space="preserve">- </w:t>
                            </w:r>
                          </w:p>
                          <w:p w14:paraId="4D969E6A" w14:textId="77777777" w:rsidR="009B1294" w:rsidRPr="00ED6D0A" w:rsidRDefault="009B1294" w:rsidP="005808ED">
                            <w:pPr>
                              <w:spacing w:line="240" w:lineRule="auto"/>
                              <w:rPr>
                                <w:sz w:val="20"/>
                                <w:szCs w:val="20"/>
                              </w:rPr>
                            </w:pPr>
                            <w:r>
                              <w:rPr>
                                <w:sz w:val="20"/>
                                <w:szCs w:val="20"/>
                              </w:rPr>
                              <w:t xml:space="preserve">- </w:t>
                            </w:r>
                          </w:p>
                          <w:p w14:paraId="26482D4A" w14:textId="77777777" w:rsidR="009B1294" w:rsidRPr="00ED6D0A" w:rsidRDefault="009B1294" w:rsidP="005808ED">
                            <w:pPr>
                              <w:spacing w:line="240" w:lineRule="auto"/>
                              <w:rPr>
                                <w:sz w:val="20"/>
                                <w:szCs w:val="20"/>
                              </w:rPr>
                            </w:pPr>
                            <w:r>
                              <w:rPr>
                                <w:sz w:val="20"/>
                                <w:szCs w:val="20"/>
                              </w:rPr>
                              <w:t xml:space="preserve">- </w:t>
                            </w:r>
                          </w:p>
                          <w:p w14:paraId="39FE2F1F" w14:textId="77777777" w:rsidR="009B1294" w:rsidRPr="00ED6D0A" w:rsidRDefault="009B1294" w:rsidP="005808ED">
                            <w:pPr>
                              <w:spacing w:line="240" w:lineRule="auto"/>
                              <w:rPr>
                                <w:sz w:val="20"/>
                                <w:szCs w:val="20"/>
                              </w:rPr>
                            </w:pPr>
                            <w:r>
                              <w:rPr>
                                <w:sz w:val="20"/>
                                <w:szCs w:val="20"/>
                              </w:rPr>
                              <w:t xml:space="preserve">- </w:t>
                            </w:r>
                          </w:p>
                          <w:p w14:paraId="67629DCA" w14:textId="77777777" w:rsidR="009B1294" w:rsidRPr="00ED6D0A" w:rsidRDefault="009B1294" w:rsidP="005808ED">
                            <w:pPr>
                              <w:spacing w:line="240" w:lineRule="auto"/>
                              <w:rPr>
                                <w:sz w:val="20"/>
                                <w:szCs w:val="20"/>
                              </w:rPr>
                            </w:pPr>
                            <w:r>
                              <w:rPr>
                                <w:sz w:val="20"/>
                                <w:szCs w:val="20"/>
                              </w:rPr>
                              <w:t xml:space="preserve">- </w:t>
                            </w:r>
                          </w:p>
                          <w:p w14:paraId="4D4C2CF1" w14:textId="77777777" w:rsidR="009B1294" w:rsidRPr="00ED6D0A" w:rsidRDefault="009B1294" w:rsidP="005808ED">
                            <w:pPr>
                              <w:spacing w:line="240" w:lineRule="auto"/>
                              <w:rPr>
                                <w:sz w:val="20"/>
                                <w:szCs w:val="20"/>
                              </w:rPr>
                            </w:pPr>
                            <w:r>
                              <w:rPr>
                                <w:sz w:val="20"/>
                                <w:szCs w:val="20"/>
                              </w:rPr>
                              <w:t xml:space="preserve">- </w:t>
                            </w:r>
                          </w:p>
                        </w:txbxContent>
                      </wps:txbx>
                      <wps:bodyPr rot="0" vert="horz" wrap="square" lIns="91440" tIns="45720" rIns="91440" bIns="45720" anchor="ctr" anchorCtr="0" upright="1">
                        <a:spAutoFit/>
                      </wps:bodyPr>
                    </wps:wsp>
                  </a:graphicData>
                </a:graphic>
              </wp:inline>
            </w:drawing>
          </mc:Choice>
          <mc:Fallback>
            <w:pict>
              <v:shape w14:anchorId="769F2CF6" id="Caixa de Texto 2" o:spid="_x0000_s1033" type="#_x0000_t202" style="width:136.05pt;height:156.7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" fillcolor="#f2f2f2" stroked="f">
                <v:textbox style="mso-fit-shape-to-text:t">
                  <w:txbxContent>
                    <w:p w14:paraId="206A947D" w14:textId="77777777" w:rsidR="009B1294" w:rsidRPr="00ED6D0A" w:rsidRDefault="009B1294" w:rsidP="005808ED">
                      <w:pPr>
                        <w:spacing w:line="240" w:lineRule="auto"/>
                        <w:rPr>
                          <w:sz w:val="20"/>
                          <w:szCs w:val="20"/>
                        </w:rPr>
                      </w:pPr>
                      <w:r w:rsidRPr="00ED6D0A">
                        <w:rPr>
                          <w:sz w:val="20"/>
                          <w:szCs w:val="20"/>
                        </w:rPr>
                        <w:t xml:space="preserve">- </w:t>
                      </w:r>
                    </w:p>
                    <w:p w14:paraId="33CF3D3A" w14:textId="77777777" w:rsidR="009B1294" w:rsidRDefault="009B1294" w:rsidP="005808ED">
                      <w:pPr>
                        <w:spacing w:line="240" w:lineRule="auto"/>
                        <w:rPr>
                          <w:sz w:val="20"/>
                          <w:szCs w:val="20"/>
                        </w:rPr>
                      </w:pPr>
                      <w:r w:rsidRPr="00ED6D0A">
                        <w:rPr>
                          <w:sz w:val="20"/>
                          <w:szCs w:val="20"/>
                        </w:rPr>
                        <w:t xml:space="preserve">- </w:t>
                      </w:r>
                    </w:p>
                    <w:p w14:paraId="306CAE4A" w14:textId="77777777" w:rsidR="009B1294" w:rsidRDefault="009B1294" w:rsidP="005808ED">
                      <w:pPr>
                        <w:spacing w:line="240" w:lineRule="auto"/>
                        <w:rPr>
                          <w:sz w:val="20"/>
                          <w:szCs w:val="20"/>
                        </w:rPr>
                      </w:pPr>
                      <w:r>
                        <w:rPr>
                          <w:sz w:val="20"/>
                          <w:szCs w:val="20"/>
                        </w:rPr>
                        <w:t xml:space="preserve">-  </w:t>
                      </w:r>
                    </w:p>
                    <w:p w14:paraId="54672D04" w14:textId="77777777" w:rsidR="009B1294" w:rsidRPr="00ED6D0A" w:rsidRDefault="009B1294" w:rsidP="005808ED">
                      <w:pPr>
                        <w:spacing w:line="240" w:lineRule="auto"/>
                        <w:rPr>
                          <w:sz w:val="20"/>
                          <w:szCs w:val="20"/>
                        </w:rPr>
                      </w:pPr>
                      <w:r>
                        <w:rPr>
                          <w:sz w:val="20"/>
                          <w:szCs w:val="20"/>
                        </w:rPr>
                        <w:t xml:space="preserve">- </w:t>
                      </w:r>
                    </w:p>
                    <w:p w14:paraId="1536CE05" w14:textId="77777777" w:rsidR="009B1294" w:rsidRPr="00ED6D0A" w:rsidRDefault="009B1294" w:rsidP="005808ED">
                      <w:pPr>
                        <w:spacing w:line="240" w:lineRule="auto"/>
                        <w:rPr>
                          <w:sz w:val="20"/>
                          <w:szCs w:val="20"/>
                        </w:rPr>
                      </w:pPr>
                      <w:r>
                        <w:rPr>
                          <w:sz w:val="20"/>
                          <w:szCs w:val="20"/>
                        </w:rPr>
                        <w:t xml:space="preserve">- </w:t>
                      </w:r>
                    </w:p>
                    <w:p w14:paraId="728A47F1" w14:textId="77777777" w:rsidR="009B1294" w:rsidRPr="00ED6D0A" w:rsidRDefault="009B1294" w:rsidP="005808ED">
                      <w:pPr>
                        <w:spacing w:line="240" w:lineRule="auto"/>
                        <w:rPr>
                          <w:sz w:val="20"/>
                          <w:szCs w:val="20"/>
                        </w:rPr>
                      </w:pPr>
                      <w:r>
                        <w:rPr>
                          <w:sz w:val="20"/>
                          <w:szCs w:val="20"/>
                        </w:rPr>
                        <w:t xml:space="preserve">- </w:t>
                      </w:r>
                    </w:p>
                    <w:p w14:paraId="3DF6D63F" w14:textId="77777777" w:rsidR="009B1294" w:rsidRPr="00ED6D0A" w:rsidRDefault="009B1294" w:rsidP="005808ED">
                      <w:pPr>
                        <w:spacing w:line="240" w:lineRule="auto"/>
                        <w:rPr>
                          <w:sz w:val="20"/>
                          <w:szCs w:val="20"/>
                        </w:rPr>
                      </w:pPr>
                      <w:r>
                        <w:rPr>
                          <w:sz w:val="20"/>
                          <w:szCs w:val="20"/>
                        </w:rPr>
                        <w:t xml:space="preserve">- </w:t>
                      </w:r>
                    </w:p>
                    <w:p w14:paraId="418605BB" w14:textId="77777777" w:rsidR="009B1294" w:rsidRPr="00ED6D0A" w:rsidRDefault="009B1294" w:rsidP="005808ED">
                      <w:pPr>
                        <w:spacing w:line="240" w:lineRule="auto"/>
                        <w:rPr>
                          <w:sz w:val="20"/>
                          <w:szCs w:val="20"/>
                        </w:rPr>
                      </w:pPr>
                      <w:r>
                        <w:rPr>
                          <w:sz w:val="20"/>
                          <w:szCs w:val="20"/>
                        </w:rPr>
                        <w:t xml:space="preserve">- </w:t>
                      </w:r>
                    </w:p>
                    <w:p w14:paraId="4D969E6A" w14:textId="77777777" w:rsidR="009B1294" w:rsidRPr="00ED6D0A" w:rsidRDefault="009B1294" w:rsidP="005808ED">
                      <w:pPr>
                        <w:spacing w:line="240" w:lineRule="auto"/>
                        <w:rPr>
                          <w:sz w:val="20"/>
                          <w:szCs w:val="20"/>
                        </w:rPr>
                      </w:pPr>
                      <w:r>
                        <w:rPr>
                          <w:sz w:val="20"/>
                          <w:szCs w:val="20"/>
                        </w:rPr>
                        <w:t xml:space="preserve">- </w:t>
                      </w:r>
                    </w:p>
                    <w:p w14:paraId="26482D4A" w14:textId="77777777" w:rsidR="009B1294" w:rsidRPr="00ED6D0A" w:rsidRDefault="009B1294" w:rsidP="005808ED">
                      <w:pPr>
                        <w:spacing w:line="240" w:lineRule="auto"/>
                        <w:rPr>
                          <w:sz w:val="20"/>
                          <w:szCs w:val="20"/>
                        </w:rPr>
                      </w:pPr>
                      <w:r>
                        <w:rPr>
                          <w:sz w:val="20"/>
                          <w:szCs w:val="20"/>
                        </w:rPr>
                        <w:t xml:space="preserve">- </w:t>
                      </w:r>
                    </w:p>
                    <w:p w14:paraId="39FE2F1F" w14:textId="77777777" w:rsidR="009B1294" w:rsidRPr="00ED6D0A" w:rsidRDefault="009B1294" w:rsidP="005808ED">
                      <w:pPr>
                        <w:spacing w:line="240" w:lineRule="auto"/>
                        <w:rPr>
                          <w:sz w:val="20"/>
                          <w:szCs w:val="20"/>
                        </w:rPr>
                      </w:pPr>
                      <w:r>
                        <w:rPr>
                          <w:sz w:val="20"/>
                          <w:szCs w:val="20"/>
                        </w:rPr>
                        <w:t xml:space="preserve">- </w:t>
                      </w:r>
                    </w:p>
                    <w:p w14:paraId="67629DCA" w14:textId="77777777" w:rsidR="009B1294" w:rsidRPr="00ED6D0A" w:rsidRDefault="009B1294" w:rsidP="005808ED">
                      <w:pPr>
                        <w:spacing w:line="240" w:lineRule="auto"/>
                        <w:rPr>
                          <w:sz w:val="20"/>
                          <w:szCs w:val="20"/>
                        </w:rPr>
                      </w:pPr>
                      <w:r>
                        <w:rPr>
                          <w:sz w:val="20"/>
                          <w:szCs w:val="20"/>
                        </w:rPr>
                        <w:t xml:space="preserve">- </w:t>
                      </w:r>
                    </w:p>
                    <w:p w14:paraId="4D4C2CF1" w14:textId="77777777" w:rsidR="009B1294" w:rsidRPr="00ED6D0A" w:rsidRDefault="009B1294" w:rsidP="005808ED">
                      <w:pPr>
                        <w:spacing w:line="240" w:lineRule="auto"/>
                        <w:rPr>
                          <w:sz w:val="20"/>
                          <w:szCs w:val="20"/>
                        </w:rPr>
                      </w:pPr>
                      <w:r>
                        <w:rPr>
                          <w:sz w:val="20"/>
                          <w:szCs w:val="20"/>
                        </w:rPr>
                        <w:t xml:space="preserve">- </w:t>
                      </w:r>
                    </w:p>
                  </w:txbxContent>
                </v:textbox>
                <w10:anchorlock/>
              </v:shape>
            </w:pict>
          </mc:Fallback>
        </mc:AlternateContent>
      </w:r>
      <w:r w:rsidR="00F82696" w:rsidRPr="0050364F">
        <w:rPr>
          <w:rFonts w:cs="Arial"/>
          <w:lang w:eastAsia="pt-BR"/>
        </w:rPr>
        <w:t xml:space="preserve">  </w:t>
      </w:r>
      <w:r w:rsidRPr="0050364F">
        <w:rPr>
          <w:rFonts w:cs="Arial"/>
          <w:noProof/>
          <w:lang w:eastAsia="pt-BR"/>
        </w:rPr>
        <mc:AlternateContent>
          <mc:Choice Requires="wps">
            <w:drawing>
              <wp:inline distT="0" distB="0" distL="0" distR="0" wp14:anchorId="5DE26371" wp14:editId="510DD0E6">
                <wp:extent cx="1727835" cy="1971675"/>
                <wp:effectExtent l="0" t="0" r="0" b="0"/>
                <wp:docPr id="17"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7835" cy="1971675"/>
                        </a:xfrm>
                        <a:prstGeom prst="rect">
                          <a:avLst/>
                        </a:prstGeom>
                        <a:solidFill>
                          <a:srgbClr val="F2F2F2"/>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32D45BE" w14:textId="77777777" w:rsidR="009B1294" w:rsidRDefault="009B1294" w:rsidP="005808ED">
                            <w:pPr>
                              <w:spacing w:line="240" w:lineRule="auto"/>
                              <w:rPr>
                                <w:sz w:val="20"/>
                                <w:szCs w:val="20"/>
                              </w:rPr>
                            </w:pPr>
                          </w:p>
                          <w:p w14:paraId="7AD9497C" w14:textId="77777777" w:rsidR="009B1294" w:rsidRPr="00ED6D0A" w:rsidRDefault="009B1294" w:rsidP="005808ED">
                            <w:pPr>
                              <w:spacing w:line="240" w:lineRule="auto"/>
                              <w:rPr>
                                <w:sz w:val="20"/>
                                <w:szCs w:val="20"/>
                              </w:rPr>
                            </w:pPr>
                            <w:r>
                              <w:rPr>
                                <w:sz w:val="20"/>
                                <w:szCs w:val="20"/>
                              </w:rPr>
                              <w:t xml:space="preserve">- </w:t>
                            </w:r>
                          </w:p>
                          <w:p w14:paraId="7CE5147B" w14:textId="77777777" w:rsidR="009B1294" w:rsidRPr="00ED6D0A" w:rsidRDefault="009B1294" w:rsidP="005808ED">
                            <w:pPr>
                              <w:spacing w:line="240" w:lineRule="auto"/>
                              <w:rPr>
                                <w:sz w:val="20"/>
                                <w:szCs w:val="20"/>
                              </w:rPr>
                            </w:pPr>
                            <w:r>
                              <w:rPr>
                                <w:sz w:val="20"/>
                                <w:szCs w:val="20"/>
                              </w:rPr>
                              <w:t xml:space="preserve">- </w:t>
                            </w:r>
                          </w:p>
                          <w:p w14:paraId="7B4F9BF4" w14:textId="77777777" w:rsidR="009B1294" w:rsidRPr="00ED6D0A" w:rsidRDefault="009B1294" w:rsidP="005808ED">
                            <w:pPr>
                              <w:spacing w:line="240" w:lineRule="auto"/>
                              <w:rPr>
                                <w:sz w:val="20"/>
                                <w:szCs w:val="20"/>
                              </w:rPr>
                            </w:pPr>
                            <w:r>
                              <w:rPr>
                                <w:sz w:val="20"/>
                                <w:szCs w:val="20"/>
                              </w:rPr>
                              <w:t xml:space="preserve">- </w:t>
                            </w:r>
                          </w:p>
                          <w:p w14:paraId="381EE7C9" w14:textId="77777777" w:rsidR="009B1294" w:rsidRPr="00ED6D0A" w:rsidRDefault="009B1294" w:rsidP="005808ED">
                            <w:pPr>
                              <w:spacing w:line="240" w:lineRule="auto"/>
                              <w:rPr>
                                <w:sz w:val="20"/>
                                <w:szCs w:val="20"/>
                              </w:rPr>
                            </w:pPr>
                            <w:r>
                              <w:rPr>
                                <w:sz w:val="20"/>
                                <w:szCs w:val="20"/>
                              </w:rPr>
                              <w:t xml:space="preserve">- </w:t>
                            </w:r>
                          </w:p>
                          <w:p w14:paraId="14AEE583" w14:textId="77777777" w:rsidR="009B1294" w:rsidRPr="00ED6D0A" w:rsidRDefault="009B1294" w:rsidP="005808ED">
                            <w:pPr>
                              <w:spacing w:line="240" w:lineRule="auto"/>
                              <w:rPr>
                                <w:sz w:val="20"/>
                                <w:szCs w:val="20"/>
                              </w:rPr>
                            </w:pPr>
                            <w:r>
                              <w:rPr>
                                <w:sz w:val="20"/>
                                <w:szCs w:val="20"/>
                              </w:rPr>
                              <w:t xml:space="preserve">- </w:t>
                            </w:r>
                          </w:p>
                          <w:p w14:paraId="14A77DC0" w14:textId="77777777" w:rsidR="009B1294" w:rsidRPr="00ED6D0A" w:rsidRDefault="009B1294" w:rsidP="005808ED">
                            <w:pPr>
                              <w:spacing w:line="240" w:lineRule="auto"/>
                              <w:rPr>
                                <w:sz w:val="20"/>
                                <w:szCs w:val="20"/>
                              </w:rPr>
                            </w:pPr>
                            <w:r>
                              <w:rPr>
                                <w:sz w:val="20"/>
                                <w:szCs w:val="20"/>
                              </w:rPr>
                              <w:t xml:space="preserve">- </w:t>
                            </w:r>
                          </w:p>
                          <w:p w14:paraId="788FFA33" w14:textId="77777777" w:rsidR="009B1294" w:rsidRPr="00ED6D0A" w:rsidRDefault="009B1294" w:rsidP="005808ED">
                            <w:pPr>
                              <w:spacing w:line="240" w:lineRule="auto"/>
                              <w:rPr>
                                <w:sz w:val="20"/>
                                <w:szCs w:val="20"/>
                              </w:rPr>
                            </w:pPr>
                            <w:r>
                              <w:rPr>
                                <w:sz w:val="20"/>
                                <w:szCs w:val="20"/>
                              </w:rPr>
                              <w:t xml:space="preserve">- </w:t>
                            </w:r>
                          </w:p>
                          <w:p w14:paraId="467E735C" w14:textId="77777777" w:rsidR="009B1294" w:rsidRPr="00ED6D0A" w:rsidRDefault="009B1294" w:rsidP="005808ED">
                            <w:pPr>
                              <w:spacing w:line="240" w:lineRule="auto"/>
                              <w:rPr>
                                <w:sz w:val="20"/>
                                <w:szCs w:val="20"/>
                              </w:rPr>
                            </w:pPr>
                            <w:r>
                              <w:rPr>
                                <w:sz w:val="20"/>
                                <w:szCs w:val="20"/>
                              </w:rPr>
                              <w:t xml:space="preserve">- </w:t>
                            </w:r>
                          </w:p>
                          <w:p w14:paraId="7C1C5B92" w14:textId="77777777" w:rsidR="009B1294" w:rsidRPr="00ED6D0A" w:rsidRDefault="009B1294" w:rsidP="005808ED">
                            <w:pPr>
                              <w:spacing w:line="240" w:lineRule="auto"/>
                              <w:rPr>
                                <w:sz w:val="20"/>
                                <w:szCs w:val="20"/>
                              </w:rPr>
                            </w:pPr>
                            <w:r>
                              <w:rPr>
                                <w:sz w:val="20"/>
                                <w:szCs w:val="20"/>
                              </w:rPr>
                              <w:t xml:space="preserve">- </w:t>
                            </w:r>
                          </w:p>
                          <w:p w14:paraId="66F1F75C" w14:textId="77777777" w:rsidR="009B1294" w:rsidRPr="00ED6D0A" w:rsidRDefault="009B1294" w:rsidP="005808ED">
                            <w:pPr>
                              <w:spacing w:line="240" w:lineRule="auto"/>
                              <w:rPr>
                                <w:sz w:val="20"/>
                                <w:szCs w:val="20"/>
                              </w:rPr>
                            </w:pPr>
                            <w:r>
                              <w:rPr>
                                <w:sz w:val="20"/>
                                <w:szCs w:val="20"/>
                              </w:rPr>
                              <w:t xml:space="preserve">- </w:t>
                            </w:r>
                          </w:p>
                          <w:p w14:paraId="6BAB600F" w14:textId="77777777" w:rsidR="009B1294" w:rsidRPr="00ED6D0A" w:rsidRDefault="009B1294" w:rsidP="005808ED">
                            <w:pPr>
                              <w:spacing w:line="240" w:lineRule="auto"/>
                              <w:rPr>
                                <w:sz w:val="20"/>
                                <w:szCs w:val="20"/>
                              </w:rPr>
                            </w:pPr>
                            <w:r>
                              <w:rPr>
                                <w:sz w:val="20"/>
                                <w:szCs w:val="20"/>
                              </w:rPr>
                              <w:t xml:space="preserve">- </w:t>
                            </w:r>
                          </w:p>
                        </w:txbxContent>
                      </wps:txbx>
                      <wps:bodyPr rot="0" vert="horz" wrap="square" lIns="91440" tIns="45720" rIns="91440" bIns="45720" anchor="ctr" anchorCtr="0" upright="1">
                        <a:noAutofit/>
                      </wps:bodyPr>
                    </wps:wsp>
                  </a:graphicData>
                </a:graphic>
              </wp:inline>
            </w:drawing>
          </mc:Choice>
          <mc:Fallback>
            <w:pict>
              <v:shape w14:anchorId="5DE26371" id="Text Box 32" o:spid="_x0000_s1034" type="#_x0000_t202" style="width:136.05pt;height:155.2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" fillcolor="#f2f2f2" stroked="f">
                <v:textbox>
                  <w:txbxContent>
                    <w:p w14:paraId="032D45BE" w14:textId="77777777" w:rsidR="009B1294" w:rsidRDefault="009B1294" w:rsidP="005808ED">
                      <w:pPr>
                        <w:spacing w:line="240" w:lineRule="auto"/>
                        <w:rPr>
                          <w:sz w:val="20"/>
                          <w:szCs w:val="20"/>
                        </w:rPr>
                      </w:pPr>
                    </w:p>
                    <w:p w14:paraId="7AD9497C" w14:textId="77777777" w:rsidR="009B1294" w:rsidRPr="00ED6D0A" w:rsidRDefault="009B1294" w:rsidP="005808ED">
                      <w:pPr>
                        <w:spacing w:line="240" w:lineRule="auto"/>
                        <w:rPr>
                          <w:sz w:val="20"/>
                          <w:szCs w:val="20"/>
                        </w:rPr>
                      </w:pPr>
                      <w:r>
                        <w:rPr>
                          <w:sz w:val="20"/>
                          <w:szCs w:val="20"/>
                        </w:rPr>
                        <w:t xml:space="preserve">- </w:t>
                      </w:r>
                    </w:p>
                    <w:p w14:paraId="7CE5147B" w14:textId="77777777" w:rsidR="009B1294" w:rsidRPr="00ED6D0A" w:rsidRDefault="009B1294" w:rsidP="005808ED">
                      <w:pPr>
                        <w:spacing w:line="240" w:lineRule="auto"/>
                        <w:rPr>
                          <w:sz w:val="20"/>
                          <w:szCs w:val="20"/>
                        </w:rPr>
                      </w:pPr>
                      <w:r>
                        <w:rPr>
                          <w:sz w:val="20"/>
                          <w:szCs w:val="20"/>
                        </w:rPr>
                        <w:t xml:space="preserve">- </w:t>
                      </w:r>
                    </w:p>
                    <w:p w14:paraId="7B4F9BF4" w14:textId="77777777" w:rsidR="009B1294" w:rsidRPr="00ED6D0A" w:rsidRDefault="009B1294" w:rsidP="005808ED">
                      <w:pPr>
                        <w:spacing w:line="240" w:lineRule="auto"/>
                        <w:rPr>
                          <w:sz w:val="20"/>
                          <w:szCs w:val="20"/>
                        </w:rPr>
                      </w:pPr>
                      <w:r>
                        <w:rPr>
                          <w:sz w:val="20"/>
                          <w:szCs w:val="20"/>
                        </w:rPr>
                        <w:t xml:space="preserve">- </w:t>
                      </w:r>
                    </w:p>
                    <w:p w14:paraId="381EE7C9" w14:textId="77777777" w:rsidR="009B1294" w:rsidRPr="00ED6D0A" w:rsidRDefault="009B1294" w:rsidP="005808ED">
                      <w:pPr>
                        <w:spacing w:line="240" w:lineRule="auto"/>
                        <w:rPr>
                          <w:sz w:val="20"/>
                          <w:szCs w:val="20"/>
                        </w:rPr>
                      </w:pPr>
                      <w:r>
                        <w:rPr>
                          <w:sz w:val="20"/>
                          <w:szCs w:val="20"/>
                        </w:rPr>
                        <w:t xml:space="preserve">- </w:t>
                      </w:r>
                    </w:p>
                    <w:p w14:paraId="14AEE583" w14:textId="77777777" w:rsidR="009B1294" w:rsidRPr="00ED6D0A" w:rsidRDefault="009B1294" w:rsidP="005808ED">
                      <w:pPr>
                        <w:spacing w:line="240" w:lineRule="auto"/>
                        <w:rPr>
                          <w:sz w:val="20"/>
                          <w:szCs w:val="20"/>
                        </w:rPr>
                      </w:pPr>
                      <w:r>
                        <w:rPr>
                          <w:sz w:val="20"/>
                          <w:szCs w:val="20"/>
                        </w:rPr>
                        <w:t xml:space="preserve">- </w:t>
                      </w:r>
                    </w:p>
                    <w:p w14:paraId="14A77DC0" w14:textId="77777777" w:rsidR="009B1294" w:rsidRPr="00ED6D0A" w:rsidRDefault="009B1294" w:rsidP="005808ED">
                      <w:pPr>
                        <w:spacing w:line="240" w:lineRule="auto"/>
                        <w:rPr>
                          <w:sz w:val="20"/>
                          <w:szCs w:val="20"/>
                        </w:rPr>
                      </w:pPr>
                      <w:r>
                        <w:rPr>
                          <w:sz w:val="20"/>
                          <w:szCs w:val="20"/>
                        </w:rPr>
                        <w:t xml:space="preserve">- </w:t>
                      </w:r>
                    </w:p>
                    <w:p w14:paraId="788FFA33" w14:textId="77777777" w:rsidR="009B1294" w:rsidRPr="00ED6D0A" w:rsidRDefault="009B1294" w:rsidP="005808ED">
                      <w:pPr>
                        <w:spacing w:line="240" w:lineRule="auto"/>
                        <w:rPr>
                          <w:sz w:val="20"/>
                          <w:szCs w:val="20"/>
                        </w:rPr>
                      </w:pPr>
                      <w:r>
                        <w:rPr>
                          <w:sz w:val="20"/>
                          <w:szCs w:val="20"/>
                        </w:rPr>
                        <w:t xml:space="preserve">- </w:t>
                      </w:r>
                    </w:p>
                    <w:p w14:paraId="467E735C" w14:textId="77777777" w:rsidR="009B1294" w:rsidRPr="00ED6D0A" w:rsidRDefault="009B1294" w:rsidP="005808ED">
                      <w:pPr>
                        <w:spacing w:line="240" w:lineRule="auto"/>
                        <w:rPr>
                          <w:sz w:val="20"/>
                          <w:szCs w:val="20"/>
                        </w:rPr>
                      </w:pPr>
                      <w:r>
                        <w:rPr>
                          <w:sz w:val="20"/>
                          <w:szCs w:val="20"/>
                        </w:rPr>
                        <w:t xml:space="preserve">- </w:t>
                      </w:r>
                    </w:p>
                    <w:p w14:paraId="7C1C5B92" w14:textId="77777777" w:rsidR="009B1294" w:rsidRPr="00ED6D0A" w:rsidRDefault="009B1294" w:rsidP="005808ED">
                      <w:pPr>
                        <w:spacing w:line="240" w:lineRule="auto"/>
                        <w:rPr>
                          <w:sz w:val="20"/>
                          <w:szCs w:val="20"/>
                        </w:rPr>
                      </w:pPr>
                      <w:r>
                        <w:rPr>
                          <w:sz w:val="20"/>
                          <w:szCs w:val="20"/>
                        </w:rPr>
                        <w:t xml:space="preserve">- </w:t>
                      </w:r>
                    </w:p>
                    <w:p w14:paraId="66F1F75C" w14:textId="77777777" w:rsidR="009B1294" w:rsidRPr="00ED6D0A" w:rsidRDefault="009B1294" w:rsidP="005808ED">
                      <w:pPr>
                        <w:spacing w:line="240" w:lineRule="auto"/>
                        <w:rPr>
                          <w:sz w:val="20"/>
                          <w:szCs w:val="20"/>
                        </w:rPr>
                      </w:pPr>
                      <w:r>
                        <w:rPr>
                          <w:sz w:val="20"/>
                          <w:szCs w:val="20"/>
                        </w:rPr>
                        <w:t xml:space="preserve">- </w:t>
                      </w:r>
                    </w:p>
                    <w:p w14:paraId="6BAB600F" w14:textId="77777777" w:rsidR="009B1294" w:rsidRPr="00ED6D0A" w:rsidRDefault="009B1294" w:rsidP="005808ED">
                      <w:pPr>
                        <w:spacing w:line="240" w:lineRule="auto"/>
                        <w:rPr>
                          <w:sz w:val="20"/>
                          <w:szCs w:val="20"/>
                        </w:rPr>
                      </w:pPr>
                      <w:r>
                        <w:rPr>
                          <w:sz w:val="20"/>
                          <w:szCs w:val="20"/>
                        </w:rPr>
                        <w:t xml:space="preserve">- </w:t>
                      </w:r>
                    </w:p>
                  </w:txbxContent>
                </v:textbox>
                <w10:anchorlock/>
              </v:shape>
            </w:pict>
          </mc:Fallback>
        </mc:AlternateContent>
      </w:r>
      <w:r w:rsidR="00F82696" w:rsidRPr="0050364F">
        <w:rPr>
          <w:rFonts w:cs="Arial"/>
          <w:lang w:eastAsia="pt-BR"/>
        </w:rPr>
        <w:t xml:space="preserve">  </w:t>
      </w:r>
      <w:r w:rsidRPr="0050364F">
        <w:rPr>
          <w:rFonts w:cs="Arial"/>
          <w:noProof/>
          <w:lang w:eastAsia="pt-BR"/>
        </w:rPr>
        <mc:AlternateContent>
          <mc:Choice Requires="wps">
            <w:drawing>
              <wp:inline distT="0" distB="0" distL="0" distR="0" wp14:anchorId="1A13E225" wp14:editId="07D77013">
                <wp:extent cx="1727835" cy="1987550"/>
                <wp:effectExtent l="0" t="0" r="0" b="3175"/>
                <wp:docPr id="16"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7835" cy="1987550"/>
                        </a:xfrm>
                        <a:prstGeom prst="rect">
                          <a:avLst/>
                        </a:prstGeom>
                        <a:solidFill>
                          <a:srgbClr val="F2F2F2"/>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D8FF401" w14:textId="77777777" w:rsidR="009B1294" w:rsidRDefault="009B1294" w:rsidP="005808ED">
                            <w:pPr>
                              <w:spacing w:line="240" w:lineRule="auto"/>
                              <w:rPr>
                                <w:sz w:val="20"/>
                                <w:szCs w:val="20"/>
                              </w:rPr>
                            </w:pPr>
                          </w:p>
                          <w:p w14:paraId="7690AF83" w14:textId="77777777" w:rsidR="009B1294" w:rsidRPr="00ED6D0A" w:rsidRDefault="009B1294" w:rsidP="005808ED">
                            <w:pPr>
                              <w:spacing w:line="240" w:lineRule="auto"/>
                              <w:rPr>
                                <w:sz w:val="20"/>
                                <w:szCs w:val="20"/>
                              </w:rPr>
                            </w:pPr>
                            <w:r>
                              <w:rPr>
                                <w:sz w:val="20"/>
                                <w:szCs w:val="20"/>
                              </w:rPr>
                              <w:t xml:space="preserve">- </w:t>
                            </w:r>
                          </w:p>
                          <w:p w14:paraId="27AA3D09" w14:textId="77777777" w:rsidR="009B1294" w:rsidRPr="00ED6D0A" w:rsidRDefault="009B1294" w:rsidP="005808ED">
                            <w:pPr>
                              <w:spacing w:line="240" w:lineRule="auto"/>
                              <w:rPr>
                                <w:sz w:val="20"/>
                                <w:szCs w:val="20"/>
                              </w:rPr>
                            </w:pPr>
                            <w:r>
                              <w:rPr>
                                <w:sz w:val="20"/>
                                <w:szCs w:val="20"/>
                              </w:rPr>
                              <w:t xml:space="preserve">- </w:t>
                            </w:r>
                          </w:p>
                          <w:p w14:paraId="48F45344" w14:textId="77777777" w:rsidR="009B1294" w:rsidRPr="00ED6D0A" w:rsidRDefault="009B1294" w:rsidP="005808ED">
                            <w:pPr>
                              <w:spacing w:line="240" w:lineRule="auto"/>
                              <w:rPr>
                                <w:sz w:val="20"/>
                                <w:szCs w:val="20"/>
                              </w:rPr>
                            </w:pPr>
                            <w:r>
                              <w:rPr>
                                <w:sz w:val="20"/>
                                <w:szCs w:val="20"/>
                              </w:rPr>
                              <w:t xml:space="preserve">- </w:t>
                            </w:r>
                          </w:p>
                          <w:p w14:paraId="602B3F1A" w14:textId="77777777" w:rsidR="009B1294" w:rsidRPr="00ED6D0A" w:rsidRDefault="009B1294" w:rsidP="005808ED">
                            <w:pPr>
                              <w:spacing w:line="240" w:lineRule="auto"/>
                              <w:rPr>
                                <w:sz w:val="20"/>
                                <w:szCs w:val="20"/>
                              </w:rPr>
                            </w:pPr>
                            <w:r>
                              <w:rPr>
                                <w:sz w:val="20"/>
                                <w:szCs w:val="20"/>
                              </w:rPr>
                              <w:t xml:space="preserve">- </w:t>
                            </w:r>
                          </w:p>
                          <w:p w14:paraId="7620BBC2" w14:textId="77777777" w:rsidR="009B1294" w:rsidRPr="00ED6D0A" w:rsidRDefault="009B1294" w:rsidP="005808ED">
                            <w:pPr>
                              <w:spacing w:line="240" w:lineRule="auto"/>
                              <w:rPr>
                                <w:sz w:val="20"/>
                                <w:szCs w:val="20"/>
                              </w:rPr>
                            </w:pPr>
                            <w:r>
                              <w:rPr>
                                <w:sz w:val="20"/>
                                <w:szCs w:val="20"/>
                              </w:rPr>
                              <w:t xml:space="preserve">- </w:t>
                            </w:r>
                          </w:p>
                          <w:p w14:paraId="60CFF038" w14:textId="77777777" w:rsidR="009B1294" w:rsidRPr="00ED6D0A" w:rsidRDefault="009B1294" w:rsidP="005808ED">
                            <w:pPr>
                              <w:spacing w:line="240" w:lineRule="auto"/>
                              <w:rPr>
                                <w:sz w:val="20"/>
                                <w:szCs w:val="20"/>
                              </w:rPr>
                            </w:pPr>
                            <w:r>
                              <w:rPr>
                                <w:sz w:val="20"/>
                                <w:szCs w:val="20"/>
                              </w:rPr>
                              <w:t>-</w:t>
                            </w:r>
                          </w:p>
                          <w:p w14:paraId="243F802B" w14:textId="77777777" w:rsidR="009B1294" w:rsidRPr="00ED6D0A" w:rsidRDefault="009B1294" w:rsidP="005808ED">
                            <w:pPr>
                              <w:spacing w:line="240" w:lineRule="auto"/>
                              <w:rPr>
                                <w:sz w:val="20"/>
                                <w:szCs w:val="20"/>
                              </w:rPr>
                            </w:pPr>
                            <w:r>
                              <w:rPr>
                                <w:sz w:val="20"/>
                                <w:szCs w:val="20"/>
                              </w:rPr>
                              <w:t xml:space="preserve">- </w:t>
                            </w:r>
                          </w:p>
                          <w:p w14:paraId="3324B3B5" w14:textId="77777777" w:rsidR="009B1294" w:rsidRPr="00ED6D0A" w:rsidRDefault="009B1294" w:rsidP="005808ED">
                            <w:pPr>
                              <w:spacing w:line="240" w:lineRule="auto"/>
                              <w:rPr>
                                <w:sz w:val="20"/>
                                <w:szCs w:val="20"/>
                              </w:rPr>
                            </w:pPr>
                            <w:r>
                              <w:rPr>
                                <w:sz w:val="20"/>
                                <w:szCs w:val="20"/>
                              </w:rPr>
                              <w:t xml:space="preserve">- </w:t>
                            </w:r>
                          </w:p>
                          <w:p w14:paraId="220F088A" w14:textId="77777777" w:rsidR="009B1294" w:rsidRPr="00ED6D0A" w:rsidRDefault="009B1294" w:rsidP="005808ED">
                            <w:pPr>
                              <w:spacing w:line="240" w:lineRule="auto"/>
                              <w:rPr>
                                <w:sz w:val="20"/>
                                <w:szCs w:val="20"/>
                              </w:rPr>
                            </w:pPr>
                            <w:r>
                              <w:rPr>
                                <w:sz w:val="20"/>
                                <w:szCs w:val="20"/>
                              </w:rPr>
                              <w:t xml:space="preserve">- </w:t>
                            </w:r>
                          </w:p>
                          <w:p w14:paraId="35C74B2F" w14:textId="77777777" w:rsidR="009B1294" w:rsidRPr="00ED6D0A" w:rsidRDefault="009B1294" w:rsidP="005808ED">
                            <w:pPr>
                              <w:spacing w:line="240" w:lineRule="auto"/>
                              <w:rPr>
                                <w:sz w:val="20"/>
                                <w:szCs w:val="20"/>
                              </w:rPr>
                            </w:pPr>
                            <w:r>
                              <w:rPr>
                                <w:sz w:val="20"/>
                                <w:szCs w:val="20"/>
                              </w:rPr>
                              <w:t xml:space="preserve">- </w:t>
                            </w:r>
                          </w:p>
                        </w:txbxContent>
                      </wps:txbx>
                      <wps:bodyPr rot="0" vert="horz" wrap="square" lIns="91440" tIns="45720" rIns="91440" bIns="45720" anchor="ctr" anchorCtr="0" upright="1">
                        <a:noAutofit/>
                      </wps:bodyPr>
                    </wps:wsp>
                  </a:graphicData>
                </a:graphic>
              </wp:inline>
            </w:drawing>
          </mc:Choice>
          <mc:Fallback>
            <w:pict>
              <v:shape w14:anchorId="1A13E225" id="Text Box 31" o:spid="_x0000_s1035" type="#_x0000_t202" style="width:136.05pt;height:156.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" fillcolor="#f2f2f2" stroked="f">
                <v:textbox>
                  <w:txbxContent>
                    <w:p w14:paraId="5D8FF401" w14:textId="77777777" w:rsidR="009B1294" w:rsidRDefault="009B1294" w:rsidP="005808ED">
                      <w:pPr>
                        <w:spacing w:line="240" w:lineRule="auto"/>
                        <w:rPr>
                          <w:sz w:val="20"/>
                          <w:szCs w:val="20"/>
                        </w:rPr>
                      </w:pPr>
                    </w:p>
                    <w:p w14:paraId="7690AF83" w14:textId="77777777" w:rsidR="009B1294" w:rsidRPr="00ED6D0A" w:rsidRDefault="009B1294" w:rsidP="005808ED">
                      <w:pPr>
                        <w:spacing w:line="240" w:lineRule="auto"/>
                        <w:rPr>
                          <w:sz w:val="20"/>
                          <w:szCs w:val="20"/>
                        </w:rPr>
                      </w:pPr>
                      <w:r>
                        <w:rPr>
                          <w:sz w:val="20"/>
                          <w:szCs w:val="20"/>
                        </w:rPr>
                        <w:t xml:space="preserve">- </w:t>
                      </w:r>
                    </w:p>
                    <w:p w14:paraId="27AA3D09" w14:textId="77777777" w:rsidR="009B1294" w:rsidRPr="00ED6D0A" w:rsidRDefault="009B1294" w:rsidP="005808ED">
                      <w:pPr>
                        <w:spacing w:line="240" w:lineRule="auto"/>
                        <w:rPr>
                          <w:sz w:val="20"/>
                          <w:szCs w:val="20"/>
                        </w:rPr>
                      </w:pPr>
                      <w:r>
                        <w:rPr>
                          <w:sz w:val="20"/>
                          <w:szCs w:val="20"/>
                        </w:rPr>
                        <w:t xml:space="preserve">- </w:t>
                      </w:r>
                    </w:p>
                    <w:p w14:paraId="48F45344" w14:textId="77777777" w:rsidR="009B1294" w:rsidRPr="00ED6D0A" w:rsidRDefault="009B1294" w:rsidP="005808ED">
                      <w:pPr>
                        <w:spacing w:line="240" w:lineRule="auto"/>
                        <w:rPr>
                          <w:sz w:val="20"/>
                          <w:szCs w:val="20"/>
                        </w:rPr>
                      </w:pPr>
                      <w:r>
                        <w:rPr>
                          <w:sz w:val="20"/>
                          <w:szCs w:val="20"/>
                        </w:rPr>
                        <w:t xml:space="preserve">- </w:t>
                      </w:r>
                    </w:p>
                    <w:p w14:paraId="602B3F1A" w14:textId="77777777" w:rsidR="009B1294" w:rsidRPr="00ED6D0A" w:rsidRDefault="009B1294" w:rsidP="005808ED">
                      <w:pPr>
                        <w:spacing w:line="240" w:lineRule="auto"/>
                        <w:rPr>
                          <w:sz w:val="20"/>
                          <w:szCs w:val="20"/>
                        </w:rPr>
                      </w:pPr>
                      <w:r>
                        <w:rPr>
                          <w:sz w:val="20"/>
                          <w:szCs w:val="20"/>
                        </w:rPr>
                        <w:t xml:space="preserve">- </w:t>
                      </w:r>
                    </w:p>
                    <w:p w14:paraId="7620BBC2" w14:textId="77777777" w:rsidR="009B1294" w:rsidRPr="00ED6D0A" w:rsidRDefault="009B1294" w:rsidP="005808ED">
                      <w:pPr>
                        <w:spacing w:line="240" w:lineRule="auto"/>
                        <w:rPr>
                          <w:sz w:val="20"/>
                          <w:szCs w:val="20"/>
                        </w:rPr>
                      </w:pPr>
                      <w:r>
                        <w:rPr>
                          <w:sz w:val="20"/>
                          <w:szCs w:val="20"/>
                        </w:rPr>
                        <w:t xml:space="preserve">- </w:t>
                      </w:r>
                    </w:p>
                    <w:p w14:paraId="60CFF038" w14:textId="77777777" w:rsidR="009B1294" w:rsidRPr="00ED6D0A" w:rsidRDefault="009B1294" w:rsidP="005808ED">
                      <w:pPr>
                        <w:spacing w:line="240" w:lineRule="auto"/>
                        <w:rPr>
                          <w:sz w:val="20"/>
                          <w:szCs w:val="20"/>
                        </w:rPr>
                      </w:pPr>
                      <w:r>
                        <w:rPr>
                          <w:sz w:val="20"/>
                          <w:szCs w:val="20"/>
                        </w:rPr>
                        <w:t>-</w:t>
                      </w:r>
                    </w:p>
                    <w:p w14:paraId="243F802B" w14:textId="77777777" w:rsidR="009B1294" w:rsidRPr="00ED6D0A" w:rsidRDefault="009B1294" w:rsidP="005808ED">
                      <w:pPr>
                        <w:spacing w:line="240" w:lineRule="auto"/>
                        <w:rPr>
                          <w:sz w:val="20"/>
                          <w:szCs w:val="20"/>
                        </w:rPr>
                      </w:pPr>
                      <w:r>
                        <w:rPr>
                          <w:sz w:val="20"/>
                          <w:szCs w:val="20"/>
                        </w:rPr>
                        <w:t xml:space="preserve">- </w:t>
                      </w:r>
                    </w:p>
                    <w:p w14:paraId="3324B3B5" w14:textId="77777777" w:rsidR="009B1294" w:rsidRPr="00ED6D0A" w:rsidRDefault="009B1294" w:rsidP="005808ED">
                      <w:pPr>
                        <w:spacing w:line="240" w:lineRule="auto"/>
                        <w:rPr>
                          <w:sz w:val="20"/>
                          <w:szCs w:val="20"/>
                        </w:rPr>
                      </w:pPr>
                      <w:r>
                        <w:rPr>
                          <w:sz w:val="20"/>
                          <w:szCs w:val="20"/>
                        </w:rPr>
                        <w:t xml:space="preserve">- </w:t>
                      </w:r>
                    </w:p>
                    <w:p w14:paraId="220F088A" w14:textId="77777777" w:rsidR="009B1294" w:rsidRPr="00ED6D0A" w:rsidRDefault="009B1294" w:rsidP="005808ED">
                      <w:pPr>
                        <w:spacing w:line="240" w:lineRule="auto"/>
                        <w:rPr>
                          <w:sz w:val="20"/>
                          <w:szCs w:val="20"/>
                        </w:rPr>
                      </w:pPr>
                      <w:r>
                        <w:rPr>
                          <w:sz w:val="20"/>
                          <w:szCs w:val="20"/>
                        </w:rPr>
                        <w:t xml:space="preserve">- </w:t>
                      </w:r>
                    </w:p>
                    <w:p w14:paraId="35C74B2F" w14:textId="77777777" w:rsidR="009B1294" w:rsidRPr="00ED6D0A" w:rsidRDefault="009B1294" w:rsidP="005808ED">
                      <w:pPr>
                        <w:spacing w:line="240" w:lineRule="auto"/>
                        <w:rPr>
                          <w:sz w:val="20"/>
                          <w:szCs w:val="20"/>
                        </w:rPr>
                      </w:pPr>
                      <w:r>
                        <w:rPr>
                          <w:sz w:val="20"/>
                          <w:szCs w:val="20"/>
                        </w:rPr>
                        <w:t xml:space="preserve">- </w:t>
                      </w:r>
                    </w:p>
                  </w:txbxContent>
                </v:textbox>
                <w10:anchorlock/>
              </v:shape>
            </w:pict>
          </mc:Fallback>
        </mc:AlternateContent>
      </w:r>
    </w:p>
    <w:p w14:paraId="707627D5" w14:textId="77777777" w:rsidR="001D273F" w:rsidRPr="0050364F" w:rsidRDefault="00F82696" w:rsidP="0050364F">
      <w:pPr>
        <w:spacing w:line="240" w:lineRule="auto"/>
        <w:rPr>
          <w:rFonts w:cs="Arial"/>
          <w:lang w:eastAsia="pt-BR"/>
        </w:rPr>
      </w:pPr>
      <w:r w:rsidRPr="0050364F">
        <w:rPr>
          <w:rFonts w:cs="Arial"/>
          <w:lang w:eastAsia="pt-BR"/>
        </w:rPr>
        <w:t xml:space="preserve">    </w:t>
      </w:r>
    </w:p>
    <w:p w14:paraId="7FE2F7B5" w14:textId="77777777" w:rsidR="001D273F" w:rsidRPr="0050364F" w:rsidRDefault="002F0D62" w:rsidP="0050364F">
      <w:pPr>
        <w:spacing w:line="240" w:lineRule="auto"/>
        <w:ind w:left="4956" w:firstLine="708"/>
        <w:rPr>
          <w:rFonts w:cs="Arial"/>
          <w:sz w:val="20"/>
          <w:szCs w:val="20"/>
          <w:lang w:eastAsia="pt-BR"/>
        </w:rPr>
      </w:pPr>
      <w:r w:rsidRPr="0050364F">
        <w:rPr>
          <w:rFonts w:cs="Arial"/>
          <w:noProof/>
          <w:sz w:val="20"/>
          <w:szCs w:val="20"/>
          <w:lang w:eastAsia="pt-BR"/>
        </w:rPr>
        <mc:AlternateContent>
          <mc:Choice Requires="wps">
            <w:drawing>
              <wp:inline distT="0" distB="0" distL="0" distR="0" wp14:anchorId="6EF33914" wp14:editId="03E1AC9B">
                <wp:extent cx="1727835" cy="529590"/>
                <wp:effectExtent l="0" t="0" r="0" b="3810"/>
                <wp:docPr id="12"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7835" cy="529590"/>
                        </a:xfrm>
                        <a:prstGeom prst="rect">
                          <a:avLst/>
                        </a:prstGeom>
                        <a:solidFill>
                          <a:srgbClr val="FFC000"/>
                        </a:solidFill>
                        <a:ln>
                          <a:noFill/>
                        </a:ln>
                        <a:extLst>
                          <a:ext uri="{91240B29-F687-4F45-9708-019B960494DF}">
                            <a14:hiddenLine xmlns:a14="http://schemas.microsoft.com/office/drawing/2010/main" w="6350">
                              <a:solidFill>
                                <a:srgbClr val="000000"/>
                              </a:solidFill>
                              <a:miter lim="800000"/>
                              <a:headEnd/>
                              <a:tailEnd/>
                            </a14:hiddenLine>
                          </a:ext>
                        </a:extLst>
                      </wps:spPr>
                      <wps:txbx>
                        <w:txbxContent>
                          <w:p w14:paraId="33D03410" w14:textId="77777777" w:rsidR="009B1294" w:rsidRDefault="009B1294" w:rsidP="003876FD">
                            <w:pPr>
                              <w:spacing w:line="240" w:lineRule="auto"/>
                              <w:jc w:val="center"/>
                              <w:rPr>
                                <w:sz w:val="20"/>
                                <w:szCs w:val="20"/>
                              </w:rPr>
                            </w:pPr>
                            <w:r>
                              <w:rPr>
                                <w:sz w:val="20"/>
                                <w:szCs w:val="20"/>
                              </w:rPr>
                              <w:t>Prática Profissional Supervisionada</w:t>
                            </w:r>
                          </w:p>
                          <w:p w14:paraId="556A1FE7" w14:textId="77777777" w:rsidR="009B1294" w:rsidRDefault="009B1294" w:rsidP="003876FD">
                            <w:pPr>
                              <w:spacing w:line="240" w:lineRule="auto"/>
                              <w:jc w:val="center"/>
                            </w:pPr>
                            <w:r>
                              <w:rPr>
                                <w:sz w:val="20"/>
                                <w:szCs w:val="20"/>
                              </w:rPr>
                              <w:t>(Estágio ou PCCT)</w:t>
                            </w:r>
                          </w:p>
                        </w:txbxContent>
                      </wps:txbx>
                      <wps:bodyPr rot="0" vert="horz" wrap="square" lIns="91440" tIns="45720" rIns="91440" bIns="45720" anchor="ctr" anchorCtr="0" upright="1">
                        <a:spAutoFit/>
                      </wps:bodyPr>
                    </wps:wsp>
                  </a:graphicData>
                </a:graphic>
              </wp:inline>
            </w:drawing>
          </mc:Choice>
          <mc:Fallback>
            <w:pict>
              <v:shape w14:anchorId="6EF33914" id="Text Box 22" o:spid="_x0000_s1036" type="#_x0000_t202" style="width:136.05pt;height:41.7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" fillcolor="#ffc000" stroked="f" strokeweight=".5pt">
                <v:textbox style="mso-fit-shape-to-text:t">
                  <w:txbxContent>
                    <w:p w14:paraId="33D03410" w14:textId="77777777" w:rsidR="009B1294" w:rsidRDefault="009B1294" w:rsidP="003876FD">
                      <w:pPr>
                        <w:spacing w:line="240" w:lineRule="auto"/>
                        <w:jc w:val="center"/>
                        <w:rPr>
                          <w:sz w:val="20"/>
                          <w:szCs w:val="20"/>
                        </w:rPr>
                      </w:pPr>
                      <w:r>
                        <w:rPr>
                          <w:sz w:val="20"/>
                          <w:szCs w:val="20"/>
                        </w:rPr>
                        <w:t>Prática Profissional Supervisionada</w:t>
                      </w:r>
                    </w:p>
                    <w:p w14:paraId="556A1FE7" w14:textId="77777777" w:rsidR="009B1294" w:rsidRDefault="009B1294" w:rsidP="003876FD">
                      <w:pPr>
                        <w:spacing w:line="240" w:lineRule="auto"/>
                        <w:jc w:val="center"/>
                      </w:pPr>
                      <w:r>
                        <w:rPr>
                          <w:sz w:val="20"/>
                          <w:szCs w:val="20"/>
                        </w:rPr>
                        <w:t>(Estágio ou PCCT)</w:t>
                      </w:r>
                    </w:p>
                  </w:txbxContent>
                </v:textbox>
                <w10:anchorlock/>
              </v:shape>
            </w:pict>
          </mc:Fallback>
        </mc:AlternateContent>
      </w:r>
    </w:p>
    <w:p w14:paraId="4145D928" w14:textId="77777777" w:rsidR="001D273F" w:rsidRPr="0050364F" w:rsidRDefault="001D273F" w:rsidP="0050364F">
      <w:pPr>
        <w:spacing w:line="240" w:lineRule="auto"/>
        <w:ind w:left="4956" w:firstLine="708"/>
        <w:rPr>
          <w:rFonts w:cs="Arial"/>
          <w:sz w:val="20"/>
          <w:szCs w:val="20"/>
          <w:lang w:eastAsia="pt-BR"/>
        </w:rPr>
      </w:pPr>
    </w:p>
    <w:p w14:paraId="2FA8BDDB" w14:textId="77777777" w:rsidR="001D273F" w:rsidRPr="0050364F" w:rsidRDefault="002F0D62" w:rsidP="0050364F">
      <w:pPr>
        <w:spacing w:line="240" w:lineRule="auto"/>
        <w:rPr>
          <w:rFonts w:cs="Arial"/>
          <w:sz w:val="20"/>
          <w:szCs w:val="20"/>
          <w:lang w:eastAsia="pt-BR"/>
        </w:rPr>
      </w:pPr>
      <w:r w:rsidRPr="0050364F">
        <w:rPr>
          <w:rFonts w:cs="Arial"/>
          <w:noProof/>
          <w:sz w:val="20"/>
          <w:szCs w:val="20"/>
          <w:lang w:eastAsia="pt-BR"/>
        </w:rPr>
        <mc:AlternateContent>
          <mc:Choice Requires="wps">
            <w:drawing>
              <wp:inline distT="0" distB="0" distL="0" distR="0" wp14:anchorId="03A75F00" wp14:editId="46F42850">
                <wp:extent cx="5347335" cy="323850"/>
                <wp:effectExtent l="0" t="9525" r="5715" b="0"/>
                <wp:docPr id="11" name="Retângulo de cantos arredondados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47335" cy="323850"/>
                        </a:xfrm>
                        <a:prstGeom prst="roundRect">
                          <a:avLst>
                            <a:gd name="adj" fmla="val 16667"/>
                          </a:avLst>
                        </a:prstGeom>
                        <a:solidFill>
                          <a:srgbClr val="FFE599"/>
                        </a:solidFill>
                        <a:ln>
                          <a:noFill/>
                        </a:ln>
                        <a:extLst>
                          <a:ext uri="{91240B29-F687-4F45-9708-019B960494DF}">
                            <a14:hiddenLine xmlns:a14="http://schemas.microsoft.com/office/drawing/2010/main" w="12700">
                              <a:solidFill>
                                <a:srgbClr val="000000"/>
                              </a:solidFill>
                              <a:miter lim="800000"/>
                              <a:headEnd/>
                              <a:tailEnd/>
                            </a14:hiddenLine>
                          </a:ext>
                        </a:extLst>
                      </wps:spPr>
                      <wps:txbx>
                        <w:txbxContent>
                          <w:p w14:paraId="15552777" w14:textId="77777777" w:rsidR="009B1294" w:rsidRPr="001F652A" w:rsidRDefault="009B1294" w:rsidP="001D273F">
                            <w:pPr>
                              <w:jc w:val="center"/>
                              <w:rPr>
                                <w:b/>
                                <w:color w:val="000000"/>
                                <w:sz w:val="20"/>
                                <w:szCs w:val="20"/>
                              </w:rPr>
                            </w:pPr>
                            <w:r w:rsidRPr="001F652A">
                              <w:rPr>
                                <w:b/>
                                <w:color w:val="000000"/>
                                <w:sz w:val="20"/>
                                <w:szCs w:val="20"/>
                              </w:rPr>
                              <w:t>Atividades Complementares (Pesquisa e Extensão)</w:t>
                            </w:r>
                          </w:p>
                        </w:txbxContent>
                      </wps:txbx>
                      <wps:bodyPr rot="0" vert="horz" wrap="square" lIns="91440" tIns="45720" rIns="91440" bIns="45720" anchor="t" anchorCtr="0" upright="1">
                        <a:noAutofit/>
                      </wps:bodyPr>
                    </wps:wsp>
                  </a:graphicData>
                </a:graphic>
              </wp:inline>
            </w:drawing>
          </mc:Choice>
          <mc:Fallback>
            <w:pict>
              <v:roundrect w14:anchorId="03A75F00" id="Retângulo de cantos arredondados 23" o:spid="_x0000_s1037" style="width:421.05pt;height:25.5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" fillcolor="#ffe599" stroked="f" strokeweight="1pt">
                <v:stroke joinstyle="miter"/>
                <v:textbox>
                  <w:txbxContent>
                    <w:p w14:paraId="15552777" w14:textId="77777777" w:rsidR="009B1294" w:rsidRPr="001F652A" w:rsidRDefault="009B1294" w:rsidP="001D273F">
                      <w:pPr>
                        <w:jc w:val="center"/>
                        <w:rPr>
                          <w:b/>
                          <w:color w:val="000000"/>
                          <w:sz w:val="20"/>
                          <w:szCs w:val="20"/>
                        </w:rPr>
                      </w:pPr>
                      <w:r w:rsidRPr="001F652A">
                        <w:rPr>
                          <w:b/>
                          <w:color w:val="000000"/>
                          <w:sz w:val="20"/>
                          <w:szCs w:val="20"/>
                        </w:rPr>
                        <w:t>Atividades Complementares (Pesquisa e Extensão)</w:t>
                      </w:r>
                    </w:p>
                  </w:txbxContent>
                </v:textbox>
                <w10:anchorlock/>
              </v:roundrect>
            </w:pict>
          </mc:Fallback>
        </mc:AlternateContent>
      </w:r>
    </w:p>
    <w:p w14:paraId="77884ABB" w14:textId="77777777" w:rsidR="00444481" w:rsidRPr="0050364F" w:rsidRDefault="00444481" w:rsidP="0050364F">
      <w:pPr>
        <w:spacing w:line="240" w:lineRule="auto"/>
        <w:rPr>
          <w:rFonts w:cs="Arial"/>
          <w:sz w:val="20"/>
          <w:szCs w:val="20"/>
          <w:lang w:eastAsia="pt-BR"/>
        </w:rPr>
      </w:pPr>
    </w:p>
    <w:p w14:paraId="42A7CF69" w14:textId="77777777" w:rsidR="00366211" w:rsidRPr="0050364F" w:rsidRDefault="00366211" w:rsidP="0050364F">
      <w:pPr>
        <w:spacing w:line="240" w:lineRule="auto"/>
        <w:rPr>
          <w:rFonts w:cs="Arial"/>
          <w:szCs w:val="24"/>
          <w:lang w:eastAsia="pt-BR"/>
        </w:rPr>
      </w:pPr>
      <w:r w:rsidRPr="0050364F">
        <w:rPr>
          <w:rFonts w:cs="Arial"/>
          <w:szCs w:val="24"/>
          <w:lang w:eastAsia="pt-BR"/>
        </w:rPr>
        <w:t>Legenda:</w:t>
      </w:r>
    </w:p>
    <w:p w14:paraId="3ACCC324" w14:textId="77777777" w:rsidR="00366211" w:rsidRPr="0050364F" w:rsidRDefault="002F0D62" w:rsidP="0050364F">
      <w:pPr>
        <w:spacing w:line="240" w:lineRule="auto"/>
        <w:rPr>
          <w:rFonts w:cs="Arial"/>
          <w:szCs w:val="24"/>
          <w:lang w:eastAsia="pt-BR"/>
        </w:rPr>
      </w:pPr>
      <w:r w:rsidRPr="0050364F">
        <w:rPr>
          <w:rFonts w:cs="Arial"/>
          <w:noProof/>
          <w:szCs w:val="24"/>
          <w:lang w:eastAsia="pt-BR"/>
        </w:rPr>
        <mc:AlternateContent>
          <mc:Choice Requires="wps">
            <w:drawing>
              <wp:inline distT="0" distB="0" distL="0" distR="0" wp14:anchorId="1FBB7070" wp14:editId="74D53753">
                <wp:extent cx="360045" cy="360045"/>
                <wp:effectExtent l="0" t="0" r="1905" b="1905"/>
                <wp:docPr id="1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0045" cy="360045"/>
                        </a:xfrm>
                        <a:prstGeom prst="rect">
                          <a:avLst/>
                        </a:prstGeom>
                        <a:solidFill>
                          <a:srgbClr val="F2F2F2"/>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5498A97" w14:textId="77777777" w:rsidR="009B1294" w:rsidRDefault="009B1294" w:rsidP="00366211">
                            <w:pPr>
                              <w:spacing w:line="240" w:lineRule="auto"/>
                              <w:rPr>
                                <w:sz w:val="20"/>
                                <w:szCs w:val="20"/>
                              </w:rPr>
                            </w:pPr>
                          </w:p>
                          <w:p w14:paraId="6156895C" w14:textId="77777777" w:rsidR="009B1294" w:rsidRPr="00ED6D0A" w:rsidRDefault="009B1294" w:rsidP="00366211">
                            <w:pPr>
                              <w:spacing w:line="240" w:lineRule="auto"/>
                              <w:rPr>
                                <w:sz w:val="20"/>
                                <w:szCs w:val="20"/>
                              </w:rPr>
                            </w:pPr>
                          </w:p>
                        </w:txbxContent>
                      </wps:txbx>
                      <wps:bodyPr rot="0" vert="horz" wrap="square" lIns="91440" tIns="45720" rIns="91440" bIns="45720" anchor="ctr" anchorCtr="0" upright="1">
                        <a:noAutofit/>
                      </wps:bodyPr>
                    </wps:wsp>
                  </a:graphicData>
                </a:graphic>
              </wp:inline>
            </w:drawing>
          </mc:Choice>
          <mc:Fallback>
            <w:pict>
              <v:shape w14:anchorId="1FBB7070" id="Text Box 20" o:spid="_x0000_s1038" type="#_x0000_t202" style="width:28.35pt;height:28.3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" fillcolor="#f2f2f2" stroked="f">
                <v:textbox>
                  <w:txbxContent>
                    <w:p w14:paraId="35498A97" w14:textId="77777777" w:rsidR="009B1294" w:rsidRDefault="009B1294" w:rsidP="00366211">
                      <w:pPr>
                        <w:spacing w:line="240" w:lineRule="auto"/>
                        <w:rPr>
                          <w:sz w:val="20"/>
                          <w:szCs w:val="20"/>
                        </w:rPr>
                      </w:pPr>
                    </w:p>
                    <w:p w14:paraId="6156895C" w14:textId="77777777" w:rsidR="009B1294" w:rsidRPr="00ED6D0A" w:rsidRDefault="009B1294" w:rsidP="00366211">
                      <w:pPr>
                        <w:spacing w:line="240" w:lineRule="auto"/>
                        <w:rPr>
                          <w:sz w:val="20"/>
                          <w:szCs w:val="20"/>
                        </w:rPr>
                      </w:pPr>
                    </w:p>
                  </w:txbxContent>
                </v:textbox>
                <w10:anchorlock/>
              </v:shape>
            </w:pict>
          </mc:Fallback>
        </mc:AlternateContent>
      </w:r>
      <w:r w:rsidR="00366211" w:rsidRPr="0050364F">
        <w:rPr>
          <w:rFonts w:cs="Arial"/>
          <w:szCs w:val="24"/>
          <w:lang w:eastAsia="pt-BR"/>
        </w:rPr>
        <w:t xml:space="preserve"> </w:t>
      </w:r>
      <w:r w:rsidR="00533EA3" w:rsidRPr="0050364F">
        <w:rPr>
          <w:rFonts w:cs="Arial"/>
          <w:szCs w:val="24"/>
          <w:lang w:eastAsia="pt-BR"/>
        </w:rPr>
        <w:t>Núcleo Tecnológico</w:t>
      </w:r>
    </w:p>
    <w:p w14:paraId="5C67074E" w14:textId="77777777" w:rsidR="00366211" w:rsidRPr="0050364F" w:rsidRDefault="002F0D62" w:rsidP="0050364F">
      <w:pPr>
        <w:spacing w:line="240" w:lineRule="auto"/>
        <w:rPr>
          <w:rFonts w:cs="Arial"/>
          <w:szCs w:val="24"/>
          <w:lang w:eastAsia="pt-BR"/>
        </w:rPr>
      </w:pPr>
      <w:r w:rsidRPr="0050364F">
        <w:rPr>
          <w:rFonts w:cs="Arial"/>
          <w:noProof/>
          <w:szCs w:val="24"/>
          <w:lang w:eastAsia="pt-BR"/>
        </w:rPr>
        <mc:AlternateContent>
          <mc:Choice Requires="wps">
            <w:drawing>
              <wp:inline distT="0" distB="0" distL="0" distR="0" wp14:anchorId="32B865A9" wp14:editId="6720DDA2">
                <wp:extent cx="360045" cy="360045"/>
                <wp:effectExtent l="0" t="0" r="1905" b="1905"/>
                <wp:docPr id="9"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0045" cy="360045"/>
                        </a:xfrm>
                        <a:prstGeom prst="rect">
                          <a:avLst/>
                        </a:prstGeom>
                        <a:solidFill>
                          <a:srgbClr val="FFC00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45C46D6" w14:textId="77777777" w:rsidR="009B1294" w:rsidRDefault="009B1294" w:rsidP="00366211">
                            <w:pPr>
                              <w:spacing w:line="240" w:lineRule="auto"/>
                              <w:rPr>
                                <w:sz w:val="20"/>
                                <w:szCs w:val="20"/>
                              </w:rPr>
                            </w:pPr>
                          </w:p>
                          <w:p w14:paraId="131686C4" w14:textId="77777777" w:rsidR="009B1294" w:rsidRPr="00ED6D0A" w:rsidRDefault="009B1294" w:rsidP="00366211">
                            <w:pPr>
                              <w:spacing w:line="240" w:lineRule="auto"/>
                              <w:rPr>
                                <w:sz w:val="20"/>
                                <w:szCs w:val="20"/>
                              </w:rPr>
                            </w:pPr>
                          </w:p>
                        </w:txbxContent>
                      </wps:txbx>
                      <wps:bodyPr rot="0" vert="horz" wrap="square" lIns="91440" tIns="45720" rIns="91440" bIns="45720" anchor="ctr" anchorCtr="0" upright="1">
                        <a:noAutofit/>
                      </wps:bodyPr>
                    </wps:wsp>
                  </a:graphicData>
                </a:graphic>
              </wp:inline>
            </w:drawing>
          </mc:Choice>
          <mc:Fallback>
            <w:pict>
              <v:shape w14:anchorId="32B865A9" id="Text Box 19" o:spid="_x0000_s1039" type="#_x0000_t202" style="width:28.35pt;height:28.3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" fillcolor="#ffc000" stroked="f">
                <v:textbox>
                  <w:txbxContent>
                    <w:p w14:paraId="745C46D6" w14:textId="77777777" w:rsidR="009B1294" w:rsidRDefault="009B1294" w:rsidP="00366211">
                      <w:pPr>
                        <w:spacing w:line="240" w:lineRule="auto"/>
                        <w:rPr>
                          <w:sz w:val="20"/>
                          <w:szCs w:val="20"/>
                        </w:rPr>
                      </w:pPr>
                    </w:p>
                    <w:p w14:paraId="131686C4" w14:textId="77777777" w:rsidR="009B1294" w:rsidRPr="00ED6D0A" w:rsidRDefault="009B1294" w:rsidP="00366211">
                      <w:pPr>
                        <w:spacing w:line="240" w:lineRule="auto"/>
                        <w:rPr>
                          <w:sz w:val="20"/>
                          <w:szCs w:val="20"/>
                        </w:rPr>
                      </w:pPr>
                    </w:p>
                  </w:txbxContent>
                </v:textbox>
                <w10:anchorlock/>
              </v:shape>
            </w:pict>
          </mc:Fallback>
        </mc:AlternateContent>
      </w:r>
      <w:r w:rsidR="00366211" w:rsidRPr="0050364F">
        <w:rPr>
          <w:rFonts w:cs="Arial"/>
          <w:szCs w:val="24"/>
          <w:lang w:eastAsia="pt-BR"/>
        </w:rPr>
        <w:t xml:space="preserve"> </w:t>
      </w:r>
      <w:r w:rsidR="009B7CD2" w:rsidRPr="0050364F">
        <w:rPr>
          <w:rFonts w:cs="Arial"/>
          <w:szCs w:val="24"/>
          <w:lang w:eastAsia="pt-BR"/>
        </w:rPr>
        <w:t xml:space="preserve">Prática Profissional </w:t>
      </w:r>
    </w:p>
    <w:p w14:paraId="77902342" w14:textId="77777777" w:rsidR="00366211" w:rsidRPr="0050364F" w:rsidRDefault="002F0D62" w:rsidP="0050364F">
      <w:pPr>
        <w:spacing w:line="240" w:lineRule="auto"/>
        <w:rPr>
          <w:rFonts w:cs="Arial"/>
          <w:szCs w:val="24"/>
          <w:lang w:eastAsia="pt-BR"/>
        </w:rPr>
      </w:pPr>
      <w:r w:rsidRPr="0050364F">
        <w:rPr>
          <w:rFonts w:cs="Arial"/>
          <w:noProof/>
          <w:szCs w:val="24"/>
          <w:lang w:eastAsia="pt-BR"/>
        </w:rPr>
        <mc:AlternateContent>
          <mc:Choice Requires="wps">
            <w:drawing>
              <wp:inline distT="0" distB="0" distL="0" distR="0" wp14:anchorId="72E37680" wp14:editId="1B4606DC">
                <wp:extent cx="360045" cy="360045"/>
                <wp:effectExtent l="0" t="0" r="1905" b="1905"/>
                <wp:docPr id="8"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0045" cy="360045"/>
                        </a:xfrm>
                        <a:prstGeom prst="rect">
                          <a:avLst/>
                        </a:prstGeom>
                        <a:solidFill>
                          <a:srgbClr val="FFE599"/>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1900FAC" w14:textId="77777777" w:rsidR="009B1294" w:rsidRDefault="009B1294" w:rsidP="00366211">
                            <w:pPr>
                              <w:spacing w:line="240" w:lineRule="auto"/>
                              <w:rPr>
                                <w:sz w:val="20"/>
                                <w:szCs w:val="20"/>
                              </w:rPr>
                            </w:pPr>
                          </w:p>
                          <w:p w14:paraId="1EB62190" w14:textId="77777777" w:rsidR="009B1294" w:rsidRPr="00ED6D0A" w:rsidRDefault="009B1294" w:rsidP="00366211">
                            <w:pPr>
                              <w:spacing w:line="240" w:lineRule="auto"/>
                              <w:rPr>
                                <w:sz w:val="20"/>
                                <w:szCs w:val="20"/>
                              </w:rPr>
                            </w:pPr>
                          </w:p>
                        </w:txbxContent>
                      </wps:txbx>
                      <wps:bodyPr rot="0" vert="horz" wrap="square" lIns="91440" tIns="45720" rIns="91440" bIns="45720" anchor="ctr" anchorCtr="0" upright="1">
                        <a:noAutofit/>
                      </wps:bodyPr>
                    </wps:wsp>
                  </a:graphicData>
                </a:graphic>
              </wp:inline>
            </w:drawing>
          </mc:Choice>
          <mc:Fallback>
            <w:pict>
              <v:shape w14:anchorId="72E37680" id="Text Box 18" o:spid="_x0000_s1040" type="#_x0000_t202" style="width:28.35pt;height:28.3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" fillcolor="#ffe599" stroked="f">
                <v:textbox>
                  <w:txbxContent>
                    <w:p w14:paraId="51900FAC" w14:textId="77777777" w:rsidR="009B1294" w:rsidRDefault="009B1294" w:rsidP="00366211">
                      <w:pPr>
                        <w:spacing w:line="240" w:lineRule="auto"/>
                        <w:rPr>
                          <w:sz w:val="20"/>
                          <w:szCs w:val="20"/>
                        </w:rPr>
                      </w:pPr>
                    </w:p>
                    <w:p w14:paraId="1EB62190" w14:textId="77777777" w:rsidR="009B1294" w:rsidRPr="00ED6D0A" w:rsidRDefault="009B1294" w:rsidP="00366211">
                      <w:pPr>
                        <w:spacing w:line="240" w:lineRule="auto"/>
                        <w:rPr>
                          <w:sz w:val="20"/>
                          <w:szCs w:val="20"/>
                        </w:rPr>
                      </w:pPr>
                    </w:p>
                  </w:txbxContent>
                </v:textbox>
                <w10:anchorlock/>
              </v:shape>
            </w:pict>
          </mc:Fallback>
        </mc:AlternateContent>
      </w:r>
      <w:r w:rsidR="00696515" w:rsidRPr="0050364F">
        <w:rPr>
          <w:rFonts w:cs="Arial"/>
          <w:szCs w:val="24"/>
          <w:lang w:eastAsia="pt-BR"/>
        </w:rPr>
        <w:t xml:space="preserve"> </w:t>
      </w:r>
      <w:r w:rsidR="009B7CD2" w:rsidRPr="0050364F">
        <w:rPr>
          <w:rFonts w:cs="Arial"/>
          <w:szCs w:val="24"/>
          <w:lang w:eastAsia="pt-BR"/>
        </w:rPr>
        <w:t>Atividades Complementares</w:t>
      </w:r>
    </w:p>
    <w:p w14:paraId="6FA598B4" w14:textId="77777777" w:rsidR="00366211" w:rsidRPr="0050364F" w:rsidRDefault="00366211" w:rsidP="0050364F">
      <w:pPr>
        <w:rPr>
          <w:rFonts w:cs="Arial"/>
          <w:lang w:eastAsia="pt-BR"/>
        </w:rPr>
      </w:pPr>
    </w:p>
    <w:p w14:paraId="3EE029CD" w14:textId="77777777" w:rsidR="00172459" w:rsidRPr="0050364F" w:rsidRDefault="00172459" w:rsidP="0050364F">
      <w:pPr>
        <w:rPr>
          <w:rFonts w:cs="Arial"/>
          <w:lang w:eastAsia="pt-BR"/>
        </w:rPr>
      </w:pPr>
    </w:p>
    <w:p w14:paraId="38B0736B" w14:textId="77777777" w:rsidR="003B7FD7" w:rsidRPr="0050364F" w:rsidRDefault="003B7FD7" w:rsidP="0050364F">
      <w:pPr>
        <w:rPr>
          <w:rFonts w:cs="Arial"/>
          <w:lang w:eastAsia="pt-BR"/>
        </w:rPr>
      </w:pPr>
    </w:p>
    <w:p w14:paraId="64489075" w14:textId="77777777" w:rsidR="00172459" w:rsidRPr="0050364F" w:rsidRDefault="00172459" w:rsidP="0050364F">
      <w:pPr>
        <w:rPr>
          <w:rFonts w:cs="Arial"/>
          <w:lang w:eastAsia="pt-BR"/>
        </w:rPr>
      </w:pPr>
    </w:p>
    <w:p w14:paraId="4EDAC85F" w14:textId="77777777" w:rsidR="00F34234" w:rsidRPr="0050364F" w:rsidRDefault="00B6457B" w:rsidP="0050364F">
      <w:pPr>
        <w:pStyle w:val="Ttulo2"/>
        <w:rPr>
          <w:rFonts w:cs="Arial"/>
        </w:rPr>
      </w:pPr>
      <w:bookmarkStart w:id="75" w:name="_Toc514432643"/>
      <w:bookmarkStart w:id="76" w:name="_Toc85630757"/>
      <w:r w:rsidRPr="0050364F">
        <w:rPr>
          <w:rFonts w:cs="Arial"/>
        </w:rPr>
        <w:lastRenderedPageBreak/>
        <w:t>EMENTÁRIO DO CURSO</w:t>
      </w:r>
      <w:bookmarkEnd w:id="64"/>
      <w:bookmarkEnd w:id="65"/>
      <w:bookmarkEnd w:id="66"/>
      <w:bookmarkEnd w:id="67"/>
      <w:bookmarkEnd w:id="75"/>
      <w:bookmarkEnd w:id="76"/>
    </w:p>
    <w:p w14:paraId="3A45C59F" w14:textId="77777777" w:rsidR="003B7FD7" w:rsidRPr="0050364F" w:rsidRDefault="003B7FD7" w:rsidP="0050364F">
      <w:pPr>
        <w:pStyle w:val="Pargrafo"/>
        <w:rPr>
          <w:rFonts w:cs="Arial"/>
          <w:b/>
          <w:color w:val="002060"/>
          <w:lang w:val="pt-BR"/>
        </w:rPr>
      </w:pPr>
    </w:p>
    <w:p w14:paraId="21BB27D3" w14:textId="77777777" w:rsidR="00F244E7" w:rsidRPr="0050364F" w:rsidRDefault="00870280" w:rsidP="0050364F">
      <w:pPr>
        <w:pStyle w:val="Pargrafo"/>
        <w:rPr>
          <w:rFonts w:cs="Arial"/>
          <w:b/>
          <w:color w:val="002060"/>
          <w:lang w:val="pt-BR"/>
        </w:rPr>
      </w:pPr>
      <w:r w:rsidRPr="0050364F">
        <w:rPr>
          <w:noProof/>
          <w:lang w:val="pt-BR" w:eastAsia="pt-BR"/>
        </w:rPr>
        <mc:AlternateContent>
          <mc:Choice Requires="wps">
            <w:drawing>
              <wp:anchor distT="0" distB="0" distL="114300" distR="114300" simplePos="0" relativeHeight="251609088" behindDoc="1" locked="0" layoutInCell="1" allowOverlap="1" wp14:anchorId="6881F139" wp14:editId="5C100699">
                <wp:simplePos x="0" y="0"/>
                <wp:positionH relativeFrom="column">
                  <wp:posOffset>1905</wp:posOffset>
                </wp:positionH>
                <wp:positionV relativeFrom="paragraph">
                  <wp:posOffset>6985</wp:posOffset>
                </wp:positionV>
                <wp:extent cx="5661660" cy="243840"/>
                <wp:effectExtent l="0" t="0" r="15240" b="22860"/>
                <wp:wrapNone/>
                <wp:docPr id="55" name="Retângulo Arredondado 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61660" cy="243840"/>
                        </a:xfrm>
                        <a:prstGeom prst="roundRect">
                          <a:avLst>
                            <a:gd name="adj" fmla="val 16667"/>
                          </a:avLst>
                        </a:prstGeom>
                        <a:solidFill>
                          <a:schemeClr val="accent6">
                            <a:lumMod val="40000"/>
                            <a:lumOff val="60000"/>
                          </a:schemeClr>
                        </a:solidFill>
                        <a:ln w="9525">
                          <a:solidFill>
                            <a:srgbClr val="00B050"/>
                          </a:solidFill>
                          <a:round/>
                          <a:headEnd/>
                          <a:tailEnd/>
                        </a:ln>
                      </wps:spPr>
                      <wps:bodyPr rot="0" vert="horz" wrap="square" lIns="91440" tIns="45720" rIns="91440" bIns="45720" anchor="t" anchorCtr="0" upright="1">
                        <a:noAutofit/>
                      </wps:bodyPr>
                    </wps:wsp>
                  </a:graphicData>
                </a:graphic>
                <wp14:sizeRelV relativeFrom="margin">
                  <wp14:pctHeight>0</wp14:pctHeight>
                </wp14:sizeRelV>
              </wp:anchor>
            </w:drawing>
          </mc:Choice>
          <mc:Fallback>
            <w:pict>
              <v:roundrect w14:anchorId="306A6B99" id="Retângulo Arredondado 55" o:spid="_x0000_s1026" style="position:absolute;margin-left:.15pt;margin-top:.55pt;width:445.8pt;height:19.2pt;z-index:-2517073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" fillcolor="#fbd4b4 [1305]" strokecolor="#00b050"/>
            </w:pict>
          </mc:Fallback>
        </mc:AlternateContent>
      </w:r>
      <w:r w:rsidR="00F244E7" w:rsidRPr="0050364F">
        <w:rPr>
          <w:rFonts w:cs="Arial"/>
          <w:b/>
          <w:color w:val="002060"/>
          <w:lang w:val="pt-BR"/>
        </w:rPr>
        <w:t>(Texto Sugerido)</w:t>
      </w:r>
    </w:p>
    <w:p w14:paraId="23F392EF" w14:textId="77777777" w:rsidR="00EB20EF" w:rsidRPr="0050364F" w:rsidRDefault="00EB20EF" w:rsidP="0050364F">
      <w:pPr>
        <w:pStyle w:val="Pargrafo"/>
        <w:rPr>
          <w:rFonts w:cs="Arial"/>
        </w:rPr>
      </w:pPr>
      <w:r w:rsidRPr="0050364F">
        <w:rPr>
          <w:rFonts w:cs="Arial"/>
        </w:rPr>
        <w:t xml:space="preserve">A ementa caracteriza-se por uma descrição discursiva que resume o conteúdo conceitual ou conceitual/procedimental de uma disciplina. </w:t>
      </w:r>
    </w:p>
    <w:p w14:paraId="6E6008D5" w14:textId="77777777" w:rsidR="005555D3" w:rsidRPr="0050364F" w:rsidRDefault="00A555FF" w:rsidP="005555D3">
      <w:pPr>
        <w:pStyle w:val="Pargrafo"/>
        <w:rPr>
          <w:rFonts w:cs="Arial"/>
        </w:rPr>
      </w:pPr>
      <w:r w:rsidRPr="0050364F">
        <w:rPr>
          <w:rFonts w:cs="Arial"/>
        </w:rPr>
        <w:t xml:space="preserve">Para um melhor entendimento do </w:t>
      </w:r>
      <w:r w:rsidR="00697970" w:rsidRPr="0050364F">
        <w:rPr>
          <w:rFonts w:cs="Arial"/>
        </w:rPr>
        <w:fldChar w:fldCharType="begin"/>
      </w:r>
      <w:r w:rsidR="00990E50" w:rsidRPr="0050364F">
        <w:rPr>
          <w:rFonts w:cs="Arial"/>
        </w:rPr>
        <w:instrText xml:space="preserve"> REF _Ref474238320 \h </w:instrText>
      </w:r>
      <w:r w:rsidR="00681570" w:rsidRPr="0050364F">
        <w:rPr>
          <w:rFonts w:cs="Arial"/>
        </w:rPr>
        <w:instrText xml:space="preserve"> \* MERGEFORMAT </w:instrText>
      </w:r>
      <w:r w:rsidR="00697970" w:rsidRPr="0050364F">
        <w:rPr>
          <w:rFonts w:cs="Arial"/>
        </w:rPr>
      </w:r>
      <w:r w:rsidR="00697970" w:rsidRPr="0050364F">
        <w:rPr>
          <w:rFonts w:cs="Arial"/>
        </w:rPr>
        <w:fldChar w:fldCharType="separate"/>
      </w:r>
    </w:p>
    <w:p w14:paraId="2E0C86F8" w14:textId="2B90D94B" w:rsidR="000B691E" w:rsidRPr="0050364F" w:rsidRDefault="005555D3" w:rsidP="0050364F">
      <w:pPr>
        <w:pStyle w:val="Pargrafo"/>
        <w:rPr>
          <w:rFonts w:cs="Arial"/>
        </w:rPr>
      </w:pPr>
      <w:r w:rsidRPr="0050364F">
        <w:rPr>
          <w:rFonts w:cs="Arial"/>
        </w:rPr>
        <w:t>Quadro</w:t>
      </w:r>
      <w:r w:rsidRPr="0050364F">
        <w:rPr>
          <w:rFonts w:cs="Arial"/>
          <w:noProof/>
        </w:rPr>
        <w:t xml:space="preserve"> </w:t>
      </w:r>
      <w:r>
        <w:rPr>
          <w:rFonts w:cs="Arial"/>
          <w:noProof/>
        </w:rPr>
        <w:t>2</w:t>
      </w:r>
      <w:r w:rsidR="00697970" w:rsidRPr="0050364F">
        <w:rPr>
          <w:rFonts w:cs="Arial"/>
        </w:rPr>
        <w:fldChar w:fldCharType="end"/>
      </w:r>
      <w:r w:rsidR="00A555FF" w:rsidRPr="0050364F">
        <w:rPr>
          <w:rFonts w:cs="Arial"/>
        </w:rPr>
        <w:t xml:space="preserve">, no qual apresenta as ementas das disciplinas do curso, segue as especificações </w:t>
      </w:r>
      <w:r w:rsidR="00EF030F" w:rsidRPr="0050364F">
        <w:rPr>
          <w:rFonts w:cs="Arial"/>
        </w:rPr>
        <w:t>das legendas</w:t>
      </w:r>
      <w:r w:rsidR="00A555FF" w:rsidRPr="0050364F">
        <w:rPr>
          <w:rFonts w:cs="Arial"/>
        </w:rPr>
        <w:t>:</w:t>
      </w:r>
    </w:p>
    <w:p w14:paraId="31A2A040" w14:textId="77777777" w:rsidR="00A555FF" w:rsidRPr="0050364F" w:rsidRDefault="00A555FF" w:rsidP="0050364F">
      <w:pPr>
        <w:pStyle w:val="Pargrafo"/>
        <w:numPr>
          <w:ilvl w:val="0"/>
          <w:numId w:val="4"/>
        </w:numPr>
        <w:ind w:left="0" w:firstLine="709"/>
        <w:rPr>
          <w:rFonts w:cs="Arial"/>
        </w:rPr>
      </w:pPr>
      <w:r w:rsidRPr="0050364F">
        <w:rPr>
          <w:rFonts w:cs="Arial"/>
        </w:rPr>
        <w:t>CH Semanal: Carga Horária Semanal</w:t>
      </w:r>
    </w:p>
    <w:p w14:paraId="46EA8E04" w14:textId="77777777" w:rsidR="00A555FF" w:rsidRPr="0050364F" w:rsidRDefault="00A555FF" w:rsidP="0050364F">
      <w:pPr>
        <w:pStyle w:val="Pargrafo"/>
        <w:numPr>
          <w:ilvl w:val="0"/>
          <w:numId w:val="4"/>
        </w:numPr>
        <w:ind w:left="0" w:firstLine="709"/>
        <w:rPr>
          <w:rFonts w:cs="Arial"/>
        </w:rPr>
      </w:pPr>
      <w:r w:rsidRPr="0050364F">
        <w:rPr>
          <w:rFonts w:cs="Arial"/>
        </w:rPr>
        <w:t>CH Total: Carga Horária Total da Disciplina anual</w:t>
      </w:r>
    </w:p>
    <w:p w14:paraId="2F571655" w14:textId="77777777" w:rsidR="00A555FF" w:rsidRPr="0050364F" w:rsidRDefault="00EB20EF" w:rsidP="0050364F">
      <w:pPr>
        <w:pStyle w:val="Pargrafo"/>
        <w:numPr>
          <w:ilvl w:val="0"/>
          <w:numId w:val="4"/>
        </w:numPr>
        <w:ind w:left="0" w:firstLine="709"/>
        <w:rPr>
          <w:rFonts w:cs="Arial"/>
        </w:rPr>
      </w:pPr>
      <w:proofErr w:type="spellStart"/>
      <w:r w:rsidRPr="0050364F">
        <w:rPr>
          <w:rFonts w:cs="Arial"/>
        </w:rPr>
        <w:t>Tec</w:t>
      </w:r>
      <w:proofErr w:type="spellEnd"/>
      <w:r w:rsidRPr="0050364F">
        <w:rPr>
          <w:rFonts w:cs="Arial"/>
        </w:rPr>
        <w:t>: Núcleo Tecnológico</w:t>
      </w:r>
    </w:p>
    <w:p w14:paraId="3B007D6A" w14:textId="77777777" w:rsidR="00426BBC" w:rsidRPr="0050364F" w:rsidRDefault="00426BBC" w:rsidP="0050364F">
      <w:pPr>
        <w:pStyle w:val="Legenda"/>
        <w:spacing w:after="0"/>
        <w:rPr>
          <w:rFonts w:cs="Arial"/>
          <w:sz w:val="24"/>
          <w:szCs w:val="24"/>
        </w:rPr>
      </w:pPr>
      <w:bookmarkStart w:id="77" w:name="_Ref474238320"/>
    </w:p>
    <w:p w14:paraId="1CD830BD" w14:textId="757F5055" w:rsidR="00A555FF" w:rsidRPr="0050364F" w:rsidRDefault="00990E50" w:rsidP="0050364F">
      <w:pPr>
        <w:pStyle w:val="Legenda"/>
        <w:spacing w:after="0"/>
        <w:rPr>
          <w:rFonts w:cs="Arial"/>
          <w:sz w:val="24"/>
          <w:szCs w:val="24"/>
        </w:rPr>
      </w:pPr>
      <w:r w:rsidRPr="0050364F">
        <w:rPr>
          <w:rFonts w:cs="Arial"/>
          <w:sz w:val="24"/>
          <w:szCs w:val="24"/>
        </w:rPr>
        <w:t xml:space="preserve">Quadro </w:t>
      </w:r>
      <w:r w:rsidR="00697970" w:rsidRPr="0050364F">
        <w:rPr>
          <w:rFonts w:cs="Arial"/>
          <w:sz w:val="24"/>
          <w:szCs w:val="24"/>
        </w:rPr>
        <w:fldChar w:fldCharType="begin"/>
      </w:r>
      <w:r w:rsidR="00A324D1" w:rsidRPr="0050364F">
        <w:rPr>
          <w:rFonts w:cs="Arial"/>
          <w:sz w:val="24"/>
          <w:szCs w:val="24"/>
        </w:rPr>
        <w:instrText xml:space="preserve"> SEQ Quadro \* ARABIC </w:instrText>
      </w:r>
      <w:r w:rsidR="00697970" w:rsidRPr="0050364F">
        <w:rPr>
          <w:rFonts w:cs="Arial"/>
          <w:sz w:val="24"/>
          <w:szCs w:val="24"/>
        </w:rPr>
        <w:fldChar w:fldCharType="separate"/>
      </w:r>
      <w:r w:rsidR="005555D3">
        <w:rPr>
          <w:rFonts w:cs="Arial"/>
          <w:noProof/>
          <w:sz w:val="24"/>
          <w:szCs w:val="24"/>
        </w:rPr>
        <w:t>2</w:t>
      </w:r>
      <w:r w:rsidR="00697970" w:rsidRPr="0050364F">
        <w:rPr>
          <w:rFonts w:cs="Arial"/>
          <w:noProof/>
          <w:sz w:val="24"/>
          <w:szCs w:val="24"/>
        </w:rPr>
        <w:fldChar w:fldCharType="end"/>
      </w:r>
      <w:bookmarkEnd w:id="77"/>
      <w:r w:rsidRPr="0050364F">
        <w:rPr>
          <w:rFonts w:cs="Arial"/>
          <w:sz w:val="24"/>
          <w:szCs w:val="24"/>
        </w:rPr>
        <w:t>- Ementário</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50"/>
        <w:gridCol w:w="636"/>
        <w:gridCol w:w="636"/>
        <w:gridCol w:w="636"/>
        <w:gridCol w:w="636"/>
      </w:tblGrid>
      <w:tr w:rsidR="00950938" w:rsidRPr="0050364F" w14:paraId="2D3E1D29" w14:textId="77777777" w:rsidTr="00D6605B">
        <w:trPr>
          <w:cantSplit/>
          <w:trHeight w:val="642"/>
        </w:trPr>
        <w:tc>
          <w:tcPr>
            <w:tcW w:w="8494" w:type="dxa"/>
            <w:gridSpan w:val="5"/>
            <w:tcBorders>
              <w:top w:val="nil"/>
              <w:left w:val="nil"/>
              <w:bottom w:val="single" w:sz="2" w:space="0" w:color="auto"/>
              <w:right w:val="nil"/>
            </w:tcBorders>
            <w:shd w:val="clear" w:color="auto" w:fill="auto"/>
            <w:vAlign w:val="bottom"/>
          </w:tcPr>
          <w:p w14:paraId="2CD28559" w14:textId="77777777" w:rsidR="00EF030F" w:rsidRPr="0050364F" w:rsidRDefault="00EF030F" w:rsidP="0050364F">
            <w:pPr>
              <w:jc w:val="center"/>
              <w:rPr>
                <w:rFonts w:cs="Arial"/>
                <w:b/>
                <w:color w:val="000000"/>
                <w:szCs w:val="24"/>
                <w:lang w:eastAsia="pt-BR"/>
              </w:rPr>
            </w:pPr>
            <w:r w:rsidRPr="0050364F">
              <w:rPr>
                <w:rFonts w:cs="Arial"/>
                <w:b/>
                <w:color w:val="000000"/>
                <w:szCs w:val="24"/>
                <w:lang w:eastAsia="pt-BR"/>
              </w:rPr>
              <w:t>EMENTAS</w:t>
            </w:r>
            <w:r w:rsidR="00950938" w:rsidRPr="0050364F">
              <w:rPr>
                <w:rFonts w:cs="Arial"/>
                <w:b/>
                <w:color w:val="000000"/>
                <w:szCs w:val="24"/>
                <w:lang w:eastAsia="pt-BR"/>
              </w:rPr>
              <w:t xml:space="preserve"> </w:t>
            </w:r>
          </w:p>
          <w:p w14:paraId="23527423" w14:textId="77777777" w:rsidR="00950938" w:rsidRPr="0050364F" w:rsidRDefault="00EF030F" w:rsidP="0050364F">
            <w:pPr>
              <w:jc w:val="center"/>
              <w:rPr>
                <w:rFonts w:cs="Arial"/>
                <w:b/>
                <w:color w:val="000000"/>
                <w:szCs w:val="24"/>
              </w:rPr>
            </w:pPr>
            <w:r w:rsidRPr="0050364F">
              <w:rPr>
                <w:rFonts w:cs="Arial"/>
                <w:b/>
                <w:color w:val="000000"/>
                <w:szCs w:val="24"/>
                <w:lang w:eastAsia="pt-BR"/>
              </w:rPr>
              <w:t xml:space="preserve">Curso Técnico </w:t>
            </w:r>
            <w:r w:rsidR="00151CE5" w:rsidRPr="0050364F">
              <w:rPr>
                <w:rFonts w:cs="Arial"/>
                <w:b/>
                <w:color w:val="000000"/>
                <w:szCs w:val="24"/>
                <w:lang w:eastAsia="pt-BR"/>
              </w:rPr>
              <w:t xml:space="preserve">de Nível Médio </w:t>
            </w:r>
            <w:r w:rsidRPr="0050364F">
              <w:rPr>
                <w:rFonts w:cs="Arial"/>
                <w:b/>
                <w:color w:val="000000"/>
                <w:szCs w:val="24"/>
                <w:lang w:eastAsia="pt-BR"/>
              </w:rPr>
              <w:t xml:space="preserve">em </w:t>
            </w:r>
            <w:r w:rsidR="000909D4" w:rsidRPr="0050364F">
              <w:rPr>
                <w:rFonts w:cs="Arial"/>
                <w:b/>
                <w:color w:val="000000"/>
                <w:szCs w:val="24"/>
                <w:lang w:eastAsia="pt-BR"/>
              </w:rPr>
              <w:t>XXXXXXXXXXXXXXXXXXXX</w:t>
            </w:r>
          </w:p>
        </w:tc>
      </w:tr>
      <w:tr w:rsidR="009D4FAC" w:rsidRPr="0050364F" w14:paraId="52E9E866" w14:textId="77777777" w:rsidTr="000772C0">
        <w:trPr>
          <w:cantSplit/>
          <w:trHeight w:val="1568"/>
        </w:trPr>
        <w:tc>
          <w:tcPr>
            <w:tcW w:w="5950" w:type="dxa"/>
            <w:tcBorders>
              <w:top w:val="single" w:sz="2" w:space="0" w:color="auto"/>
              <w:left w:val="single" w:sz="2" w:space="0" w:color="auto"/>
              <w:bottom w:val="single" w:sz="2" w:space="0" w:color="auto"/>
              <w:right w:val="single" w:sz="2" w:space="0" w:color="auto"/>
            </w:tcBorders>
            <w:shd w:val="clear" w:color="auto" w:fill="FFC000"/>
            <w:vAlign w:val="bottom"/>
          </w:tcPr>
          <w:p w14:paraId="42F17B72" w14:textId="77777777" w:rsidR="00A555FF" w:rsidRPr="0050364F" w:rsidRDefault="00A555FF" w:rsidP="0050364F">
            <w:pPr>
              <w:jc w:val="center"/>
              <w:rPr>
                <w:rFonts w:cs="Arial"/>
                <w:b/>
                <w:color w:val="000000"/>
                <w:sz w:val="22"/>
              </w:rPr>
            </w:pPr>
            <w:r w:rsidRPr="0050364F">
              <w:rPr>
                <w:rFonts w:cs="Arial"/>
                <w:b/>
                <w:color w:val="000000"/>
                <w:sz w:val="22"/>
              </w:rPr>
              <w:t>DISCIPLINA</w:t>
            </w:r>
          </w:p>
        </w:tc>
        <w:tc>
          <w:tcPr>
            <w:tcW w:w="636" w:type="dxa"/>
            <w:tcBorders>
              <w:top w:val="single" w:sz="2" w:space="0" w:color="auto"/>
              <w:left w:val="single" w:sz="2" w:space="0" w:color="auto"/>
              <w:bottom w:val="single" w:sz="2" w:space="0" w:color="auto"/>
              <w:right w:val="single" w:sz="2" w:space="0" w:color="auto"/>
            </w:tcBorders>
            <w:shd w:val="clear" w:color="auto" w:fill="FFC000"/>
            <w:textDirection w:val="btLr"/>
          </w:tcPr>
          <w:p w14:paraId="45199E2E" w14:textId="77777777" w:rsidR="00A555FF" w:rsidRPr="0050364F" w:rsidRDefault="0022157E" w:rsidP="0050364F">
            <w:pPr>
              <w:rPr>
                <w:rFonts w:cs="Arial"/>
                <w:b/>
                <w:color w:val="000000"/>
                <w:sz w:val="22"/>
              </w:rPr>
            </w:pPr>
            <w:r w:rsidRPr="0050364F">
              <w:rPr>
                <w:rFonts w:cs="Arial"/>
                <w:b/>
                <w:color w:val="000000"/>
                <w:sz w:val="22"/>
              </w:rPr>
              <w:t>Semestre</w:t>
            </w:r>
          </w:p>
        </w:tc>
        <w:tc>
          <w:tcPr>
            <w:tcW w:w="636" w:type="dxa"/>
            <w:tcBorders>
              <w:top w:val="single" w:sz="2" w:space="0" w:color="auto"/>
              <w:left w:val="single" w:sz="2" w:space="0" w:color="auto"/>
              <w:bottom w:val="single" w:sz="2" w:space="0" w:color="auto"/>
              <w:right w:val="single" w:sz="2" w:space="0" w:color="auto"/>
            </w:tcBorders>
            <w:shd w:val="clear" w:color="auto" w:fill="FFC000"/>
            <w:textDirection w:val="btLr"/>
          </w:tcPr>
          <w:p w14:paraId="02D6156B" w14:textId="77777777" w:rsidR="00A555FF" w:rsidRPr="0050364F" w:rsidRDefault="00A555FF" w:rsidP="0050364F">
            <w:pPr>
              <w:rPr>
                <w:rFonts w:cs="Arial"/>
                <w:b/>
                <w:color w:val="000000"/>
                <w:sz w:val="22"/>
              </w:rPr>
            </w:pPr>
            <w:r w:rsidRPr="0050364F">
              <w:rPr>
                <w:rFonts w:cs="Arial"/>
                <w:b/>
                <w:color w:val="000000"/>
                <w:sz w:val="22"/>
              </w:rPr>
              <w:t>CH Semanal</w:t>
            </w:r>
          </w:p>
        </w:tc>
        <w:tc>
          <w:tcPr>
            <w:tcW w:w="636" w:type="dxa"/>
            <w:tcBorders>
              <w:top w:val="single" w:sz="2" w:space="0" w:color="auto"/>
              <w:left w:val="single" w:sz="2" w:space="0" w:color="auto"/>
              <w:bottom w:val="single" w:sz="2" w:space="0" w:color="auto"/>
              <w:right w:val="single" w:sz="2" w:space="0" w:color="auto"/>
            </w:tcBorders>
            <w:shd w:val="clear" w:color="auto" w:fill="FFC000"/>
            <w:textDirection w:val="btLr"/>
          </w:tcPr>
          <w:p w14:paraId="6A006104" w14:textId="77777777" w:rsidR="00A555FF" w:rsidRPr="0050364F" w:rsidRDefault="00A555FF" w:rsidP="0050364F">
            <w:pPr>
              <w:rPr>
                <w:rFonts w:cs="Arial"/>
                <w:b/>
                <w:color w:val="000000"/>
                <w:sz w:val="22"/>
              </w:rPr>
            </w:pPr>
            <w:r w:rsidRPr="0050364F">
              <w:rPr>
                <w:rFonts w:cs="Arial"/>
                <w:b/>
                <w:color w:val="000000"/>
                <w:sz w:val="22"/>
              </w:rPr>
              <w:t>CH Total</w:t>
            </w:r>
          </w:p>
        </w:tc>
        <w:tc>
          <w:tcPr>
            <w:tcW w:w="636" w:type="dxa"/>
            <w:tcBorders>
              <w:top w:val="single" w:sz="2" w:space="0" w:color="auto"/>
              <w:left w:val="single" w:sz="2" w:space="0" w:color="auto"/>
              <w:bottom w:val="single" w:sz="2" w:space="0" w:color="auto"/>
              <w:right w:val="single" w:sz="2" w:space="0" w:color="auto"/>
            </w:tcBorders>
            <w:shd w:val="clear" w:color="auto" w:fill="FFC000"/>
            <w:textDirection w:val="btLr"/>
          </w:tcPr>
          <w:p w14:paraId="2B96CAAC" w14:textId="77777777" w:rsidR="00A555FF" w:rsidRPr="0050364F" w:rsidRDefault="00A555FF" w:rsidP="0050364F">
            <w:pPr>
              <w:rPr>
                <w:rFonts w:cs="Arial"/>
                <w:b/>
                <w:color w:val="000000"/>
                <w:sz w:val="22"/>
              </w:rPr>
            </w:pPr>
            <w:r w:rsidRPr="0050364F">
              <w:rPr>
                <w:rFonts w:cs="Arial"/>
                <w:b/>
                <w:color w:val="000000"/>
                <w:sz w:val="22"/>
              </w:rPr>
              <w:t>Núcleo</w:t>
            </w:r>
          </w:p>
        </w:tc>
      </w:tr>
      <w:tr w:rsidR="00A555FF" w:rsidRPr="0050364F" w14:paraId="6C62C568" w14:textId="77777777" w:rsidTr="00FF7EDC">
        <w:tc>
          <w:tcPr>
            <w:tcW w:w="5950" w:type="dxa"/>
            <w:tcBorders>
              <w:top w:val="single" w:sz="2" w:space="0" w:color="auto"/>
              <w:left w:val="single" w:sz="2" w:space="0" w:color="auto"/>
              <w:bottom w:val="single" w:sz="2" w:space="0" w:color="auto"/>
              <w:right w:val="single" w:sz="2" w:space="0" w:color="auto"/>
            </w:tcBorders>
            <w:shd w:val="clear" w:color="auto" w:fill="FFDE81"/>
            <w:vAlign w:val="center"/>
          </w:tcPr>
          <w:p w14:paraId="72856891" w14:textId="77777777" w:rsidR="00A555FF" w:rsidRPr="0050364F" w:rsidRDefault="007F60BB" w:rsidP="0050364F">
            <w:pPr>
              <w:jc w:val="center"/>
              <w:rPr>
                <w:rFonts w:cs="Arial"/>
                <w:b/>
                <w:sz w:val="22"/>
              </w:rPr>
            </w:pPr>
            <w:r w:rsidRPr="0050364F">
              <w:rPr>
                <w:rFonts w:eastAsia="Arial Unicode MS" w:cs="Arial"/>
                <w:b/>
                <w:color w:val="00000A"/>
                <w:sz w:val="22"/>
                <w:lang w:eastAsia="hi-IN" w:bidi="hi-IN"/>
              </w:rPr>
              <w:t>Nome da Disciplina I</w:t>
            </w:r>
          </w:p>
        </w:tc>
        <w:tc>
          <w:tcPr>
            <w:tcW w:w="636" w:type="dxa"/>
            <w:tcBorders>
              <w:top w:val="single" w:sz="2" w:space="0" w:color="auto"/>
              <w:left w:val="single" w:sz="2" w:space="0" w:color="auto"/>
              <w:bottom w:val="single" w:sz="2" w:space="0" w:color="auto"/>
              <w:right w:val="single" w:sz="2" w:space="0" w:color="auto"/>
            </w:tcBorders>
            <w:shd w:val="clear" w:color="auto" w:fill="FFDE81"/>
            <w:vAlign w:val="center"/>
          </w:tcPr>
          <w:p w14:paraId="030988E0" w14:textId="77777777" w:rsidR="00A555FF" w:rsidRPr="0050364F" w:rsidRDefault="00A555FF" w:rsidP="0050364F">
            <w:pPr>
              <w:jc w:val="center"/>
              <w:rPr>
                <w:rFonts w:cs="Arial"/>
                <w:sz w:val="22"/>
              </w:rPr>
            </w:pPr>
            <w:r w:rsidRPr="0050364F">
              <w:rPr>
                <w:rFonts w:cs="Arial"/>
                <w:sz w:val="22"/>
              </w:rPr>
              <w:t>1º</w:t>
            </w:r>
          </w:p>
        </w:tc>
        <w:tc>
          <w:tcPr>
            <w:tcW w:w="636" w:type="dxa"/>
            <w:tcBorders>
              <w:top w:val="single" w:sz="2" w:space="0" w:color="auto"/>
              <w:left w:val="single" w:sz="2" w:space="0" w:color="auto"/>
              <w:bottom w:val="single" w:sz="2" w:space="0" w:color="auto"/>
              <w:right w:val="single" w:sz="2" w:space="0" w:color="auto"/>
            </w:tcBorders>
            <w:shd w:val="clear" w:color="auto" w:fill="FFDE81"/>
            <w:vAlign w:val="center"/>
          </w:tcPr>
          <w:p w14:paraId="1FD4B924" w14:textId="77777777" w:rsidR="00A555FF" w:rsidRPr="0050364F" w:rsidRDefault="008E526B" w:rsidP="0050364F">
            <w:pPr>
              <w:jc w:val="center"/>
              <w:rPr>
                <w:rFonts w:cs="Arial"/>
                <w:sz w:val="22"/>
              </w:rPr>
            </w:pPr>
            <w:r w:rsidRPr="0050364F">
              <w:rPr>
                <w:rFonts w:cs="Arial"/>
                <w:sz w:val="22"/>
              </w:rPr>
              <w:t>2</w:t>
            </w:r>
          </w:p>
        </w:tc>
        <w:tc>
          <w:tcPr>
            <w:tcW w:w="636" w:type="dxa"/>
            <w:tcBorders>
              <w:top w:val="single" w:sz="2" w:space="0" w:color="auto"/>
              <w:left w:val="single" w:sz="2" w:space="0" w:color="auto"/>
              <w:bottom w:val="single" w:sz="2" w:space="0" w:color="auto"/>
              <w:right w:val="single" w:sz="2" w:space="0" w:color="auto"/>
            </w:tcBorders>
            <w:shd w:val="clear" w:color="auto" w:fill="FFDE81"/>
            <w:vAlign w:val="center"/>
          </w:tcPr>
          <w:p w14:paraId="3ECF63A9" w14:textId="77777777" w:rsidR="00A555FF" w:rsidRPr="0050364F" w:rsidRDefault="008E526B" w:rsidP="0050364F">
            <w:pPr>
              <w:jc w:val="center"/>
              <w:rPr>
                <w:rFonts w:cs="Arial"/>
                <w:sz w:val="22"/>
              </w:rPr>
            </w:pPr>
            <w:r w:rsidRPr="0050364F">
              <w:rPr>
                <w:rFonts w:cs="Arial"/>
                <w:sz w:val="22"/>
              </w:rPr>
              <w:t>4</w:t>
            </w:r>
            <w:r w:rsidR="00A555FF" w:rsidRPr="0050364F">
              <w:rPr>
                <w:rFonts w:cs="Arial"/>
                <w:sz w:val="22"/>
              </w:rPr>
              <w:t>0</w:t>
            </w:r>
          </w:p>
        </w:tc>
        <w:tc>
          <w:tcPr>
            <w:tcW w:w="636" w:type="dxa"/>
            <w:tcBorders>
              <w:top w:val="single" w:sz="2" w:space="0" w:color="auto"/>
              <w:left w:val="single" w:sz="2" w:space="0" w:color="auto"/>
              <w:bottom w:val="single" w:sz="2" w:space="0" w:color="auto"/>
              <w:right w:val="single" w:sz="2" w:space="0" w:color="auto"/>
            </w:tcBorders>
            <w:shd w:val="clear" w:color="auto" w:fill="FFDE81"/>
            <w:vAlign w:val="center"/>
          </w:tcPr>
          <w:p w14:paraId="352F231C" w14:textId="77777777" w:rsidR="00A555FF" w:rsidRPr="0050364F" w:rsidRDefault="00E45B0C" w:rsidP="0050364F">
            <w:pPr>
              <w:jc w:val="center"/>
              <w:rPr>
                <w:rFonts w:cs="Arial"/>
                <w:sz w:val="22"/>
              </w:rPr>
            </w:pPr>
            <w:proofErr w:type="spellStart"/>
            <w:r w:rsidRPr="0050364F">
              <w:rPr>
                <w:rFonts w:cs="Arial"/>
                <w:sz w:val="22"/>
              </w:rPr>
              <w:t>Tec</w:t>
            </w:r>
            <w:proofErr w:type="spellEnd"/>
          </w:p>
        </w:tc>
      </w:tr>
      <w:tr w:rsidR="00990E50" w:rsidRPr="0050364F" w14:paraId="657E28E3" w14:textId="77777777" w:rsidTr="00D6605B">
        <w:tc>
          <w:tcPr>
            <w:tcW w:w="8494" w:type="dxa"/>
            <w:gridSpan w:val="5"/>
            <w:tcBorders>
              <w:top w:val="single" w:sz="2" w:space="0" w:color="auto"/>
            </w:tcBorders>
          </w:tcPr>
          <w:p w14:paraId="243C17A0" w14:textId="77777777" w:rsidR="00990E50" w:rsidRPr="0050364F" w:rsidRDefault="00990E50" w:rsidP="0050364F">
            <w:pPr>
              <w:pStyle w:val="TtuloQuadro"/>
              <w:spacing w:before="0" w:after="0"/>
              <w:rPr>
                <w:rFonts w:cs="Arial"/>
                <w:sz w:val="22"/>
              </w:rPr>
            </w:pPr>
            <w:r w:rsidRPr="0050364F">
              <w:rPr>
                <w:rFonts w:cs="Arial"/>
                <w:sz w:val="22"/>
              </w:rPr>
              <w:t>EMENTA:</w:t>
            </w:r>
          </w:p>
          <w:p w14:paraId="30631DE2" w14:textId="77777777" w:rsidR="00990E50" w:rsidRPr="0050364F" w:rsidRDefault="007F60BB" w:rsidP="0050364F">
            <w:pPr>
              <w:pStyle w:val="Pargrafo"/>
              <w:ind w:firstLine="0"/>
              <w:rPr>
                <w:rFonts w:cs="Arial"/>
                <w:sz w:val="22"/>
              </w:rPr>
            </w:pPr>
            <w:r w:rsidRPr="0050364F">
              <w:rPr>
                <w:rFonts w:cs="Arial"/>
                <w:sz w:val="22"/>
                <w:lang w:val="pt-BR"/>
              </w:rPr>
              <w:t>Os tópicos essenciais da matéria são apresentados sob a forma de frases nominais (frases sem verbo), não sendo necessário que os tópicos sejam elencados em itens (um abaixo do outro): sua redação é contínua.</w:t>
            </w:r>
          </w:p>
        </w:tc>
      </w:tr>
      <w:tr w:rsidR="00A555FF" w:rsidRPr="0050364F" w14:paraId="1E1B3E34" w14:textId="77777777" w:rsidTr="00FF7EDC">
        <w:tc>
          <w:tcPr>
            <w:tcW w:w="5950" w:type="dxa"/>
            <w:shd w:val="clear" w:color="auto" w:fill="FFDE81"/>
          </w:tcPr>
          <w:p w14:paraId="33F378BD" w14:textId="77777777" w:rsidR="00A555FF" w:rsidRPr="0050364F" w:rsidRDefault="007F60BB" w:rsidP="0050364F">
            <w:pPr>
              <w:jc w:val="center"/>
              <w:rPr>
                <w:rFonts w:eastAsia="Times New Roman" w:cs="Arial"/>
                <w:b/>
                <w:color w:val="000000"/>
                <w:sz w:val="22"/>
                <w:lang w:eastAsia="pt-BR"/>
              </w:rPr>
            </w:pPr>
            <w:r w:rsidRPr="0050364F">
              <w:rPr>
                <w:rFonts w:eastAsia="Arial Unicode MS" w:cs="Arial"/>
                <w:b/>
                <w:color w:val="00000A"/>
                <w:sz w:val="22"/>
                <w:lang w:eastAsia="hi-IN" w:bidi="hi-IN"/>
              </w:rPr>
              <w:t>Nome da Disciplina II</w:t>
            </w:r>
          </w:p>
        </w:tc>
        <w:tc>
          <w:tcPr>
            <w:tcW w:w="636" w:type="dxa"/>
            <w:shd w:val="clear" w:color="auto" w:fill="FFDE81"/>
          </w:tcPr>
          <w:p w14:paraId="1E6BB032" w14:textId="77777777" w:rsidR="00A555FF" w:rsidRPr="0050364F" w:rsidRDefault="007F60BB" w:rsidP="0050364F">
            <w:pPr>
              <w:jc w:val="center"/>
              <w:rPr>
                <w:rFonts w:cs="Arial"/>
                <w:sz w:val="22"/>
              </w:rPr>
            </w:pPr>
            <w:r w:rsidRPr="0050364F">
              <w:rPr>
                <w:rFonts w:cs="Arial"/>
                <w:sz w:val="22"/>
              </w:rPr>
              <w:t>1</w:t>
            </w:r>
            <w:r w:rsidR="00A555FF" w:rsidRPr="0050364F">
              <w:rPr>
                <w:rFonts w:cs="Arial"/>
                <w:sz w:val="22"/>
              </w:rPr>
              <w:t>º</w:t>
            </w:r>
          </w:p>
        </w:tc>
        <w:tc>
          <w:tcPr>
            <w:tcW w:w="636" w:type="dxa"/>
            <w:shd w:val="clear" w:color="auto" w:fill="FFDE81"/>
          </w:tcPr>
          <w:p w14:paraId="24533739" w14:textId="77777777" w:rsidR="00A555FF" w:rsidRPr="0050364F" w:rsidRDefault="008E526B" w:rsidP="0050364F">
            <w:pPr>
              <w:jc w:val="center"/>
              <w:rPr>
                <w:rFonts w:cs="Arial"/>
                <w:sz w:val="22"/>
              </w:rPr>
            </w:pPr>
            <w:r w:rsidRPr="0050364F">
              <w:rPr>
                <w:rFonts w:cs="Arial"/>
                <w:sz w:val="22"/>
              </w:rPr>
              <w:t>2</w:t>
            </w:r>
          </w:p>
        </w:tc>
        <w:tc>
          <w:tcPr>
            <w:tcW w:w="636" w:type="dxa"/>
            <w:shd w:val="clear" w:color="auto" w:fill="FFDE81"/>
          </w:tcPr>
          <w:p w14:paraId="277A3D02" w14:textId="77777777" w:rsidR="00A555FF" w:rsidRPr="0050364F" w:rsidRDefault="008E526B" w:rsidP="0050364F">
            <w:pPr>
              <w:jc w:val="center"/>
              <w:rPr>
                <w:rFonts w:cs="Arial"/>
                <w:sz w:val="22"/>
              </w:rPr>
            </w:pPr>
            <w:r w:rsidRPr="0050364F">
              <w:rPr>
                <w:rFonts w:cs="Arial"/>
                <w:sz w:val="22"/>
              </w:rPr>
              <w:t>40</w:t>
            </w:r>
          </w:p>
        </w:tc>
        <w:tc>
          <w:tcPr>
            <w:tcW w:w="636" w:type="dxa"/>
            <w:shd w:val="clear" w:color="auto" w:fill="FFDE81"/>
          </w:tcPr>
          <w:p w14:paraId="17832B27" w14:textId="77777777" w:rsidR="00A555FF" w:rsidRPr="0050364F" w:rsidRDefault="0020063D" w:rsidP="0050364F">
            <w:pPr>
              <w:jc w:val="center"/>
              <w:rPr>
                <w:rFonts w:cs="Arial"/>
                <w:sz w:val="22"/>
              </w:rPr>
            </w:pPr>
            <w:proofErr w:type="spellStart"/>
            <w:r w:rsidRPr="0050364F">
              <w:rPr>
                <w:rFonts w:cs="Arial"/>
                <w:sz w:val="22"/>
              </w:rPr>
              <w:t>Tec</w:t>
            </w:r>
            <w:proofErr w:type="spellEnd"/>
          </w:p>
        </w:tc>
      </w:tr>
      <w:tr w:rsidR="00990E50" w:rsidRPr="0050364F" w14:paraId="64D2BDBE" w14:textId="77777777" w:rsidTr="00D6605B">
        <w:tc>
          <w:tcPr>
            <w:tcW w:w="8494" w:type="dxa"/>
            <w:gridSpan w:val="5"/>
          </w:tcPr>
          <w:p w14:paraId="162E0BDD" w14:textId="77777777" w:rsidR="00990E50" w:rsidRPr="0050364F" w:rsidRDefault="00990E50" w:rsidP="0050364F">
            <w:pPr>
              <w:pStyle w:val="TtuloQuadro"/>
              <w:spacing w:before="0" w:after="0"/>
              <w:rPr>
                <w:rFonts w:cs="Arial"/>
                <w:sz w:val="22"/>
              </w:rPr>
            </w:pPr>
            <w:r w:rsidRPr="0050364F">
              <w:rPr>
                <w:rFonts w:cs="Arial"/>
                <w:sz w:val="22"/>
              </w:rPr>
              <w:t>EMENTA:</w:t>
            </w:r>
          </w:p>
          <w:p w14:paraId="7F89CEE2" w14:textId="77777777" w:rsidR="00990E50" w:rsidRPr="0050364F" w:rsidRDefault="007F60BB" w:rsidP="0050364F">
            <w:pPr>
              <w:rPr>
                <w:rFonts w:cs="Arial"/>
                <w:sz w:val="22"/>
              </w:rPr>
            </w:pPr>
            <w:r w:rsidRPr="0050364F">
              <w:rPr>
                <w:rFonts w:cs="Arial"/>
                <w:sz w:val="22"/>
              </w:rPr>
              <w:t>XXX</w:t>
            </w:r>
          </w:p>
        </w:tc>
      </w:tr>
      <w:tr w:rsidR="00A555FF" w:rsidRPr="0050364F" w14:paraId="6808DA4E" w14:textId="77777777" w:rsidTr="00FF7EDC">
        <w:tc>
          <w:tcPr>
            <w:tcW w:w="5950" w:type="dxa"/>
            <w:shd w:val="clear" w:color="auto" w:fill="FFDE81"/>
          </w:tcPr>
          <w:p w14:paraId="03C615CB" w14:textId="77777777" w:rsidR="00A555FF" w:rsidRPr="0050364F" w:rsidRDefault="007F60BB" w:rsidP="0050364F">
            <w:pPr>
              <w:jc w:val="center"/>
              <w:rPr>
                <w:rFonts w:eastAsia="Times New Roman" w:cs="Arial"/>
                <w:color w:val="000000"/>
                <w:sz w:val="22"/>
                <w:lang w:eastAsia="pt-BR"/>
              </w:rPr>
            </w:pPr>
            <w:r w:rsidRPr="0050364F">
              <w:rPr>
                <w:rFonts w:eastAsia="Arial Unicode MS" w:cs="Arial"/>
                <w:b/>
                <w:color w:val="00000A"/>
                <w:sz w:val="22"/>
                <w:lang w:eastAsia="hi-IN" w:bidi="hi-IN"/>
              </w:rPr>
              <w:t>Nome da Disciplina III</w:t>
            </w:r>
          </w:p>
        </w:tc>
        <w:tc>
          <w:tcPr>
            <w:tcW w:w="636" w:type="dxa"/>
            <w:shd w:val="clear" w:color="auto" w:fill="FFDE81"/>
          </w:tcPr>
          <w:p w14:paraId="613EB235" w14:textId="77777777" w:rsidR="00A555FF" w:rsidRPr="0050364F" w:rsidRDefault="00A555FF" w:rsidP="0050364F">
            <w:pPr>
              <w:jc w:val="center"/>
              <w:rPr>
                <w:rFonts w:cs="Arial"/>
                <w:sz w:val="22"/>
              </w:rPr>
            </w:pPr>
            <w:r w:rsidRPr="0050364F">
              <w:rPr>
                <w:rFonts w:cs="Arial"/>
                <w:sz w:val="22"/>
              </w:rPr>
              <w:t>3º</w:t>
            </w:r>
          </w:p>
        </w:tc>
        <w:tc>
          <w:tcPr>
            <w:tcW w:w="636" w:type="dxa"/>
            <w:shd w:val="clear" w:color="auto" w:fill="FFDE81"/>
          </w:tcPr>
          <w:p w14:paraId="3D479490" w14:textId="77777777" w:rsidR="00A555FF" w:rsidRPr="0050364F" w:rsidRDefault="00A555FF" w:rsidP="0050364F">
            <w:pPr>
              <w:jc w:val="center"/>
              <w:rPr>
                <w:rFonts w:cs="Arial"/>
                <w:sz w:val="22"/>
              </w:rPr>
            </w:pPr>
            <w:r w:rsidRPr="0050364F">
              <w:rPr>
                <w:rFonts w:cs="Arial"/>
                <w:sz w:val="22"/>
              </w:rPr>
              <w:t>2</w:t>
            </w:r>
          </w:p>
        </w:tc>
        <w:tc>
          <w:tcPr>
            <w:tcW w:w="636" w:type="dxa"/>
            <w:shd w:val="clear" w:color="auto" w:fill="FFDE81"/>
          </w:tcPr>
          <w:p w14:paraId="7E1B3512" w14:textId="77777777" w:rsidR="00A555FF" w:rsidRPr="0050364F" w:rsidRDefault="00A555FF" w:rsidP="0050364F">
            <w:pPr>
              <w:jc w:val="center"/>
              <w:rPr>
                <w:rFonts w:cs="Arial"/>
                <w:sz w:val="22"/>
              </w:rPr>
            </w:pPr>
            <w:r w:rsidRPr="0050364F">
              <w:rPr>
                <w:rFonts w:cs="Arial"/>
                <w:sz w:val="22"/>
              </w:rPr>
              <w:t>80</w:t>
            </w:r>
          </w:p>
        </w:tc>
        <w:tc>
          <w:tcPr>
            <w:tcW w:w="636" w:type="dxa"/>
            <w:shd w:val="clear" w:color="auto" w:fill="FFDE81"/>
          </w:tcPr>
          <w:p w14:paraId="74CFEECB" w14:textId="77777777" w:rsidR="00A555FF" w:rsidRPr="0050364F" w:rsidRDefault="0020063D" w:rsidP="0050364F">
            <w:pPr>
              <w:jc w:val="center"/>
              <w:rPr>
                <w:rFonts w:cs="Arial"/>
                <w:sz w:val="22"/>
              </w:rPr>
            </w:pPr>
            <w:proofErr w:type="spellStart"/>
            <w:r w:rsidRPr="0050364F">
              <w:rPr>
                <w:rFonts w:cs="Arial"/>
                <w:sz w:val="22"/>
              </w:rPr>
              <w:t>Tec</w:t>
            </w:r>
            <w:proofErr w:type="spellEnd"/>
          </w:p>
        </w:tc>
      </w:tr>
      <w:tr w:rsidR="00950938" w:rsidRPr="0050364F" w14:paraId="0C06F28F" w14:textId="77777777" w:rsidTr="00D6605B">
        <w:tc>
          <w:tcPr>
            <w:tcW w:w="8494" w:type="dxa"/>
            <w:gridSpan w:val="5"/>
          </w:tcPr>
          <w:p w14:paraId="36ABC637" w14:textId="77777777" w:rsidR="007F60BB" w:rsidRPr="0050364F" w:rsidRDefault="007F60BB" w:rsidP="0050364F">
            <w:pPr>
              <w:pStyle w:val="TtuloQuadro"/>
              <w:spacing w:before="0" w:after="0"/>
              <w:rPr>
                <w:rFonts w:cs="Arial"/>
                <w:sz w:val="22"/>
              </w:rPr>
            </w:pPr>
            <w:r w:rsidRPr="0050364F">
              <w:rPr>
                <w:rFonts w:cs="Arial"/>
                <w:sz w:val="22"/>
              </w:rPr>
              <w:t>EMENTA:</w:t>
            </w:r>
          </w:p>
          <w:p w14:paraId="76E00AB0" w14:textId="77777777" w:rsidR="00950938" w:rsidRPr="0050364F" w:rsidRDefault="007F60BB" w:rsidP="0050364F">
            <w:pPr>
              <w:rPr>
                <w:rFonts w:cs="Arial"/>
                <w:sz w:val="22"/>
              </w:rPr>
            </w:pPr>
            <w:r w:rsidRPr="0050364F">
              <w:rPr>
                <w:rFonts w:cs="Arial"/>
                <w:sz w:val="22"/>
              </w:rPr>
              <w:t>XXXX</w:t>
            </w:r>
            <w:r w:rsidR="00950938" w:rsidRPr="0050364F">
              <w:rPr>
                <w:rFonts w:cs="Arial"/>
                <w:sz w:val="22"/>
              </w:rPr>
              <w:t>.</w:t>
            </w:r>
          </w:p>
        </w:tc>
      </w:tr>
    </w:tbl>
    <w:p w14:paraId="01940BBB" w14:textId="77777777" w:rsidR="005C21A1" w:rsidRPr="0050364F" w:rsidRDefault="005C21A1" w:rsidP="0050364F">
      <w:pPr>
        <w:pStyle w:val="Pargrafo"/>
        <w:rPr>
          <w:rFonts w:cs="Arial"/>
        </w:rPr>
      </w:pPr>
    </w:p>
    <w:p w14:paraId="2792A5C1" w14:textId="77777777" w:rsidR="00957D5D" w:rsidRPr="0050364F" w:rsidRDefault="00B6457B" w:rsidP="0050364F">
      <w:pPr>
        <w:pStyle w:val="Ttulo2"/>
        <w:rPr>
          <w:rFonts w:cs="Arial"/>
        </w:rPr>
      </w:pPr>
      <w:bookmarkStart w:id="78" w:name="_Toc514432644"/>
      <w:bookmarkStart w:id="79" w:name="_Toc85630758"/>
      <w:r w:rsidRPr="0050364F">
        <w:rPr>
          <w:rFonts w:cs="Arial"/>
        </w:rPr>
        <w:t>PRÁTICA PROFISSIONAL</w:t>
      </w:r>
      <w:bookmarkEnd w:id="78"/>
      <w:bookmarkEnd w:id="79"/>
    </w:p>
    <w:p w14:paraId="3FEDA605" w14:textId="77777777" w:rsidR="003B7FD7" w:rsidRPr="0050364F" w:rsidRDefault="00870280" w:rsidP="0050364F">
      <w:pPr>
        <w:pStyle w:val="PargrafodaLista"/>
        <w:rPr>
          <w:rFonts w:cs="Arial"/>
          <w:color w:val="002060"/>
          <w:szCs w:val="24"/>
        </w:rPr>
      </w:pPr>
      <w:r w:rsidRPr="0050364F">
        <w:rPr>
          <w:noProof/>
          <w:lang w:eastAsia="pt-BR"/>
        </w:rPr>
        <mc:AlternateContent>
          <mc:Choice Requires="wps">
            <w:drawing>
              <wp:anchor distT="0" distB="0" distL="114300" distR="114300" simplePos="0" relativeHeight="251661312" behindDoc="1" locked="0" layoutInCell="1" allowOverlap="1" wp14:anchorId="6DDA1530" wp14:editId="626BCB12">
                <wp:simplePos x="0" y="0"/>
                <wp:positionH relativeFrom="column">
                  <wp:posOffset>1905</wp:posOffset>
                </wp:positionH>
                <wp:positionV relativeFrom="paragraph">
                  <wp:posOffset>259080</wp:posOffset>
                </wp:positionV>
                <wp:extent cx="5661660" cy="800100"/>
                <wp:effectExtent l="0" t="0" r="15240" b="19050"/>
                <wp:wrapNone/>
                <wp:docPr id="56" name="Retângulo Arredondado 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61660" cy="800100"/>
                        </a:xfrm>
                        <a:prstGeom prst="roundRect">
                          <a:avLst>
                            <a:gd name="adj" fmla="val 16667"/>
                          </a:avLst>
                        </a:prstGeom>
                        <a:solidFill>
                          <a:schemeClr val="accent6">
                            <a:lumMod val="40000"/>
                            <a:lumOff val="60000"/>
                          </a:schemeClr>
                        </a:solidFill>
                        <a:ln w="9525">
                          <a:solidFill>
                            <a:srgbClr val="00B050"/>
                          </a:solidFill>
                          <a:round/>
                          <a:headEnd/>
                          <a:tailEnd/>
                        </a:ln>
                      </wps:spPr>
                      <wps:bodyPr rot="0" vert="horz" wrap="square" lIns="91440" tIns="45720" rIns="91440" bIns="45720" anchor="t" anchorCtr="0" upright="1">
                        <a:noAutofit/>
                      </wps:bodyPr>
                    </wps:wsp>
                  </a:graphicData>
                </a:graphic>
                <wp14:sizeRelV relativeFrom="margin">
                  <wp14:pctHeight>0</wp14:pctHeight>
                </wp14:sizeRelV>
              </wp:anchor>
            </w:drawing>
          </mc:Choice>
          <mc:Fallback>
            <w:pict>
              <v:roundrect w14:anchorId="33500669" id="Retângulo Arredondado 56" o:spid="_x0000_s1026" style="position:absolute;margin-left:.15pt;margin-top:20.4pt;width:445.8pt;height:63pt;z-index:-2516551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" fillcolor="#fbd4b4 [1305]" strokecolor="#00b050"/>
            </w:pict>
          </mc:Fallback>
        </mc:AlternateContent>
      </w:r>
    </w:p>
    <w:p w14:paraId="1B06E90B" w14:textId="77777777" w:rsidR="009B7CDB" w:rsidRPr="0050364F" w:rsidRDefault="007F60BB" w:rsidP="0050364F">
      <w:pPr>
        <w:pStyle w:val="PargrafodaLista"/>
        <w:rPr>
          <w:rFonts w:cs="Arial"/>
          <w:color w:val="002060"/>
          <w:szCs w:val="24"/>
        </w:rPr>
      </w:pPr>
      <w:r w:rsidRPr="0050364F">
        <w:rPr>
          <w:rFonts w:cs="Arial"/>
          <w:color w:val="002060"/>
          <w:szCs w:val="24"/>
        </w:rPr>
        <w:t>Descrever como serão as atividades práticas e suas cargas horárias</w:t>
      </w:r>
      <w:r w:rsidR="0047069E" w:rsidRPr="0050364F">
        <w:rPr>
          <w:rFonts w:cs="Arial"/>
          <w:color w:val="002060"/>
          <w:szCs w:val="24"/>
        </w:rPr>
        <w:t>.</w:t>
      </w:r>
    </w:p>
    <w:p w14:paraId="73271745" w14:textId="77777777" w:rsidR="001B1C7D" w:rsidRPr="0050364F" w:rsidRDefault="001B1C7D" w:rsidP="0050364F">
      <w:pPr>
        <w:pStyle w:val="Pargrafo"/>
        <w:rPr>
          <w:rFonts w:cs="Arial"/>
          <w:b/>
          <w:color w:val="002060"/>
          <w:lang w:val="pt-BR"/>
        </w:rPr>
      </w:pPr>
    </w:p>
    <w:p w14:paraId="3DB4AED3" w14:textId="77777777" w:rsidR="00693A97" w:rsidRPr="0050364F" w:rsidRDefault="00693A97" w:rsidP="0050364F">
      <w:pPr>
        <w:pStyle w:val="Pargrafo"/>
        <w:rPr>
          <w:rFonts w:cs="Arial"/>
          <w:b/>
          <w:color w:val="002060"/>
          <w:lang w:val="pt-BR"/>
        </w:rPr>
      </w:pPr>
      <w:r w:rsidRPr="0050364F">
        <w:rPr>
          <w:rFonts w:cs="Arial"/>
          <w:b/>
          <w:color w:val="002060"/>
          <w:lang w:val="pt-BR"/>
        </w:rPr>
        <w:lastRenderedPageBreak/>
        <w:t>(Texto Sugerido)</w:t>
      </w:r>
    </w:p>
    <w:p w14:paraId="57A398C3" w14:textId="77777777" w:rsidR="00693A97" w:rsidRPr="0050364F" w:rsidRDefault="00693A97" w:rsidP="0050364F">
      <w:pPr>
        <w:ind w:firstLine="709"/>
        <w:jc w:val="both"/>
        <w:rPr>
          <w:rFonts w:cs="Arial"/>
          <w:szCs w:val="24"/>
        </w:rPr>
      </w:pPr>
      <w:r w:rsidRPr="0050364F">
        <w:rPr>
          <w:rFonts w:cs="Arial"/>
          <w:szCs w:val="24"/>
        </w:rPr>
        <w:t>A Prática Profissional é compreendida como um elemento que compõe o currículo e se caracteriza como uma atividade de integração entre o ensino, a pesquisa e a extensão constituído por meio de ação articuladora de uma formação integral de sujeitos para atuar em uma sociedade em constantes mudanças e desafios.</w:t>
      </w:r>
    </w:p>
    <w:p w14:paraId="3A284EF3" w14:textId="77777777" w:rsidR="00693A97" w:rsidRPr="0050364F" w:rsidRDefault="00693A97" w:rsidP="0050364F">
      <w:pPr>
        <w:ind w:firstLine="709"/>
        <w:jc w:val="both"/>
        <w:rPr>
          <w:rFonts w:cs="Arial"/>
          <w:szCs w:val="24"/>
        </w:rPr>
      </w:pPr>
      <w:r w:rsidRPr="0050364F">
        <w:rPr>
          <w:rFonts w:cs="Arial"/>
          <w:szCs w:val="24"/>
        </w:rPr>
        <w:t xml:space="preserve">Conforme </w:t>
      </w:r>
      <w:r w:rsidR="00870280" w:rsidRPr="0050364F">
        <w:rPr>
          <w:rFonts w:cs="Arial"/>
          <w:szCs w:val="24"/>
        </w:rPr>
        <w:t xml:space="preserve">as DCNEPT, </w:t>
      </w:r>
      <w:r w:rsidRPr="0050364F">
        <w:rPr>
          <w:rFonts w:cs="Arial"/>
          <w:szCs w:val="24"/>
        </w:rPr>
        <w:t xml:space="preserve">a prática profissional, prevista na organização curricular do curso, deve estar continuamente relacionada aos seus fundamentos </w:t>
      </w:r>
      <w:r w:rsidR="00870280" w:rsidRPr="0050364F">
        <w:rPr>
          <w:rFonts w:cs="Arial"/>
          <w:szCs w:val="24"/>
        </w:rPr>
        <w:t xml:space="preserve">técnicos, </w:t>
      </w:r>
      <w:r w:rsidRPr="0050364F">
        <w:rPr>
          <w:rFonts w:cs="Arial"/>
          <w:szCs w:val="24"/>
        </w:rPr>
        <w:t xml:space="preserve">científicos e tecnológicos, orientada pela pesquisa como princípio pedagógico que possibilita ao educando </w:t>
      </w:r>
      <w:r w:rsidR="00870280" w:rsidRPr="0050364F">
        <w:rPr>
          <w:rFonts w:cs="Arial"/>
          <w:szCs w:val="24"/>
        </w:rPr>
        <w:t xml:space="preserve">se preparar para </w:t>
      </w:r>
      <w:r w:rsidRPr="0050364F">
        <w:rPr>
          <w:rFonts w:cs="Arial"/>
          <w:szCs w:val="24"/>
        </w:rPr>
        <w:t>o desafio do desenvolvimento da aprendizagem permanente, integra</w:t>
      </w:r>
      <w:r w:rsidR="00870280" w:rsidRPr="0050364F">
        <w:rPr>
          <w:rFonts w:cs="Arial"/>
          <w:szCs w:val="24"/>
        </w:rPr>
        <w:t>ndo</w:t>
      </w:r>
      <w:r w:rsidRPr="0050364F">
        <w:rPr>
          <w:rFonts w:cs="Arial"/>
          <w:szCs w:val="24"/>
        </w:rPr>
        <w:t xml:space="preserve"> as cargas horárias mínimas de cada habilitação profissional de técnico e correspondentes etapas de qualificação e de Especialização Profissional Técnica de Nível Médio.</w:t>
      </w:r>
    </w:p>
    <w:p w14:paraId="37699F83" w14:textId="77777777" w:rsidR="00870280" w:rsidRPr="0050364F" w:rsidRDefault="00870280" w:rsidP="0050364F">
      <w:pPr>
        <w:ind w:firstLine="709"/>
        <w:jc w:val="both"/>
        <w:rPr>
          <w:rFonts w:cs="Arial"/>
          <w:szCs w:val="24"/>
        </w:rPr>
      </w:pPr>
      <w:r w:rsidRPr="0050364F">
        <w:rPr>
          <w:rFonts w:cs="Arial"/>
          <w:szCs w:val="24"/>
        </w:rPr>
        <w:t xml:space="preserve">A prática profissional, intrínseca ao currículo, é desenvolvida nos diversos ambientes de aprendizagens. Dentre os ambientes para realização da prática profissional, podemos citar laboratórios, oficinas, </w:t>
      </w:r>
      <w:r w:rsidRPr="0050364F">
        <w:t xml:space="preserve">salas ambientes na própria instituição de ensino ou em entidade parceira, </w:t>
      </w:r>
      <w:r w:rsidRPr="0050364F">
        <w:rPr>
          <w:rFonts w:cs="Arial"/>
          <w:szCs w:val="24"/>
        </w:rPr>
        <w:t>empresas pedagógicas, ateliês e outros, bem como investigação sobre atividades profissionais, projetos de pesquisa e/ou intervenção, visitas técnicas, simulações, observações e outras.</w:t>
      </w:r>
    </w:p>
    <w:p w14:paraId="6A193942" w14:textId="77777777" w:rsidR="00693A97" w:rsidRPr="0050364F" w:rsidRDefault="00693A97" w:rsidP="0050364F">
      <w:pPr>
        <w:ind w:firstLine="709"/>
        <w:jc w:val="both"/>
        <w:rPr>
          <w:rFonts w:cs="Arial"/>
          <w:szCs w:val="24"/>
        </w:rPr>
      </w:pPr>
      <w:r w:rsidRPr="0050364F">
        <w:rPr>
          <w:rFonts w:cs="Arial"/>
          <w:szCs w:val="24"/>
        </w:rPr>
        <w:t>O IFAM em sua Resolução Nº. 94/2015 define no artigo 168 que a Prática Profissional será desenvolvida nos cursos por meio das seguintes atividades, conforme determinarem os Planos e Projetos Pedagógicos de Cursos: I – Estágio Profissional Supervisionado; II – Projeto de Conclusão de Curso Técnico (PCCT); III – Trabalho de Conclusão de Curso (TCC); IV – Atividades Complementares.</w:t>
      </w:r>
    </w:p>
    <w:p w14:paraId="64B67C8E" w14:textId="77777777" w:rsidR="00693A97" w:rsidRPr="0050364F" w:rsidRDefault="00693A97" w:rsidP="0050364F">
      <w:pPr>
        <w:ind w:firstLine="709"/>
        <w:jc w:val="both"/>
        <w:rPr>
          <w:rFonts w:cs="Arial"/>
          <w:szCs w:val="24"/>
        </w:rPr>
      </w:pPr>
      <w:r w:rsidRPr="0050364F">
        <w:rPr>
          <w:rFonts w:cs="Arial"/>
          <w:szCs w:val="24"/>
        </w:rPr>
        <w:t xml:space="preserve">No Curso Técnico de Nível Médio em </w:t>
      </w:r>
      <w:r w:rsidR="00913CB9" w:rsidRPr="0050364F">
        <w:rPr>
          <w:rFonts w:cs="Arial"/>
          <w:szCs w:val="24"/>
        </w:rPr>
        <w:t>XXXXXXXXXX</w:t>
      </w:r>
      <w:r w:rsidRPr="0050364F">
        <w:rPr>
          <w:rFonts w:cs="Arial"/>
          <w:szCs w:val="24"/>
        </w:rPr>
        <w:t xml:space="preserve"> na Forma </w:t>
      </w:r>
      <w:r w:rsidR="00AF6B78" w:rsidRPr="0050364F">
        <w:rPr>
          <w:rFonts w:cs="Arial"/>
          <w:szCs w:val="24"/>
        </w:rPr>
        <w:t>Concomitante,</w:t>
      </w:r>
      <w:r w:rsidRPr="0050364F">
        <w:rPr>
          <w:rFonts w:cs="Arial"/>
          <w:szCs w:val="24"/>
        </w:rPr>
        <w:t xml:space="preserve"> a Prática Profissional será desenvolvida por meio das seguintes atividades: Estágio Profissional Supervisionado ou Projeto de Conclusão de Curso Técnico (PCCT) com carga horária de </w:t>
      </w:r>
      <w:r w:rsidR="00913CB9" w:rsidRPr="0050364F">
        <w:rPr>
          <w:rFonts w:cs="Arial"/>
          <w:szCs w:val="24"/>
        </w:rPr>
        <w:t>XXXXXXX</w:t>
      </w:r>
      <w:r w:rsidRPr="0050364F">
        <w:rPr>
          <w:rFonts w:cs="Arial"/>
          <w:szCs w:val="24"/>
        </w:rPr>
        <w:t xml:space="preserve"> horas, e Atividades Complementares com carga horária de 100 horas.</w:t>
      </w:r>
    </w:p>
    <w:p w14:paraId="47D53CC9" w14:textId="77777777" w:rsidR="00693A97" w:rsidRPr="0050364F" w:rsidRDefault="00693A97" w:rsidP="0050364F">
      <w:pPr>
        <w:ind w:firstLine="709"/>
        <w:jc w:val="both"/>
        <w:rPr>
          <w:rFonts w:cs="Arial"/>
          <w:szCs w:val="24"/>
        </w:rPr>
      </w:pPr>
      <w:r w:rsidRPr="0050364F">
        <w:rPr>
          <w:rFonts w:cs="Arial"/>
          <w:szCs w:val="24"/>
        </w:rPr>
        <w:t>A participação em atividades complementares e a ap</w:t>
      </w:r>
      <w:r w:rsidR="005D5A46" w:rsidRPr="0050364F">
        <w:rPr>
          <w:rFonts w:cs="Arial"/>
          <w:szCs w:val="24"/>
        </w:rPr>
        <w:t>resentação do relatório final do</w:t>
      </w:r>
      <w:r w:rsidRPr="0050364F">
        <w:rPr>
          <w:rFonts w:cs="Arial"/>
          <w:szCs w:val="24"/>
        </w:rPr>
        <w:t xml:space="preserve"> Estágio </w:t>
      </w:r>
      <w:r w:rsidR="005D5A46" w:rsidRPr="0050364F">
        <w:rPr>
          <w:rFonts w:cs="Arial"/>
          <w:szCs w:val="24"/>
        </w:rPr>
        <w:t xml:space="preserve">Profissional </w:t>
      </w:r>
      <w:r w:rsidRPr="0050364F">
        <w:rPr>
          <w:rFonts w:cs="Arial"/>
          <w:szCs w:val="24"/>
        </w:rPr>
        <w:t xml:space="preserve">Supervisionado e /ou PCCT é requisito </w:t>
      </w:r>
      <w:r w:rsidRPr="0050364F">
        <w:rPr>
          <w:rFonts w:cs="Arial"/>
          <w:szCs w:val="24"/>
        </w:rPr>
        <w:lastRenderedPageBreak/>
        <w:t>indispensável para a conclusão do curso. Nas seções adiante, serão descritos com detalhes cada uma dessas práticas.</w:t>
      </w:r>
    </w:p>
    <w:p w14:paraId="5A89C5C2" w14:textId="77777777" w:rsidR="00693A97" w:rsidRPr="0050364F" w:rsidRDefault="00693A97" w:rsidP="0050364F">
      <w:pPr>
        <w:pStyle w:val="PargrafodaLista"/>
        <w:rPr>
          <w:rFonts w:cs="Arial"/>
          <w:szCs w:val="24"/>
        </w:rPr>
      </w:pPr>
    </w:p>
    <w:p w14:paraId="72747C0A" w14:textId="77777777" w:rsidR="00E6126F" w:rsidRPr="0050364F" w:rsidRDefault="00E6126F" w:rsidP="0050364F">
      <w:pPr>
        <w:pStyle w:val="Ttulo3"/>
        <w:rPr>
          <w:rFonts w:cs="Arial"/>
        </w:rPr>
      </w:pPr>
      <w:bookmarkStart w:id="80" w:name="_Toc514432645"/>
      <w:bookmarkStart w:id="81" w:name="_Toc85630759"/>
      <w:r w:rsidRPr="0050364F">
        <w:rPr>
          <w:rFonts w:cs="Arial"/>
        </w:rPr>
        <w:t>Atividades complementares</w:t>
      </w:r>
      <w:bookmarkEnd w:id="80"/>
      <w:bookmarkEnd w:id="81"/>
    </w:p>
    <w:p w14:paraId="79C7804B" w14:textId="77777777" w:rsidR="00BB6537" w:rsidRPr="0050364F" w:rsidRDefault="00BB6537" w:rsidP="0050364F">
      <w:pPr>
        <w:pStyle w:val="Pargrafo"/>
        <w:rPr>
          <w:rFonts w:cs="Arial"/>
          <w:color w:val="002060"/>
        </w:rPr>
      </w:pPr>
      <w:r w:rsidRPr="0050364F">
        <w:rPr>
          <w:noProof/>
          <w:lang w:val="pt-BR" w:eastAsia="pt-BR"/>
        </w:rPr>
        <mc:AlternateContent>
          <mc:Choice Requires="wps">
            <w:drawing>
              <wp:anchor distT="0" distB="0" distL="114300" distR="114300" simplePos="0" relativeHeight="251702272" behindDoc="1" locked="0" layoutInCell="1" allowOverlap="1" wp14:anchorId="5C5A5C76" wp14:editId="1199FC6D">
                <wp:simplePos x="0" y="0"/>
                <wp:positionH relativeFrom="column">
                  <wp:posOffset>-196215</wp:posOffset>
                </wp:positionH>
                <wp:positionV relativeFrom="paragraph">
                  <wp:posOffset>250825</wp:posOffset>
                </wp:positionV>
                <wp:extent cx="5852160" cy="4480560"/>
                <wp:effectExtent l="0" t="0" r="15240" b="15240"/>
                <wp:wrapNone/>
                <wp:docPr id="67" name="Retângulo Arredondado 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52160" cy="4480560"/>
                        </a:xfrm>
                        <a:prstGeom prst="roundRect">
                          <a:avLst>
                            <a:gd name="adj" fmla="val 16667"/>
                          </a:avLst>
                        </a:prstGeom>
                        <a:solidFill>
                          <a:schemeClr val="accent6">
                            <a:lumMod val="40000"/>
                            <a:lumOff val="60000"/>
                          </a:schemeClr>
                        </a:solidFill>
                        <a:ln w="9525">
                          <a:solidFill>
                            <a:srgbClr val="00B050"/>
                          </a:solidFill>
                          <a:round/>
                          <a:headEnd/>
                          <a:tailEnd/>
                        </a:ln>
                      </wps:spPr>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57453BB4" id="Retângulo Arredondado 67" o:spid="_x0000_s1026" style="position:absolute;margin-left:-15.45pt;margin-top:19.75pt;width:460.8pt;height:352.8pt;z-index:-251614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" fillcolor="#fbd4b4 [1305]" strokecolor="#00b050"/>
            </w:pict>
          </mc:Fallback>
        </mc:AlternateContent>
      </w:r>
    </w:p>
    <w:p w14:paraId="7591B667" w14:textId="77777777" w:rsidR="00BB6537" w:rsidRPr="0050364F" w:rsidRDefault="00BB6537" w:rsidP="0050364F">
      <w:pPr>
        <w:pStyle w:val="Pargrafo"/>
        <w:rPr>
          <w:rFonts w:cs="Arial"/>
          <w:b/>
          <w:color w:val="002060"/>
          <w:lang w:val="pt-BR"/>
        </w:rPr>
      </w:pPr>
      <w:r w:rsidRPr="0050364F">
        <w:rPr>
          <w:rFonts w:cs="Arial"/>
          <w:color w:val="002060"/>
        </w:rPr>
        <w:t>Conforme Anexo I da Portaria No 18 PROEN/IFAM de 1º de fevereiro de 2017, faz</w:t>
      </w:r>
      <w:r w:rsidRPr="0050364F">
        <w:rPr>
          <w:rFonts w:cs="Arial"/>
          <w:color w:val="002060"/>
          <w:lang w:val="pt-BR"/>
        </w:rPr>
        <w:t>-</w:t>
      </w:r>
      <w:r w:rsidRPr="0050364F">
        <w:rPr>
          <w:rFonts w:cs="Arial"/>
          <w:color w:val="002060"/>
        </w:rPr>
        <w:t xml:space="preserve">se necessário prever a oferta de Atividades Complementares, totalizando uma carga horária de 100h, as quais deverão atender </w:t>
      </w:r>
      <w:r w:rsidRPr="0050364F">
        <w:rPr>
          <w:rFonts w:cs="Arial"/>
          <w:color w:val="002060"/>
          <w:lang w:val="pt-BR"/>
        </w:rPr>
        <w:t>à</w:t>
      </w:r>
      <w:r w:rsidRPr="0050364F">
        <w:rPr>
          <w:rFonts w:cs="Arial"/>
          <w:color w:val="002060"/>
        </w:rPr>
        <w:t xml:space="preserve">s necessidades de </w:t>
      </w:r>
      <w:proofErr w:type="spellStart"/>
      <w:r w:rsidRPr="0050364F">
        <w:rPr>
          <w:rFonts w:cs="Arial"/>
          <w:color w:val="002060"/>
        </w:rPr>
        <w:t>curricularização</w:t>
      </w:r>
      <w:proofErr w:type="spellEnd"/>
      <w:r w:rsidRPr="0050364F">
        <w:rPr>
          <w:rFonts w:cs="Arial"/>
          <w:color w:val="002060"/>
        </w:rPr>
        <w:t xml:space="preserve"> da extensão e de introdução à pesquisa e à inovação por meio da realização de projetos integradores, seminários, semanas e eventos temáticos, eixos temáticos, dentre outros.</w:t>
      </w:r>
      <w:r w:rsidRPr="0050364F">
        <w:rPr>
          <w:rFonts w:cs="Arial"/>
          <w:b/>
          <w:color w:val="002060"/>
          <w:lang w:val="pt-BR"/>
        </w:rPr>
        <w:t xml:space="preserve"> </w:t>
      </w:r>
    </w:p>
    <w:p w14:paraId="720F82AE" w14:textId="77777777" w:rsidR="00BB6537" w:rsidRPr="0050364F" w:rsidRDefault="00BB6537" w:rsidP="0050364F">
      <w:pPr>
        <w:pStyle w:val="Pargrafo"/>
        <w:rPr>
          <w:rFonts w:cs="Arial"/>
          <w:b/>
          <w:color w:val="002060"/>
          <w:lang w:val="pt-BR"/>
        </w:rPr>
      </w:pPr>
      <w:r w:rsidRPr="0050364F">
        <w:rPr>
          <w:rFonts w:cs="Arial"/>
          <w:b/>
          <w:color w:val="002060"/>
          <w:lang w:val="pt-BR"/>
        </w:rPr>
        <w:t xml:space="preserve">OBS - ATENÇÃO: o quadro de atividades foi atualizado para aquele proposto na Minuta do Regulamento das Atividades Complementares nos Cursos da EPTNM, com previsão de aprovação ainda em 2021. Portanto, caberá ao campus, conforme sua realidade, definir as cargas horárias mínimas e/ou máximas para cada atividade, podendo, a seu critério, adotar as mesmas </w:t>
      </w:r>
      <w:proofErr w:type="spellStart"/>
      <w:r w:rsidRPr="0050364F">
        <w:rPr>
          <w:rFonts w:cs="Arial"/>
          <w:b/>
          <w:color w:val="002060"/>
          <w:lang w:val="pt-BR"/>
        </w:rPr>
        <w:t>CHs</w:t>
      </w:r>
      <w:proofErr w:type="spellEnd"/>
      <w:r w:rsidRPr="0050364F">
        <w:rPr>
          <w:rFonts w:cs="Arial"/>
          <w:b/>
          <w:color w:val="002060"/>
          <w:lang w:val="pt-BR"/>
        </w:rPr>
        <w:t xml:space="preserve"> ou </w:t>
      </w:r>
      <w:proofErr w:type="spellStart"/>
      <w:r w:rsidRPr="0050364F">
        <w:rPr>
          <w:rFonts w:cs="Arial"/>
          <w:b/>
          <w:color w:val="002060"/>
          <w:lang w:val="pt-BR"/>
        </w:rPr>
        <w:t>CHs</w:t>
      </w:r>
      <w:proofErr w:type="spellEnd"/>
      <w:r w:rsidRPr="0050364F">
        <w:rPr>
          <w:rFonts w:cs="Arial"/>
          <w:b/>
          <w:color w:val="002060"/>
          <w:lang w:val="pt-BR"/>
        </w:rPr>
        <w:t xml:space="preserve"> equivalentes àquelas definidas na Resolução Nº 23 – CONSUP/IFAM de 09 de agosto de 2013.</w:t>
      </w:r>
    </w:p>
    <w:p w14:paraId="58153164" w14:textId="77777777" w:rsidR="00BB6537" w:rsidRPr="0050364F" w:rsidRDefault="00BB6537" w:rsidP="0050364F">
      <w:pPr>
        <w:pStyle w:val="Pargrafo"/>
        <w:rPr>
          <w:rFonts w:cs="Arial"/>
          <w:b/>
          <w:color w:val="002060"/>
          <w:lang w:val="pt-BR"/>
        </w:rPr>
      </w:pPr>
      <w:r w:rsidRPr="0050364F">
        <w:rPr>
          <w:rFonts w:cs="Arial"/>
          <w:b/>
          <w:color w:val="002060"/>
          <w:lang w:val="pt-BR"/>
        </w:rPr>
        <w:t>Sobre o Formulário de Solicitação de Aproveitamento e Avaliação de Atividades Complementares, informamos que</w:t>
      </w:r>
      <w:r w:rsidRPr="0050364F">
        <w:t xml:space="preserve"> </w:t>
      </w:r>
      <w:r w:rsidRPr="0050364F">
        <w:rPr>
          <w:rFonts w:cs="Arial"/>
          <w:b/>
          <w:color w:val="002060"/>
          <w:lang w:val="pt-BR"/>
        </w:rPr>
        <w:t>o modelo proposto foi enviado aos campi no mesmo memorando de envio deste modelo de PPC.</w:t>
      </w:r>
    </w:p>
    <w:p w14:paraId="40149D9F" w14:textId="77777777" w:rsidR="00BB6537" w:rsidRPr="0050364F" w:rsidRDefault="00BB6537" w:rsidP="0050364F">
      <w:pPr>
        <w:pStyle w:val="Pargrafo"/>
        <w:rPr>
          <w:rFonts w:cs="Arial"/>
          <w:b/>
          <w:color w:val="002060"/>
          <w:lang w:val="pt-BR"/>
        </w:rPr>
      </w:pPr>
    </w:p>
    <w:p w14:paraId="71EFC3DC" w14:textId="77777777" w:rsidR="00BB6537" w:rsidRPr="0050364F" w:rsidRDefault="00BB6537" w:rsidP="0050364F">
      <w:pPr>
        <w:pStyle w:val="Pargrafo"/>
        <w:ind w:firstLine="0"/>
        <w:rPr>
          <w:rFonts w:cs="Arial"/>
          <w:b/>
          <w:color w:val="002060"/>
          <w:lang w:val="pt-BR"/>
        </w:rPr>
      </w:pPr>
    </w:p>
    <w:p w14:paraId="1639CCBB" w14:textId="77777777" w:rsidR="00BB6537" w:rsidRPr="0050364F" w:rsidRDefault="00BB6537" w:rsidP="0050364F">
      <w:pPr>
        <w:pStyle w:val="Pargrafo"/>
        <w:rPr>
          <w:rFonts w:cs="Arial"/>
          <w:b/>
          <w:color w:val="002060"/>
          <w:lang w:val="pt-BR"/>
        </w:rPr>
      </w:pPr>
      <w:r w:rsidRPr="0050364F">
        <w:rPr>
          <w:rFonts w:cs="Arial"/>
          <w:b/>
          <w:color w:val="002060"/>
          <w:lang w:val="pt-BR"/>
        </w:rPr>
        <w:t xml:space="preserve"> (Texto S</w:t>
      </w:r>
      <w:r w:rsidRPr="0050364F">
        <w:rPr>
          <w:noProof/>
          <w:lang w:val="pt-BR" w:eastAsia="pt-BR"/>
        </w:rPr>
        <mc:AlternateContent>
          <mc:Choice Requires="wps">
            <w:drawing>
              <wp:anchor distT="0" distB="0" distL="114300" distR="114300" simplePos="0" relativeHeight="251708416" behindDoc="1" locked="0" layoutInCell="1" allowOverlap="1" wp14:anchorId="763FB004" wp14:editId="0450907A">
                <wp:simplePos x="0" y="0"/>
                <wp:positionH relativeFrom="column">
                  <wp:posOffset>0</wp:posOffset>
                </wp:positionH>
                <wp:positionV relativeFrom="paragraph">
                  <wp:posOffset>0</wp:posOffset>
                </wp:positionV>
                <wp:extent cx="5661660" cy="243840"/>
                <wp:effectExtent l="0" t="0" r="15240" b="22860"/>
                <wp:wrapNone/>
                <wp:docPr id="70" name="Retângulo Arredondado 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61660" cy="243840"/>
                        </a:xfrm>
                        <a:prstGeom prst="roundRect">
                          <a:avLst>
                            <a:gd name="adj" fmla="val 16667"/>
                          </a:avLst>
                        </a:prstGeom>
                        <a:solidFill>
                          <a:schemeClr val="accent6">
                            <a:lumMod val="40000"/>
                            <a:lumOff val="60000"/>
                          </a:schemeClr>
                        </a:solidFill>
                        <a:ln w="9525">
                          <a:solidFill>
                            <a:srgbClr val="00B050"/>
                          </a:solidFill>
                          <a:round/>
                          <a:headEnd/>
                          <a:tailEnd/>
                        </a:ln>
                      </wps:spPr>
                      <wps:bodyPr rot="0" vert="horz" wrap="square" lIns="91440" tIns="45720" rIns="91440" bIns="45720" anchor="t" anchorCtr="0" upright="1">
                        <a:noAutofit/>
                      </wps:bodyPr>
                    </wps:wsp>
                  </a:graphicData>
                </a:graphic>
              </wp:anchor>
            </w:drawing>
          </mc:Choice>
          <mc:Fallback>
            <w:pict>
              <v:roundrect w14:anchorId="7F7F3B37" id="Retângulo Arredondado 70" o:spid="_x0000_s1026" style="position:absolute;margin-left:0;margin-top:0;width:445.8pt;height:19.2pt;z-index:-251608064;visibility:visible;mso-wrap-style:square;mso-wrap-distance-left:9pt;mso-wrap-distance-top:0;mso-wrap-distance-right:9pt;mso-wrap-distance-bottom:0;mso-position-horizontal:absolute;mso-position-horizontal-relative:text;mso-position-vertical:absolute;mso-position-vertical-relative:text;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" fillcolor="#fbd4b4 [1305]" strokecolor="#00b050"/>
            </w:pict>
          </mc:Fallback>
        </mc:AlternateContent>
      </w:r>
      <w:r w:rsidRPr="0050364F">
        <w:rPr>
          <w:rFonts w:cs="Arial"/>
          <w:b/>
          <w:color w:val="002060"/>
          <w:lang w:val="pt-BR"/>
        </w:rPr>
        <w:t>ugerido)</w:t>
      </w:r>
    </w:p>
    <w:p w14:paraId="426FD483" w14:textId="77777777" w:rsidR="00BB6537" w:rsidRPr="0050364F" w:rsidRDefault="00BB6537" w:rsidP="0050364F">
      <w:pPr>
        <w:pStyle w:val="PargrafodaLista"/>
        <w:rPr>
          <w:rFonts w:cs="Arial"/>
          <w:color w:val="000000"/>
        </w:rPr>
      </w:pPr>
    </w:p>
    <w:p w14:paraId="5738705E" w14:textId="77777777" w:rsidR="00BB6537" w:rsidRPr="0050364F" w:rsidRDefault="00BB6537" w:rsidP="0050364F">
      <w:pPr>
        <w:pStyle w:val="PargrafodaLista"/>
        <w:rPr>
          <w:rFonts w:cs="Arial"/>
          <w:color w:val="000000"/>
        </w:rPr>
      </w:pPr>
      <w:r w:rsidRPr="0050364F">
        <w:rPr>
          <w:rFonts w:cs="Arial"/>
          <w:color w:val="000000"/>
        </w:rPr>
        <w:t>O IFAM em sua Resolução Nº 94 de 2015 define, no artigo 180, que as atividades complementares se constituem de experiências educativas que visam à ampliação do universo cultural dos discentes e ao desenvolvimento de sua capacidade de produzir significados e interpretações sobre as questões sociais, de modo a potencializar a qualidade da ação educativa, podendo ocorrer em espaços educacionais diversos, pelas diferentes tecnologias, no espaço da produção, no campo científico e no campo da vivência social.</w:t>
      </w:r>
    </w:p>
    <w:p w14:paraId="2B3BAAA1" w14:textId="77777777" w:rsidR="00BB6537" w:rsidRPr="0050364F" w:rsidRDefault="00BB6537" w:rsidP="0050364F">
      <w:pPr>
        <w:pStyle w:val="PargrafodaLista"/>
        <w:rPr>
          <w:rFonts w:cs="Arial"/>
          <w:color w:val="000000"/>
        </w:rPr>
      </w:pPr>
      <w:r w:rsidRPr="0050364F">
        <w:rPr>
          <w:rFonts w:cs="Arial"/>
          <w:color w:val="000000"/>
        </w:rPr>
        <w:lastRenderedPageBreak/>
        <w:t xml:space="preserve">Com caráter acadêmico, técnico, científico, artístico, cultural, esportivo, de inserção comunitária e práticas profissionais vivenciadas pelo educando, as Atividades Complementares integram o currículo dos Cursos Técnicos de Nível Médio nas diferentes Formas de oferta, com carga horária mínima obrigatória de 100 horas, com foco na integração entre ensino, pesquisa e extensão. Todo aluno matriculado no Curso Técnico de Nível Médio em </w:t>
      </w:r>
      <w:proofErr w:type="spellStart"/>
      <w:r w:rsidRPr="0050364F">
        <w:rPr>
          <w:rFonts w:cs="Arial"/>
          <w:color w:val="FF0000"/>
        </w:rPr>
        <w:t>Xxxxxxxx</w:t>
      </w:r>
      <w:proofErr w:type="spellEnd"/>
      <w:r w:rsidRPr="0050364F">
        <w:rPr>
          <w:rFonts w:cs="Arial"/>
          <w:color w:val="000000"/>
        </w:rPr>
        <w:t xml:space="preserve"> na Forma Concomitante deverá realizar as Atividades Complementares, uma vez que estão previstas como sendo obrigatórias para a conclusão do curso, as quais deverão ser cumpridas concomitantemente aos períodos do curso e devidamente certificadas.</w:t>
      </w:r>
    </w:p>
    <w:p w14:paraId="2B0DAC38" w14:textId="77777777" w:rsidR="00BB6537" w:rsidRPr="0050364F" w:rsidRDefault="00BB6537" w:rsidP="0050364F">
      <w:pPr>
        <w:pStyle w:val="PargrafodaLista"/>
        <w:rPr>
          <w:rFonts w:cs="Arial"/>
          <w:color w:val="000000"/>
        </w:rPr>
      </w:pPr>
      <w:r w:rsidRPr="0050364F">
        <w:rPr>
          <w:rFonts w:cs="Arial"/>
          <w:color w:val="000000"/>
        </w:rPr>
        <w:t xml:space="preserve">São consideradas como Atividades Complementares as experiências adquiridas pelos acadêmicos durante o curso, em espaços diversos, incluindo-se os meios de comunicação de massa, as diferentes tecnologias, o espaço da produção, o campo científico e o campo da vivência social. As Atividades Complementares deverão ocorrer, preferencialmente, no </w:t>
      </w:r>
      <w:proofErr w:type="spellStart"/>
      <w:r w:rsidRPr="0050364F">
        <w:rPr>
          <w:rFonts w:cs="Arial"/>
          <w:color w:val="000000"/>
        </w:rPr>
        <w:t>contraturno</w:t>
      </w:r>
      <w:proofErr w:type="spellEnd"/>
      <w:r w:rsidRPr="0050364F">
        <w:rPr>
          <w:rFonts w:cs="Arial"/>
          <w:color w:val="000000"/>
        </w:rPr>
        <w:t xml:space="preserve"> do discente, pois a </w:t>
      </w:r>
      <w:r w:rsidRPr="0050364F">
        <w:rPr>
          <w:szCs w:val="24"/>
        </w:rPr>
        <w:t>participação nas Atividades Complementares não justifica faltas em outros componentes curriculares do curso.</w:t>
      </w:r>
    </w:p>
    <w:p w14:paraId="4694AFFE" w14:textId="77777777" w:rsidR="00BB6537" w:rsidRPr="0050364F" w:rsidRDefault="00BB6537" w:rsidP="0050364F">
      <w:pPr>
        <w:pStyle w:val="PargrafodaLista"/>
        <w:rPr>
          <w:rFonts w:cs="Arial"/>
          <w:color w:val="000000"/>
        </w:rPr>
      </w:pPr>
      <w:r w:rsidRPr="0050364F">
        <w:rPr>
          <w:rFonts w:cs="Arial"/>
          <w:color w:val="000000"/>
        </w:rPr>
        <w:t xml:space="preserve">As atividades complementares serão validadas com apresentação de certificados, atestados ou outros documentos comprobatórios, conforme Quadro </w:t>
      </w:r>
      <w:r w:rsidRPr="0050364F">
        <w:rPr>
          <w:rFonts w:cs="Arial"/>
          <w:color w:val="FF0000"/>
        </w:rPr>
        <w:t>XX</w:t>
      </w:r>
      <w:r w:rsidRPr="0050364F">
        <w:rPr>
          <w:rFonts w:cs="Arial"/>
          <w:color w:val="000000"/>
        </w:rPr>
        <w:t>. A validação será realizada pela Coordenação do curso e equipe pedagógica ou pela Comissão de Avaliação das Atividades Complementares.</w:t>
      </w:r>
    </w:p>
    <w:p w14:paraId="51308055" w14:textId="77777777" w:rsidR="00BB6537" w:rsidRPr="0050364F" w:rsidRDefault="00BB6537" w:rsidP="0050364F">
      <w:pPr>
        <w:pStyle w:val="LO-normal"/>
        <w:ind w:firstLine="709"/>
        <w:jc w:val="both"/>
        <w:rPr>
          <w:color w:val="FF0000"/>
        </w:rPr>
      </w:pPr>
      <w:r w:rsidRPr="0050364F">
        <w:t>Para validar as atividades complementares, o discente deverá encaminhar, via protocolo, a documentação comprobatória do cumprimento das 100 horas mínimas obrigatórias de uma só vez, anexando-a ao Formulário de Solicitação de Aproveitamento e Avaliação de Atividades Complementares, acompanhada das cópias conferidas e validadas dos documentos comprobatórios.</w:t>
      </w:r>
    </w:p>
    <w:p w14:paraId="4CB82DA5" w14:textId="77777777" w:rsidR="00BB6537" w:rsidRPr="0050364F" w:rsidRDefault="00BB6537" w:rsidP="0050364F">
      <w:pPr>
        <w:pStyle w:val="Pargrafo"/>
        <w:rPr>
          <w:rFonts w:cs="Arial"/>
          <w:lang w:val="pt-BR"/>
        </w:rPr>
      </w:pPr>
      <w:r w:rsidRPr="0050364F">
        <w:rPr>
          <w:rFonts w:cs="Arial"/>
        </w:rPr>
        <w:t>Serão consideradas</w:t>
      </w:r>
      <w:r w:rsidRPr="0050364F">
        <w:rPr>
          <w:rFonts w:cs="Arial"/>
          <w:lang w:val="pt-BR"/>
        </w:rPr>
        <w:t>,</w:t>
      </w:r>
      <w:r w:rsidRPr="0050364F">
        <w:rPr>
          <w:rFonts w:cs="Arial"/>
        </w:rPr>
        <w:t xml:space="preserve"> para fins de </w:t>
      </w:r>
      <w:proofErr w:type="spellStart"/>
      <w:r w:rsidRPr="0050364F">
        <w:rPr>
          <w:rFonts w:cs="Arial"/>
        </w:rPr>
        <w:t>c</w:t>
      </w:r>
      <w:r w:rsidRPr="0050364F">
        <w:rPr>
          <w:rFonts w:cs="Arial"/>
          <w:lang w:val="pt-BR"/>
        </w:rPr>
        <w:t>ô</w:t>
      </w:r>
      <w:r w:rsidRPr="0050364F">
        <w:rPr>
          <w:rFonts w:cs="Arial"/>
        </w:rPr>
        <w:t>mputo</w:t>
      </w:r>
      <w:proofErr w:type="spellEnd"/>
      <w:r w:rsidRPr="0050364F">
        <w:rPr>
          <w:rFonts w:cs="Arial"/>
        </w:rPr>
        <w:t xml:space="preserve"> de carga horária</w:t>
      </w:r>
      <w:r w:rsidRPr="0050364F">
        <w:rPr>
          <w:rFonts w:cs="Arial"/>
          <w:lang w:val="pt-BR"/>
        </w:rPr>
        <w:t>,</w:t>
      </w:r>
      <w:r w:rsidRPr="0050364F">
        <w:rPr>
          <w:rFonts w:cs="Arial"/>
        </w:rPr>
        <w:t xml:space="preserve"> as </w:t>
      </w:r>
      <w:r w:rsidRPr="0050364F">
        <w:rPr>
          <w:rFonts w:cs="Arial"/>
          <w:lang w:val="pt-BR"/>
        </w:rPr>
        <w:t xml:space="preserve">atividades apresentadas no Quadro </w:t>
      </w:r>
      <w:r w:rsidRPr="0050364F">
        <w:rPr>
          <w:rFonts w:cs="Arial"/>
          <w:color w:val="FF0000"/>
          <w:lang w:val="pt-BR"/>
        </w:rPr>
        <w:t>XX</w:t>
      </w:r>
      <w:r w:rsidRPr="0050364F">
        <w:rPr>
          <w:rFonts w:cs="Arial"/>
          <w:lang w:val="pt-BR"/>
        </w:rPr>
        <w:t xml:space="preserve">. </w:t>
      </w:r>
      <w:r w:rsidRPr="0050364F">
        <w:t>A fim de garantir a diversificação e a ampliação do universo cultural, bem como o enriquecimento plural da formação, o discente deverá obrigatoriamente realizar as atividades complementares em, pelo menos, 02 (duas) categorias diferentes</w:t>
      </w:r>
      <w:r w:rsidRPr="0050364F">
        <w:rPr>
          <w:lang w:val="pt-BR"/>
        </w:rPr>
        <w:t>.</w:t>
      </w:r>
    </w:p>
    <w:p w14:paraId="50BBFAF1" w14:textId="77777777" w:rsidR="00BB6537" w:rsidRPr="0050364F" w:rsidRDefault="00BB6537" w:rsidP="0050364F">
      <w:pPr>
        <w:pStyle w:val="Pargrafo"/>
        <w:rPr>
          <w:rFonts w:cs="Arial"/>
          <w:lang w:val="pt-BR"/>
        </w:rPr>
      </w:pPr>
      <w:r w:rsidRPr="0050364F">
        <w:rPr>
          <w:rFonts w:cs="Arial"/>
          <w:lang w:val="pt-BR"/>
        </w:rPr>
        <w:lastRenderedPageBreak/>
        <w:t xml:space="preserve">Para os procedimentos relativos às Atividades Complementares não contemplados neste PPC, </w:t>
      </w:r>
      <w:r w:rsidR="00EF1B83" w:rsidRPr="00EF1B83">
        <w:rPr>
          <w:rFonts w:cs="Arial"/>
          <w:b/>
          <w:lang w:val="pt-BR"/>
        </w:rPr>
        <w:t>enquanto não houver regulamentação específica para as Atividades Complementares nos Cursos da EPTNM</w:t>
      </w:r>
      <w:r w:rsidRPr="0050364F">
        <w:rPr>
          <w:rFonts w:cs="Arial"/>
          <w:lang w:val="pt-BR"/>
        </w:rPr>
        <w:t xml:space="preserve">, deverá ser consultada </w:t>
      </w:r>
      <w:r w:rsidRPr="0050364F">
        <w:rPr>
          <w:rFonts w:cs="Arial"/>
        </w:rPr>
        <w:t>a Resolução Nº</w:t>
      </w:r>
      <w:r w:rsidRPr="0050364F">
        <w:rPr>
          <w:rFonts w:cs="Arial"/>
          <w:lang w:val="pt-BR"/>
        </w:rPr>
        <w:t xml:space="preserve"> </w:t>
      </w:r>
      <w:r w:rsidRPr="0050364F">
        <w:rPr>
          <w:rFonts w:cs="Arial"/>
        </w:rPr>
        <w:t>23 – CONSUP/IFAM de 09 de agosto de 2013</w:t>
      </w:r>
      <w:r w:rsidRPr="0050364F">
        <w:rPr>
          <w:rFonts w:cs="Arial"/>
          <w:lang w:val="pt-BR"/>
        </w:rPr>
        <w:t>, que</w:t>
      </w:r>
      <w:r w:rsidRPr="0050364F">
        <w:rPr>
          <w:rFonts w:cs="Arial"/>
        </w:rPr>
        <w:t xml:space="preserve"> trata das Atividades Complementares dos Cursos de Graduação do IFAM</w:t>
      </w:r>
      <w:r w:rsidRPr="0050364F">
        <w:rPr>
          <w:rFonts w:cs="Arial"/>
          <w:lang w:val="pt-BR"/>
        </w:rPr>
        <w:t xml:space="preserve">. </w:t>
      </w:r>
    </w:p>
    <w:p w14:paraId="5696CDE2" w14:textId="77777777" w:rsidR="00BB6537" w:rsidRPr="0050364F" w:rsidRDefault="00BB6537" w:rsidP="0050364F">
      <w:pPr>
        <w:pStyle w:val="Pargrafo"/>
        <w:rPr>
          <w:rFonts w:cs="Arial"/>
          <w:lang w:val="pt-BR"/>
        </w:rPr>
      </w:pPr>
      <w:r w:rsidRPr="0050364F">
        <w:rPr>
          <w:rFonts w:cs="Arial"/>
          <w:lang w:val="pt-BR"/>
        </w:rPr>
        <w:t xml:space="preserve">Na aprovação da Regulamentação específica para atividades complementares no âmbito dos Cursos Técnicos de Nível Médio, fica definida a adaptação do curso e de seus discentes às regras nela determinadas, inclusive no que tange às categorias, ao cômputo de carga horária e ao processo de validação. </w:t>
      </w:r>
    </w:p>
    <w:p w14:paraId="72654B3D" w14:textId="77777777" w:rsidR="00BB6537" w:rsidRPr="0050364F" w:rsidRDefault="00BB6537" w:rsidP="0050364F">
      <w:pPr>
        <w:pStyle w:val="Legenda"/>
        <w:spacing w:after="0" w:line="360" w:lineRule="auto"/>
        <w:ind w:firstLine="709"/>
        <w:rPr>
          <w:rFonts w:cs="Arial"/>
          <w:sz w:val="22"/>
          <w:szCs w:val="22"/>
        </w:rPr>
      </w:pPr>
      <w:r w:rsidRPr="0050364F">
        <w:rPr>
          <w:rFonts w:cs="Arial"/>
          <w:sz w:val="22"/>
          <w:szCs w:val="22"/>
        </w:rPr>
        <w:t>Quadro XXX: Atividades Complementares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81"/>
        <w:gridCol w:w="2881"/>
        <w:gridCol w:w="2882"/>
      </w:tblGrid>
      <w:tr w:rsidR="00883DC6" w:rsidRPr="0050364F" w14:paraId="6F0FEEDB" w14:textId="77777777" w:rsidTr="00726DD6">
        <w:tc>
          <w:tcPr>
            <w:tcW w:w="2881" w:type="dxa"/>
            <w:tcBorders>
              <w:top w:val="single" w:sz="4" w:space="0" w:color="auto"/>
              <w:left w:val="single" w:sz="4" w:space="0" w:color="auto"/>
              <w:bottom w:val="single" w:sz="4" w:space="0" w:color="auto"/>
              <w:right w:val="single" w:sz="4" w:space="0" w:color="auto"/>
            </w:tcBorders>
            <w:shd w:val="clear" w:color="auto" w:fill="FFDE81"/>
            <w:vAlign w:val="center"/>
            <w:hideMark/>
          </w:tcPr>
          <w:p w14:paraId="330451D5" w14:textId="77777777" w:rsidR="00883DC6" w:rsidRPr="0050364F" w:rsidRDefault="00883DC6" w:rsidP="0050364F">
            <w:pPr>
              <w:pStyle w:val="PargrafodaLista"/>
              <w:ind w:firstLine="0"/>
              <w:jc w:val="center"/>
              <w:rPr>
                <w:rFonts w:cs="Arial"/>
                <w:b/>
                <w:sz w:val="20"/>
                <w:szCs w:val="20"/>
              </w:rPr>
            </w:pPr>
            <w:r w:rsidRPr="0050364F">
              <w:rPr>
                <w:b/>
                <w:sz w:val="20"/>
                <w:szCs w:val="20"/>
              </w:rPr>
              <w:t>Categorias de Atividade</w:t>
            </w:r>
          </w:p>
        </w:tc>
        <w:tc>
          <w:tcPr>
            <w:tcW w:w="2881" w:type="dxa"/>
            <w:tcBorders>
              <w:top w:val="single" w:sz="4" w:space="0" w:color="auto"/>
              <w:left w:val="single" w:sz="4" w:space="0" w:color="auto"/>
              <w:bottom w:val="single" w:sz="4" w:space="0" w:color="auto"/>
              <w:right w:val="single" w:sz="4" w:space="0" w:color="auto"/>
            </w:tcBorders>
            <w:shd w:val="clear" w:color="auto" w:fill="FFDE81"/>
            <w:vAlign w:val="center"/>
            <w:hideMark/>
          </w:tcPr>
          <w:p w14:paraId="47C416CB" w14:textId="77777777" w:rsidR="00883DC6" w:rsidRPr="0050364F" w:rsidRDefault="00883DC6" w:rsidP="0050364F">
            <w:pPr>
              <w:pStyle w:val="PargrafodaLista"/>
              <w:ind w:firstLine="0"/>
              <w:jc w:val="center"/>
              <w:rPr>
                <w:rFonts w:cs="Arial"/>
                <w:b/>
                <w:sz w:val="20"/>
                <w:szCs w:val="20"/>
              </w:rPr>
            </w:pPr>
            <w:r w:rsidRPr="0050364F">
              <w:rPr>
                <w:b/>
                <w:sz w:val="20"/>
                <w:szCs w:val="20"/>
              </w:rPr>
              <w:t>Documentos Comprobatórios</w:t>
            </w:r>
          </w:p>
        </w:tc>
        <w:tc>
          <w:tcPr>
            <w:tcW w:w="2882" w:type="dxa"/>
            <w:tcBorders>
              <w:top w:val="single" w:sz="4" w:space="0" w:color="auto"/>
              <w:left w:val="single" w:sz="4" w:space="0" w:color="auto"/>
              <w:bottom w:val="single" w:sz="4" w:space="0" w:color="auto"/>
              <w:right w:val="single" w:sz="4" w:space="0" w:color="auto"/>
            </w:tcBorders>
            <w:shd w:val="clear" w:color="auto" w:fill="FFDE81"/>
            <w:hideMark/>
          </w:tcPr>
          <w:p w14:paraId="48AB4F59" w14:textId="77777777" w:rsidR="00883DC6" w:rsidRPr="0050364F" w:rsidRDefault="00883DC6" w:rsidP="0050364F">
            <w:pPr>
              <w:pStyle w:val="PargrafodaLista"/>
              <w:ind w:firstLine="0"/>
              <w:jc w:val="center"/>
              <w:rPr>
                <w:rFonts w:cs="Arial"/>
                <w:b/>
                <w:sz w:val="20"/>
                <w:szCs w:val="20"/>
              </w:rPr>
            </w:pPr>
            <w:r w:rsidRPr="0050364F">
              <w:rPr>
                <w:b/>
                <w:sz w:val="20"/>
                <w:szCs w:val="20"/>
              </w:rPr>
              <w:t>Carga horária a ser validada por evento</w:t>
            </w:r>
          </w:p>
        </w:tc>
      </w:tr>
      <w:tr w:rsidR="00883DC6" w:rsidRPr="0050364F" w14:paraId="10B6BE61" w14:textId="77777777" w:rsidTr="00883DC6">
        <w:tc>
          <w:tcPr>
            <w:tcW w:w="2881" w:type="dxa"/>
            <w:tcBorders>
              <w:top w:val="single" w:sz="4" w:space="0" w:color="auto"/>
              <w:left w:val="single" w:sz="4" w:space="0" w:color="auto"/>
              <w:bottom w:val="single" w:sz="4" w:space="0" w:color="auto"/>
              <w:right w:val="single" w:sz="4" w:space="0" w:color="auto"/>
            </w:tcBorders>
            <w:shd w:val="clear" w:color="auto" w:fill="auto"/>
            <w:vAlign w:val="center"/>
          </w:tcPr>
          <w:p w14:paraId="514B4C7B" w14:textId="77777777" w:rsidR="00883DC6" w:rsidRPr="0050364F" w:rsidRDefault="00883DC6" w:rsidP="0050364F">
            <w:pPr>
              <w:pStyle w:val="PargrafodaLista"/>
              <w:ind w:firstLine="0"/>
              <w:jc w:val="center"/>
              <w:rPr>
                <w:b/>
                <w:sz w:val="20"/>
                <w:szCs w:val="20"/>
              </w:rPr>
            </w:pPr>
            <w:r w:rsidRPr="0050364F">
              <w:rPr>
                <w:sz w:val="20"/>
                <w:szCs w:val="20"/>
              </w:rPr>
              <w:t>Monitorias em disciplinas pertencentes ao currículo do Curso.</w:t>
            </w:r>
          </w:p>
        </w:tc>
        <w:tc>
          <w:tcPr>
            <w:tcW w:w="2881" w:type="dxa"/>
            <w:tcBorders>
              <w:top w:val="single" w:sz="4" w:space="0" w:color="auto"/>
              <w:left w:val="single" w:sz="4" w:space="0" w:color="auto"/>
              <w:bottom w:val="single" w:sz="4" w:space="0" w:color="auto"/>
              <w:right w:val="single" w:sz="4" w:space="0" w:color="auto"/>
            </w:tcBorders>
            <w:shd w:val="clear" w:color="auto" w:fill="auto"/>
            <w:vAlign w:val="center"/>
          </w:tcPr>
          <w:p w14:paraId="50C1ED83" w14:textId="77777777" w:rsidR="00883DC6" w:rsidRPr="0050364F" w:rsidRDefault="00883DC6" w:rsidP="0050364F">
            <w:pPr>
              <w:jc w:val="center"/>
              <w:rPr>
                <w:sz w:val="20"/>
                <w:szCs w:val="20"/>
              </w:rPr>
            </w:pPr>
            <w:r w:rsidRPr="0050364F">
              <w:rPr>
                <w:sz w:val="20"/>
                <w:szCs w:val="20"/>
              </w:rPr>
              <w:t>Declaração assinada pelo Professor Orientador, constando o nome da disciplina, período de monitoria e carga horária.</w:t>
            </w:r>
          </w:p>
          <w:p w14:paraId="3AC1AAD5" w14:textId="77777777" w:rsidR="00883DC6" w:rsidRPr="0050364F" w:rsidRDefault="00883DC6" w:rsidP="0050364F">
            <w:pPr>
              <w:jc w:val="center"/>
              <w:rPr>
                <w:sz w:val="20"/>
                <w:szCs w:val="20"/>
              </w:rPr>
            </w:pPr>
            <w:proofErr w:type="gramStart"/>
            <w:r w:rsidRPr="0050364F">
              <w:rPr>
                <w:sz w:val="20"/>
                <w:szCs w:val="20"/>
              </w:rPr>
              <w:t>ou</w:t>
            </w:r>
            <w:proofErr w:type="gramEnd"/>
          </w:p>
          <w:p w14:paraId="32C38AF7" w14:textId="77777777" w:rsidR="00883DC6" w:rsidRPr="0050364F" w:rsidRDefault="00883DC6" w:rsidP="0050364F">
            <w:pPr>
              <w:pStyle w:val="PargrafodaLista"/>
              <w:ind w:firstLine="0"/>
              <w:jc w:val="center"/>
              <w:rPr>
                <w:b/>
                <w:sz w:val="20"/>
                <w:szCs w:val="20"/>
              </w:rPr>
            </w:pPr>
            <w:r w:rsidRPr="0050364F">
              <w:rPr>
                <w:sz w:val="20"/>
                <w:szCs w:val="20"/>
              </w:rPr>
              <w:t>Certificado expedido pelo setor responsável no campus, com as mesmas informações supracitadas.</w:t>
            </w:r>
          </w:p>
        </w:tc>
        <w:tc>
          <w:tcPr>
            <w:tcW w:w="2882" w:type="dxa"/>
            <w:tcBorders>
              <w:top w:val="single" w:sz="4" w:space="0" w:color="auto"/>
              <w:left w:val="single" w:sz="4" w:space="0" w:color="auto"/>
              <w:bottom w:val="single" w:sz="4" w:space="0" w:color="auto"/>
              <w:right w:val="single" w:sz="4" w:space="0" w:color="auto"/>
            </w:tcBorders>
            <w:shd w:val="clear" w:color="auto" w:fill="auto"/>
          </w:tcPr>
          <w:p w14:paraId="12B6FA8D" w14:textId="77777777" w:rsidR="00883DC6" w:rsidRPr="0050364F" w:rsidRDefault="00883DC6" w:rsidP="0050364F">
            <w:pPr>
              <w:pStyle w:val="PargrafodaLista"/>
              <w:ind w:firstLine="0"/>
              <w:jc w:val="center"/>
              <w:rPr>
                <w:b/>
                <w:sz w:val="20"/>
                <w:szCs w:val="20"/>
              </w:rPr>
            </w:pPr>
            <w:r w:rsidRPr="0050364F">
              <w:rPr>
                <w:color w:val="FF0000"/>
                <w:sz w:val="20"/>
                <w:szCs w:val="20"/>
              </w:rPr>
              <w:t xml:space="preserve">(definição do campus – ver a OBS no quadro de orientações deste </w:t>
            </w:r>
            <w:proofErr w:type="spellStart"/>
            <w:r w:rsidRPr="0050364F">
              <w:rPr>
                <w:color w:val="FF0000"/>
                <w:sz w:val="20"/>
                <w:szCs w:val="20"/>
              </w:rPr>
              <w:t>subtópico</w:t>
            </w:r>
            <w:proofErr w:type="spellEnd"/>
            <w:r w:rsidRPr="0050364F">
              <w:rPr>
                <w:color w:val="FF0000"/>
                <w:sz w:val="20"/>
                <w:szCs w:val="20"/>
              </w:rPr>
              <w:t>)</w:t>
            </w:r>
          </w:p>
        </w:tc>
      </w:tr>
      <w:tr w:rsidR="00883DC6" w:rsidRPr="0050364F" w14:paraId="68EE446F" w14:textId="77777777" w:rsidTr="00883DC6">
        <w:tc>
          <w:tcPr>
            <w:tcW w:w="2881" w:type="dxa"/>
            <w:tcBorders>
              <w:top w:val="single" w:sz="4" w:space="0" w:color="auto"/>
              <w:left w:val="single" w:sz="4" w:space="0" w:color="auto"/>
              <w:bottom w:val="single" w:sz="4" w:space="0" w:color="auto"/>
              <w:right w:val="single" w:sz="4" w:space="0" w:color="auto"/>
            </w:tcBorders>
            <w:shd w:val="clear" w:color="auto" w:fill="auto"/>
            <w:vAlign w:val="center"/>
          </w:tcPr>
          <w:p w14:paraId="4DB249D5" w14:textId="77777777" w:rsidR="00883DC6" w:rsidRPr="0050364F" w:rsidRDefault="00883DC6" w:rsidP="0050364F">
            <w:pPr>
              <w:pStyle w:val="PargrafodaLista"/>
              <w:ind w:firstLine="0"/>
              <w:jc w:val="center"/>
              <w:rPr>
                <w:b/>
                <w:sz w:val="20"/>
                <w:szCs w:val="20"/>
              </w:rPr>
            </w:pPr>
            <w:r w:rsidRPr="0050364F">
              <w:rPr>
                <w:sz w:val="20"/>
                <w:szCs w:val="20"/>
              </w:rPr>
              <w:t>Participação em Projeto de Pesquisa e/ou de Iniciação Científica como bolsista ou voluntário.</w:t>
            </w:r>
          </w:p>
        </w:tc>
        <w:tc>
          <w:tcPr>
            <w:tcW w:w="2881" w:type="dxa"/>
            <w:tcBorders>
              <w:top w:val="single" w:sz="4" w:space="0" w:color="auto"/>
              <w:left w:val="single" w:sz="4" w:space="0" w:color="auto"/>
              <w:bottom w:val="single" w:sz="4" w:space="0" w:color="auto"/>
              <w:right w:val="single" w:sz="4" w:space="0" w:color="auto"/>
            </w:tcBorders>
            <w:shd w:val="clear" w:color="auto" w:fill="auto"/>
            <w:vAlign w:val="center"/>
          </w:tcPr>
          <w:p w14:paraId="4BC74BDE" w14:textId="77777777" w:rsidR="00883DC6" w:rsidRPr="0050364F" w:rsidRDefault="00883DC6" w:rsidP="0050364F">
            <w:pPr>
              <w:pStyle w:val="PargrafodaLista"/>
              <w:ind w:firstLine="0"/>
              <w:jc w:val="center"/>
              <w:rPr>
                <w:b/>
                <w:sz w:val="20"/>
                <w:szCs w:val="20"/>
              </w:rPr>
            </w:pPr>
            <w:r w:rsidRPr="0050364F">
              <w:rPr>
                <w:sz w:val="20"/>
                <w:szCs w:val="20"/>
              </w:rPr>
              <w:t>Atestado/ Declaração/ Certificado assinado pelo Coordenador do Projeto, constando o nome do Projeto, período de vigência, vínculo (bolsista ou voluntário) e carga horária.</w:t>
            </w:r>
          </w:p>
        </w:tc>
        <w:tc>
          <w:tcPr>
            <w:tcW w:w="2882" w:type="dxa"/>
            <w:tcBorders>
              <w:top w:val="single" w:sz="4" w:space="0" w:color="auto"/>
              <w:left w:val="single" w:sz="4" w:space="0" w:color="auto"/>
              <w:bottom w:val="single" w:sz="4" w:space="0" w:color="auto"/>
              <w:right w:val="single" w:sz="4" w:space="0" w:color="auto"/>
            </w:tcBorders>
            <w:shd w:val="clear" w:color="auto" w:fill="auto"/>
          </w:tcPr>
          <w:p w14:paraId="37B6552C" w14:textId="77777777" w:rsidR="00883DC6" w:rsidRPr="0050364F" w:rsidRDefault="00883DC6" w:rsidP="0050364F">
            <w:pPr>
              <w:pStyle w:val="PargrafodaLista"/>
              <w:ind w:firstLine="0"/>
              <w:jc w:val="center"/>
              <w:rPr>
                <w:b/>
                <w:sz w:val="20"/>
                <w:szCs w:val="20"/>
              </w:rPr>
            </w:pPr>
            <w:r w:rsidRPr="0050364F">
              <w:rPr>
                <w:color w:val="FF0000"/>
                <w:sz w:val="20"/>
                <w:szCs w:val="20"/>
              </w:rPr>
              <w:t xml:space="preserve">(definição do campus – ver a OBS no quadro de orientações deste </w:t>
            </w:r>
            <w:proofErr w:type="spellStart"/>
            <w:r w:rsidRPr="0050364F">
              <w:rPr>
                <w:color w:val="FF0000"/>
                <w:sz w:val="20"/>
                <w:szCs w:val="20"/>
              </w:rPr>
              <w:t>subtópico</w:t>
            </w:r>
            <w:proofErr w:type="spellEnd"/>
            <w:r w:rsidRPr="0050364F">
              <w:rPr>
                <w:color w:val="FF0000"/>
                <w:sz w:val="20"/>
                <w:szCs w:val="20"/>
              </w:rPr>
              <w:t>)</w:t>
            </w:r>
          </w:p>
        </w:tc>
      </w:tr>
      <w:tr w:rsidR="00883DC6" w:rsidRPr="0050364F" w14:paraId="41774B1D" w14:textId="77777777" w:rsidTr="00883DC6">
        <w:tc>
          <w:tcPr>
            <w:tcW w:w="2881" w:type="dxa"/>
            <w:tcBorders>
              <w:top w:val="single" w:sz="4" w:space="0" w:color="auto"/>
              <w:left w:val="single" w:sz="4" w:space="0" w:color="auto"/>
              <w:bottom w:val="single" w:sz="4" w:space="0" w:color="auto"/>
              <w:right w:val="single" w:sz="4" w:space="0" w:color="auto"/>
            </w:tcBorders>
            <w:shd w:val="clear" w:color="auto" w:fill="auto"/>
            <w:vAlign w:val="center"/>
          </w:tcPr>
          <w:p w14:paraId="17C45328" w14:textId="77777777" w:rsidR="00883DC6" w:rsidRPr="0050364F" w:rsidRDefault="00883DC6" w:rsidP="0050364F">
            <w:pPr>
              <w:pStyle w:val="PargrafodaLista"/>
              <w:ind w:firstLine="0"/>
              <w:jc w:val="center"/>
              <w:rPr>
                <w:b/>
                <w:sz w:val="20"/>
                <w:szCs w:val="20"/>
              </w:rPr>
            </w:pPr>
            <w:r w:rsidRPr="0050364F">
              <w:rPr>
                <w:sz w:val="20"/>
                <w:szCs w:val="20"/>
              </w:rPr>
              <w:t>Participação em Projeto de Extensão como bolsista ou voluntário.</w:t>
            </w:r>
          </w:p>
        </w:tc>
        <w:tc>
          <w:tcPr>
            <w:tcW w:w="2881" w:type="dxa"/>
            <w:tcBorders>
              <w:top w:val="single" w:sz="4" w:space="0" w:color="auto"/>
              <w:left w:val="single" w:sz="4" w:space="0" w:color="auto"/>
              <w:bottom w:val="single" w:sz="4" w:space="0" w:color="auto"/>
              <w:right w:val="single" w:sz="4" w:space="0" w:color="auto"/>
            </w:tcBorders>
            <w:shd w:val="clear" w:color="auto" w:fill="auto"/>
            <w:vAlign w:val="center"/>
          </w:tcPr>
          <w:p w14:paraId="61B6F088" w14:textId="77777777" w:rsidR="00883DC6" w:rsidRPr="0050364F" w:rsidRDefault="00883DC6" w:rsidP="0050364F">
            <w:pPr>
              <w:pStyle w:val="PargrafodaLista"/>
              <w:ind w:firstLine="0"/>
              <w:jc w:val="center"/>
              <w:rPr>
                <w:b/>
                <w:sz w:val="20"/>
                <w:szCs w:val="20"/>
              </w:rPr>
            </w:pPr>
            <w:r w:rsidRPr="0050364F">
              <w:rPr>
                <w:sz w:val="20"/>
                <w:szCs w:val="20"/>
              </w:rPr>
              <w:t>Atestado/ Declaração/ Certificado assinado pelo Coordenador do Projeto e/ou Setor de Extensão, constando o nome do Projeto de Extensão, período de vigência, vínculo (bolsista ou voluntário) e carga horária.</w:t>
            </w:r>
          </w:p>
        </w:tc>
        <w:tc>
          <w:tcPr>
            <w:tcW w:w="2882" w:type="dxa"/>
            <w:tcBorders>
              <w:top w:val="single" w:sz="4" w:space="0" w:color="auto"/>
              <w:left w:val="single" w:sz="4" w:space="0" w:color="auto"/>
              <w:bottom w:val="single" w:sz="4" w:space="0" w:color="auto"/>
              <w:right w:val="single" w:sz="4" w:space="0" w:color="auto"/>
            </w:tcBorders>
            <w:shd w:val="clear" w:color="auto" w:fill="auto"/>
          </w:tcPr>
          <w:p w14:paraId="42368ACA" w14:textId="77777777" w:rsidR="00883DC6" w:rsidRPr="0050364F" w:rsidRDefault="00883DC6" w:rsidP="0050364F">
            <w:pPr>
              <w:pStyle w:val="PargrafodaLista"/>
              <w:ind w:firstLine="0"/>
              <w:jc w:val="center"/>
              <w:rPr>
                <w:b/>
                <w:sz w:val="20"/>
                <w:szCs w:val="20"/>
              </w:rPr>
            </w:pPr>
            <w:r w:rsidRPr="0050364F">
              <w:rPr>
                <w:color w:val="FF0000"/>
                <w:sz w:val="20"/>
                <w:szCs w:val="20"/>
              </w:rPr>
              <w:t xml:space="preserve">(definição do campus – ver a OBS no quadro de orientações deste </w:t>
            </w:r>
            <w:proofErr w:type="spellStart"/>
            <w:r w:rsidRPr="0050364F">
              <w:rPr>
                <w:color w:val="FF0000"/>
                <w:sz w:val="20"/>
                <w:szCs w:val="20"/>
              </w:rPr>
              <w:t>subtópico</w:t>
            </w:r>
            <w:proofErr w:type="spellEnd"/>
            <w:r w:rsidRPr="0050364F">
              <w:rPr>
                <w:color w:val="FF0000"/>
                <w:sz w:val="20"/>
                <w:szCs w:val="20"/>
              </w:rPr>
              <w:t>)</w:t>
            </w:r>
          </w:p>
        </w:tc>
      </w:tr>
      <w:tr w:rsidR="00883DC6" w:rsidRPr="0050364F" w14:paraId="147D89F2" w14:textId="77777777" w:rsidTr="00883DC6">
        <w:tc>
          <w:tcPr>
            <w:tcW w:w="2881" w:type="dxa"/>
            <w:tcBorders>
              <w:top w:val="single" w:sz="4" w:space="0" w:color="auto"/>
              <w:left w:val="single" w:sz="4" w:space="0" w:color="auto"/>
              <w:bottom w:val="single" w:sz="4" w:space="0" w:color="auto"/>
              <w:right w:val="single" w:sz="4" w:space="0" w:color="auto"/>
            </w:tcBorders>
            <w:shd w:val="clear" w:color="auto" w:fill="auto"/>
            <w:vAlign w:val="center"/>
          </w:tcPr>
          <w:p w14:paraId="18896850" w14:textId="77777777" w:rsidR="00883DC6" w:rsidRPr="0050364F" w:rsidRDefault="00883DC6" w:rsidP="0050364F">
            <w:pPr>
              <w:pStyle w:val="PargrafodaLista"/>
              <w:ind w:firstLine="0"/>
              <w:jc w:val="center"/>
              <w:rPr>
                <w:sz w:val="20"/>
                <w:szCs w:val="20"/>
              </w:rPr>
            </w:pPr>
            <w:r w:rsidRPr="0050364F">
              <w:rPr>
                <w:sz w:val="20"/>
                <w:szCs w:val="20"/>
              </w:rPr>
              <w:lastRenderedPageBreak/>
              <w:t>Participação em Projeto de Ensino como bolsista ou voluntário.</w:t>
            </w:r>
          </w:p>
        </w:tc>
        <w:tc>
          <w:tcPr>
            <w:tcW w:w="2881" w:type="dxa"/>
            <w:tcBorders>
              <w:top w:val="single" w:sz="4" w:space="0" w:color="auto"/>
              <w:left w:val="single" w:sz="4" w:space="0" w:color="auto"/>
              <w:bottom w:val="single" w:sz="4" w:space="0" w:color="auto"/>
              <w:right w:val="single" w:sz="4" w:space="0" w:color="auto"/>
            </w:tcBorders>
            <w:shd w:val="clear" w:color="auto" w:fill="auto"/>
            <w:vAlign w:val="center"/>
          </w:tcPr>
          <w:p w14:paraId="6A737131" w14:textId="77777777" w:rsidR="00883DC6" w:rsidRPr="0050364F" w:rsidRDefault="00883DC6" w:rsidP="0050364F">
            <w:pPr>
              <w:pStyle w:val="PargrafodaLista"/>
              <w:ind w:firstLine="0"/>
              <w:jc w:val="center"/>
              <w:rPr>
                <w:sz w:val="20"/>
                <w:szCs w:val="20"/>
              </w:rPr>
            </w:pPr>
            <w:r w:rsidRPr="0050364F">
              <w:rPr>
                <w:sz w:val="20"/>
                <w:szCs w:val="20"/>
              </w:rPr>
              <w:t>Atestado/ Declaração/ Certificado assinado pelo Coordenador do Projeto, constando o nome do Projeto de ensino, período de vigência, vínculo (bolsista ou voluntário) e carga horária.</w:t>
            </w:r>
          </w:p>
        </w:tc>
        <w:tc>
          <w:tcPr>
            <w:tcW w:w="2882" w:type="dxa"/>
            <w:tcBorders>
              <w:top w:val="single" w:sz="4" w:space="0" w:color="auto"/>
              <w:left w:val="single" w:sz="4" w:space="0" w:color="auto"/>
              <w:bottom w:val="single" w:sz="4" w:space="0" w:color="auto"/>
              <w:right w:val="single" w:sz="4" w:space="0" w:color="auto"/>
            </w:tcBorders>
            <w:shd w:val="clear" w:color="auto" w:fill="auto"/>
          </w:tcPr>
          <w:p w14:paraId="69CA647A" w14:textId="77777777" w:rsidR="00883DC6" w:rsidRPr="0050364F" w:rsidRDefault="00883DC6" w:rsidP="0050364F">
            <w:pPr>
              <w:pStyle w:val="PargrafodaLista"/>
              <w:ind w:firstLine="0"/>
              <w:jc w:val="center"/>
              <w:rPr>
                <w:color w:val="FF0000"/>
                <w:sz w:val="20"/>
                <w:szCs w:val="20"/>
              </w:rPr>
            </w:pPr>
            <w:r w:rsidRPr="0050364F">
              <w:rPr>
                <w:color w:val="FF0000"/>
                <w:sz w:val="20"/>
                <w:szCs w:val="20"/>
              </w:rPr>
              <w:t xml:space="preserve">(definição do campus – ver a OBS no quadro de orientações deste </w:t>
            </w:r>
            <w:proofErr w:type="spellStart"/>
            <w:r w:rsidRPr="0050364F">
              <w:rPr>
                <w:color w:val="FF0000"/>
                <w:sz w:val="20"/>
                <w:szCs w:val="20"/>
              </w:rPr>
              <w:t>subtópico</w:t>
            </w:r>
            <w:proofErr w:type="spellEnd"/>
            <w:r w:rsidRPr="0050364F">
              <w:rPr>
                <w:color w:val="FF0000"/>
                <w:sz w:val="20"/>
                <w:szCs w:val="20"/>
              </w:rPr>
              <w:t>)</w:t>
            </w:r>
          </w:p>
        </w:tc>
      </w:tr>
      <w:tr w:rsidR="00883DC6" w:rsidRPr="0050364F" w14:paraId="5CCA5E95" w14:textId="77777777" w:rsidTr="00883DC6">
        <w:tc>
          <w:tcPr>
            <w:tcW w:w="2881" w:type="dxa"/>
            <w:tcBorders>
              <w:top w:val="single" w:sz="4" w:space="0" w:color="auto"/>
              <w:left w:val="single" w:sz="4" w:space="0" w:color="auto"/>
              <w:bottom w:val="single" w:sz="4" w:space="0" w:color="auto"/>
              <w:right w:val="single" w:sz="4" w:space="0" w:color="auto"/>
            </w:tcBorders>
            <w:shd w:val="clear" w:color="auto" w:fill="auto"/>
            <w:vAlign w:val="center"/>
          </w:tcPr>
          <w:p w14:paraId="2F21B26D" w14:textId="77777777" w:rsidR="00883DC6" w:rsidRPr="0050364F" w:rsidRDefault="00883DC6" w:rsidP="0050364F">
            <w:pPr>
              <w:pStyle w:val="PargrafodaLista"/>
              <w:ind w:firstLine="0"/>
              <w:jc w:val="center"/>
              <w:rPr>
                <w:sz w:val="20"/>
                <w:szCs w:val="20"/>
              </w:rPr>
            </w:pPr>
            <w:r w:rsidRPr="0050364F">
              <w:rPr>
                <w:sz w:val="20"/>
                <w:szCs w:val="20"/>
              </w:rPr>
              <w:t xml:space="preserve">Publicações </w:t>
            </w:r>
          </w:p>
        </w:tc>
        <w:tc>
          <w:tcPr>
            <w:tcW w:w="2881" w:type="dxa"/>
            <w:tcBorders>
              <w:top w:val="single" w:sz="4" w:space="0" w:color="auto"/>
              <w:left w:val="single" w:sz="4" w:space="0" w:color="auto"/>
              <w:bottom w:val="single" w:sz="4" w:space="0" w:color="auto"/>
              <w:right w:val="single" w:sz="4" w:space="0" w:color="auto"/>
            </w:tcBorders>
            <w:shd w:val="clear" w:color="auto" w:fill="auto"/>
            <w:vAlign w:val="center"/>
          </w:tcPr>
          <w:p w14:paraId="3AC6CB33" w14:textId="77777777" w:rsidR="00883DC6" w:rsidRPr="0050364F" w:rsidRDefault="00883DC6" w:rsidP="0050364F">
            <w:pPr>
              <w:pStyle w:val="PargrafodaLista"/>
              <w:ind w:firstLine="0"/>
              <w:jc w:val="center"/>
              <w:rPr>
                <w:sz w:val="20"/>
                <w:szCs w:val="20"/>
              </w:rPr>
            </w:pPr>
            <w:r w:rsidRPr="0050364F">
              <w:rPr>
                <w:sz w:val="20"/>
                <w:szCs w:val="20"/>
              </w:rPr>
              <w:t>Apresentação do trabalho publicado completo e/ou carta de aceite da revista/periódico/anais onde foi publicado.</w:t>
            </w:r>
          </w:p>
        </w:tc>
        <w:tc>
          <w:tcPr>
            <w:tcW w:w="2882" w:type="dxa"/>
            <w:tcBorders>
              <w:top w:val="single" w:sz="4" w:space="0" w:color="auto"/>
              <w:left w:val="single" w:sz="4" w:space="0" w:color="auto"/>
              <w:bottom w:val="single" w:sz="4" w:space="0" w:color="auto"/>
              <w:right w:val="single" w:sz="4" w:space="0" w:color="auto"/>
            </w:tcBorders>
            <w:shd w:val="clear" w:color="auto" w:fill="auto"/>
          </w:tcPr>
          <w:p w14:paraId="776E47EE" w14:textId="77777777" w:rsidR="00883DC6" w:rsidRPr="0050364F" w:rsidRDefault="00883DC6" w:rsidP="0050364F">
            <w:pPr>
              <w:pStyle w:val="PargrafodaLista"/>
              <w:ind w:firstLine="0"/>
              <w:jc w:val="center"/>
              <w:rPr>
                <w:color w:val="FF0000"/>
                <w:sz w:val="20"/>
                <w:szCs w:val="20"/>
              </w:rPr>
            </w:pPr>
            <w:r w:rsidRPr="0050364F">
              <w:rPr>
                <w:color w:val="FF0000"/>
                <w:sz w:val="20"/>
                <w:szCs w:val="20"/>
              </w:rPr>
              <w:t xml:space="preserve">(definição do campus – ver a OBS no quadro de orientações deste </w:t>
            </w:r>
            <w:proofErr w:type="spellStart"/>
            <w:r w:rsidRPr="0050364F">
              <w:rPr>
                <w:color w:val="FF0000"/>
                <w:sz w:val="20"/>
                <w:szCs w:val="20"/>
              </w:rPr>
              <w:t>subtópico</w:t>
            </w:r>
            <w:proofErr w:type="spellEnd"/>
            <w:r w:rsidRPr="0050364F">
              <w:rPr>
                <w:color w:val="FF0000"/>
                <w:sz w:val="20"/>
                <w:szCs w:val="20"/>
              </w:rPr>
              <w:t>)</w:t>
            </w:r>
          </w:p>
        </w:tc>
      </w:tr>
      <w:tr w:rsidR="00883DC6" w:rsidRPr="0050364F" w14:paraId="5AFEF70A" w14:textId="77777777" w:rsidTr="00883DC6">
        <w:tc>
          <w:tcPr>
            <w:tcW w:w="2881" w:type="dxa"/>
            <w:tcBorders>
              <w:top w:val="single" w:sz="4" w:space="0" w:color="auto"/>
              <w:left w:val="single" w:sz="4" w:space="0" w:color="auto"/>
              <w:bottom w:val="single" w:sz="4" w:space="0" w:color="auto"/>
              <w:right w:val="single" w:sz="4" w:space="0" w:color="auto"/>
            </w:tcBorders>
            <w:shd w:val="clear" w:color="auto" w:fill="auto"/>
            <w:vAlign w:val="center"/>
          </w:tcPr>
          <w:p w14:paraId="5A9B7456" w14:textId="77777777" w:rsidR="00883DC6" w:rsidRPr="0050364F" w:rsidRDefault="00883DC6" w:rsidP="0050364F">
            <w:pPr>
              <w:pStyle w:val="PargrafodaLista"/>
              <w:ind w:firstLine="0"/>
              <w:jc w:val="center"/>
              <w:rPr>
                <w:sz w:val="20"/>
                <w:szCs w:val="20"/>
              </w:rPr>
            </w:pPr>
            <w:r w:rsidRPr="0050364F">
              <w:rPr>
                <w:sz w:val="20"/>
                <w:szCs w:val="20"/>
              </w:rPr>
              <w:t>Participação como ouvinte em comunicações orais, palestras, oficinas, feiras, workshops, seminários, simpósios, conferências e congressos na área do curso ou afins.</w:t>
            </w:r>
          </w:p>
        </w:tc>
        <w:tc>
          <w:tcPr>
            <w:tcW w:w="2881" w:type="dxa"/>
            <w:tcBorders>
              <w:top w:val="single" w:sz="4" w:space="0" w:color="auto"/>
              <w:left w:val="single" w:sz="4" w:space="0" w:color="auto"/>
              <w:bottom w:val="single" w:sz="4" w:space="0" w:color="auto"/>
              <w:right w:val="single" w:sz="4" w:space="0" w:color="auto"/>
            </w:tcBorders>
            <w:shd w:val="clear" w:color="auto" w:fill="auto"/>
            <w:vAlign w:val="center"/>
          </w:tcPr>
          <w:p w14:paraId="18CAEAE6" w14:textId="77777777" w:rsidR="00883DC6" w:rsidRPr="0050364F" w:rsidRDefault="00883DC6" w:rsidP="0050364F">
            <w:pPr>
              <w:pStyle w:val="PargrafodaLista"/>
              <w:ind w:firstLine="0"/>
              <w:jc w:val="center"/>
              <w:rPr>
                <w:sz w:val="20"/>
                <w:szCs w:val="20"/>
              </w:rPr>
            </w:pPr>
            <w:r w:rsidRPr="0050364F">
              <w:rPr>
                <w:sz w:val="20"/>
                <w:szCs w:val="20"/>
              </w:rPr>
              <w:t>Certificado de participação com assinatura e carimbo da Instituição/Empresa emissora, constando o período de participação e carga horária.</w:t>
            </w:r>
          </w:p>
        </w:tc>
        <w:tc>
          <w:tcPr>
            <w:tcW w:w="2882" w:type="dxa"/>
            <w:tcBorders>
              <w:top w:val="single" w:sz="4" w:space="0" w:color="auto"/>
              <w:left w:val="single" w:sz="4" w:space="0" w:color="auto"/>
              <w:bottom w:val="single" w:sz="4" w:space="0" w:color="auto"/>
              <w:right w:val="single" w:sz="4" w:space="0" w:color="auto"/>
            </w:tcBorders>
            <w:shd w:val="clear" w:color="auto" w:fill="auto"/>
          </w:tcPr>
          <w:p w14:paraId="3BA2435C" w14:textId="77777777" w:rsidR="00883DC6" w:rsidRPr="0050364F" w:rsidRDefault="00883DC6" w:rsidP="0050364F">
            <w:pPr>
              <w:pStyle w:val="PargrafodaLista"/>
              <w:ind w:firstLine="0"/>
              <w:jc w:val="center"/>
              <w:rPr>
                <w:color w:val="FF0000"/>
                <w:sz w:val="20"/>
                <w:szCs w:val="20"/>
              </w:rPr>
            </w:pPr>
            <w:r w:rsidRPr="0050364F">
              <w:rPr>
                <w:color w:val="FF0000"/>
                <w:sz w:val="20"/>
                <w:szCs w:val="20"/>
              </w:rPr>
              <w:t xml:space="preserve">(definição do campus – ver a OBS no quadro de orientações deste </w:t>
            </w:r>
            <w:proofErr w:type="spellStart"/>
            <w:r w:rsidRPr="0050364F">
              <w:rPr>
                <w:color w:val="FF0000"/>
                <w:sz w:val="20"/>
                <w:szCs w:val="20"/>
              </w:rPr>
              <w:t>subtópico</w:t>
            </w:r>
            <w:proofErr w:type="spellEnd"/>
            <w:r w:rsidRPr="0050364F">
              <w:rPr>
                <w:color w:val="FF0000"/>
                <w:sz w:val="20"/>
                <w:szCs w:val="20"/>
              </w:rPr>
              <w:t>)</w:t>
            </w:r>
          </w:p>
        </w:tc>
      </w:tr>
      <w:tr w:rsidR="00883DC6" w:rsidRPr="0050364F" w14:paraId="160B7E87" w14:textId="77777777" w:rsidTr="00883DC6">
        <w:tc>
          <w:tcPr>
            <w:tcW w:w="2881" w:type="dxa"/>
            <w:tcBorders>
              <w:top w:val="single" w:sz="4" w:space="0" w:color="auto"/>
              <w:left w:val="single" w:sz="4" w:space="0" w:color="auto"/>
              <w:bottom w:val="single" w:sz="4" w:space="0" w:color="auto"/>
              <w:right w:val="single" w:sz="4" w:space="0" w:color="auto"/>
            </w:tcBorders>
            <w:shd w:val="clear" w:color="auto" w:fill="auto"/>
            <w:vAlign w:val="center"/>
          </w:tcPr>
          <w:p w14:paraId="02581394" w14:textId="77777777" w:rsidR="00883DC6" w:rsidRPr="0050364F" w:rsidRDefault="00883DC6" w:rsidP="0050364F">
            <w:pPr>
              <w:pStyle w:val="PargrafodaLista"/>
              <w:ind w:firstLine="0"/>
              <w:jc w:val="center"/>
              <w:rPr>
                <w:sz w:val="20"/>
                <w:szCs w:val="20"/>
              </w:rPr>
            </w:pPr>
            <w:r w:rsidRPr="0050364F">
              <w:rPr>
                <w:sz w:val="20"/>
                <w:szCs w:val="20"/>
              </w:rPr>
              <w:t>Participação como palestrante/ministrante em comunicações orais, palestras, oficinas, feiras, workshops, seminários, simpósios, apresentação de pôsteres, conferências e congressos na área do curso ou afins.</w:t>
            </w:r>
          </w:p>
        </w:tc>
        <w:tc>
          <w:tcPr>
            <w:tcW w:w="2881" w:type="dxa"/>
            <w:tcBorders>
              <w:top w:val="single" w:sz="4" w:space="0" w:color="auto"/>
              <w:left w:val="single" w:sz="4" w:space="0" w:color="auto"/>
              <w:bottom w:val="single" w:sz="4" w:space="0" w:color="auto"/>
              <w:right w:val="single" w:sz="4" w:space="0" w:color="auto"/>
            </w:tcBorders>
            <w:shd w:val="clear" w:color="auto" w:fill="auto"/>
            <w:vAlign w:val="center"/>
          </w:tcPr>
          <w:p w14:paraId="07F3B92F" w14:textId="77777777" w:rsidR="00883DC6" w:rsidRPr="0050364F" w:rsidRDefault="00883DC6" w:rsidP="0050364F">
            <w:pPr>
              <w:pStyle w:val="PargrafodaLista"/>
              <w:ind w:firstLine="0"/>
              <w:jc w:val="center"/>
              <w:rPr>
                <w:sz w:val="20"/>
                <w:szCs w:val="20"/>
              </w:rPr>
            </w:pPr>
            <w:r w:rsidRPr="0050364F">
              <w:rPr>
                <w:sz w:val="20"/>
                <w:szCs w:val="20"/>
              </w:rPr>
              <w:t>Certificado de participação com assinatura e carimbo da Instituição/Empresa emissora, constando o período de participação e carga horária.</w:t>
            </w:r>
          </w:p>
        </w:tc>
        <w:tc>
          <w:tcPr>
            <w:tcW w:w="2882" w:type="dxa"/>
            <w:tcBorders>
              <w:top w:val="single" w:sz="4" w:space="0" w:color="auto"/>
              <w:left w:val="single" w:sz="4" w:space="0" w:color="auto"/>
              <w:bottom w:val="single" w:sz="4" w:space="0" w:color="auto"/>
              <w:right w:val="single" w:sz="4" w:space="0" w:color="auto"/>
            </w:tcBorders>
            <w:shd w:val="clear" w:color="auto" w:fill="auto"/>
          </w:tcPr>
          <w:p w14:paraId="2C13FE32" w14:textId="77777777" w:rsidR="00883DC6" w:rsidRPr="0050364F" w:rsidRDefault="00883DC6" w:rsidP="0050364F">
            <w:pPr>
              <w:pStyle w:val="PargrafodaLista"/>
              <w:ind w:firstLine="0"/>
              <w:jc w:val="center"/>
              <w:rPr>
                <w:color w:val="FF0000"/>
                <w:sz w:val="20"/>
                <w:szCs w:val="20"/>
              </w:rPr>
            </w:pPr>
            <w:r w:rsidRPr="0050364F">
              <w:rPr>
                <w:color w:val="FF0000"/>
                <w:sz w:val="20"/>
                <w:szCs w:val="20"/>
              </w:rPr>
              <w:t xml:space="preserve">(definição do campus – ver a OBS no quadro de orientações deste </w:t>
            </w:r>
            <w:proofErr w:type="spellStart"/>
            <w:r w:rsidRPr="0050364F">
              <w:rPr>
                <w:color w:val="FF0000"/>
                <w:sz w:val="20"/>
                <w:szCs w:val="20"/>
              </w:rPr>
              <w:t>subtópico</w:t>
            </w:r>
            <w:proofErr w:type="spellEnd"/>
            <w:r w:rsidRPr="0050364F">
              <w:rPr>
                <w:color w:val="FF0000"/>
                <w:sz w:val="20"/>
                <w:szCs w:val="20"/>
              </w:rPr>
              <w:t>)</w:t>
            </w:r>
          </w:p>
        </w:tc>
      </w:tr>
      <w:tr w:rsidR="00883DC6" w:rsidRPr="0050364F" w14:paraId="34B55CB5" w14:textId="77777777" w:rsidTr="00883DC6">
        <w:tc>
          <w:tcPr>
            <w:tcW w:w="2881" w:type="dxa"/>
            <w:tcBorders>
              <w:top w:val="single" w:sz="4" w:space="0" w:color="auto"/>
              <w:left w:val="single" w:sz="4" w:space="0" w:color="auto"/>
              <w:bottom w:val="single" w:sz="4" w:space="0" w:color="auto"/>
              <w:right w:val="single" w:sz="4" w:space="0" w:color="auto"/>
            </w:tcBorders>
            <w:shd w:val="clear" w:color="auto" w:fill="auto"/>
            <w:vAlign w:val="center"/>
          </w:tcPr>
          <w:p w14:paraId="5201B860" w14:textId="77777777" w:rsidR="00883DC6" w:rsidRPr="0050364F" w:rsidRDefault="00883DC6" w:rsidP="0050364F">
            <w:pPr>
              <w:pStyle w:val="PargrafodaLista"/>
              <w:ind w:firstLine="0"/>
              <w:jc w:val="center"/>
              <w:rPr>
                <w:sz w:val="20"/>
                <w:szCs w:val="20"/>
              </w:rPr>
            </w:pPr>
            <w:r w:rsidRPr="0050364F">
              <w:rPr>
                <w:sz w:val="20"/>
                <w:szCs w:val="20"/>
              </w:rPr>
              <w:t>Participação em cursos de extensão na área do curso ou afins</w:t>
            </w:r>
          </w:p>
        </w:tc>
        <w:tc>
          <w:tcPr>
            <w:tcW w:w="2881" w:type="dxa"/>
            <w:tcBorders>
              <w:top w:val="single" w:sz="4" w:space="0" w:color="auto"/>
              <w:left w:val="single" w:sz="4" w:space="0" w:color="auto"/>
              <w:bottom w:val="single" w:sz="4" w:space="0" w:color="auto"/>
              <w:right w:val="single" w:sz="4" w:space="0" w:color="auto"/>
            </w:tcBorders>
            <w:shd w:val="clear" w:color="auto" w:fill="auto"/>
            <w:vAlign w:val="center"/>
          </w:tcPr>
          <w:p w14:paraId="270B2D54" w14:textId="77777777" w:rsidR="00883DC6" w:rsidRPr="0050364F" w:rsidRDefault="00883DC6" w:rsidP="0050364F">
            <w:pPr>
              <w:pStyle w:val="PargrafodaLista"/>
              <w:ind w:firstLine="0"/>
              <w:jc w:val="center"/>
              <w:rPr>
                <w:sz w:val="20"/>
                <w:szCs w:val="20"/>
              </w:rPr>
            </w:pPr>
            <w:r w:rsidRPr="0050364F">
              <w:rPr>
                <w:sz w:val="20"/>
                <w:szCs w:val="20"/>
              </w:rPr>
              <w:t>Certificado de participação com assinatura e carimbo da Instituição/Empresa emissora, constando o período de participação e carga horária.</w:t>
            </w:r>
          </w:p>
        </w:tc>
        <w:tc>
          <w:tcPr>
            <w:tcW w:w="2882" w:type="dxa"/>
            <w:tcBorders>
              <w:top w:val="single" w:sz="4" w:space="0" w:color="auto"/>
              <w:left w:val="single" w:sz="4" w:space="0" w:color="auto"/>
              <w:bottom w:val="single" w:sz="4" w:space="0" w:color="auto"/>
              <w:right w:val="single" w:sz="4" w:space="0" w:color="auto"/>
            </w:tcBorders>
            <w:shd w:val="clear" w:color="auto" w:fill="auto"/>
          </w:tcPr>
          <w:p w14:paraId="72D6C7A1" w14:textId="77777777" w:rsidR="00883DC6" w:rsidRPr="0050364F" w:rsidRDefault="00883DC6" w:rsidP="0050364F">
            <w:pPr>
              <w:pStyle w:val="PargrafodaLista"/>
              <w:ind w:firstLine="0"/>
              <w:jc w:val="center"/>
              <w:rPr>
                <w:color w:val="FF0000"/>
                <w:sz w:val="20"/>
                <w:szCs w:val="20"/>
              </w:rPr>
            </w:pPr>
            <w:r w:rsidRPr="0050364F">
              <w:rPr>
                <w:color w:val="FF0000"/>
                <w:sz w:val="20"/>
                <w:szCs w:val="20"/>
              </w:rPr>
              <w:t xml:space="preserve">(definição do campus – ver a OBS no quadro de orientações deste </w:t>
            </w:r>
            <w:proofErr w:type="spellStart"/>
            <w:r w:rsidRPr="0050364F">
              <w:rPr>
                <w:color w:val="FF0000"/>
                <w:sz w:val="20"/>
                <w:szCs w:val="20"/>
              </w:rPr>
              <w:t>subtópico</w:t>
            </w:r>
            <w:proofErr w:type="spellEnd"/>
            <w:r w:rsidRPr="0050364F">
              <w:rPr>
                <w:color w:val="FF0000"/>
                <w:sz w:val="20"/>
                <w:szCs w:val="20"/>
              </w:rPr>
              <w:t>)</w:t>
            </w:r>
          </w:p>
        </w:tc>
      </w:tr>
      <w:tr w:rsidR="00883DC6" w:rsidRPr="0050364F" w14:paraId="63097F9B" w14:textId="77777777" w:rsidTr="00883DC6">
        <w:tc>
          <w:tcPr>
            <w:tcW w:w="2881" w:type="dxa"/>
            <w:tcBorders>
              <w:top w:val="single" w:sz="4" w:space="0" w:color="auto"/>
              <w:left w:val="single" w:sz="4" w:space="0" w:color="auto"/>
              <w:bottom w:val="single" w:sz="4" w:space="0" w:color="auto"/>
              <w:right w:val="single" w:sz="4" w:space="0" w:color="auto"/>
            </w:tcBorders>
            <w:shd w:val="clear" w:color="auto" w:fill="auto"/>
            <w:vAlign w:val="center"/>
          </w:tcPr>
          <w:p w14:paraId="2CB250EA" w14:textId="77777777" w:rsidR="00883DC6" w:rsidRPr="0050364F" w:rsidRDefault="00883DC6" w:rsidP="0050364F">
            <w:pPr>
              <w:pStyle w:val="PargrafodaLista"/>
              <w:ind w:firstLine="0"/>
              <w:jc w:val="center"/>
              <w:rPr>
                <w:sz w:val="20"/>
                <w:szCs w:val="20"/>
              </w:rPr>
            </w:pPr>
            <w:r w:rsidRPr="0050364F">
              <w:rPr>
                <w:sz w:val="20"/>
                <w:szCs w:val="20"/>
              </w:rPr>
              <w:t xml:space="preserve">Cursos livres e/ou de extensão (mesmo não estando diretamente relacionados ao Curso, servem à complementação da formação do acadêmico, </w:t>
            </w:r>
            <w:r w:rsidRPr="0050364F">
              <w:rPr>
                <w:sz w:val="20"/>
                <w:szCs w:val="20"/>
              </w:rPr>
              <w:lastRenderedPageBreak/>
              <w:t>compreendendo cursos tais como: de língua estrangeira, de informática, de aprendizagem da linguagem brasileira de sinais (Libras) e outros)</w:t>
            </w:r>
          </w:p>
        </w:tc>
        <w:tc>
          <w:tcPr>
            <w:tcW w:w="2881" w:type="dxa"/>
            <w:tcBorders>
              <w:top w:val="single" w:sz="4" w:space="0" w:color="auto"/>
              <w:left w:val="single" w:sz="4" w:space="0" w:color="auto"/>
              <w:bottom w:val="single" w:sz="4" w:space="0" w:color="auto"/>
              <w:right w:val="single" w:sz="4" w:space="0" w:color="auto"/>
            </w:tcBorders>
            <w:shd w:val="clear" w:color="auto" w:fill="auto"/>
            <w:vAlign w:val="center"/>
          </w:tcPr>
          <w:p w14:paraId="4FD6ED95" w14:textId="77777777" w:rsidR="00883DC6" w:rsidRPr="0050364F" w:rsidRDefault="00883DC6" w:rsidP="0050364F">
            <w:pPr>
              <w:pStyle w:val="PargrafodaLista"/>
              <w:ind w:firstLine="0"/>
              <w:jc w:val="center"/>
              <w:rPr>
                <w:sz w:val="20"/>
                <w:szCs w:val="20"/>
              </w:rPr>
            </w:pPr>
            <w:r w:rsidRPr="0050364F">
              <w:rPr>
                <w:sz w:val="20"/>
                <w:szCs w:val="20"/>
              </w:rPr>
              <w:lastRenderedPageBreak/>
              <w:t xml:space="preserve">Declaração ou certificado emitido pela instituição promotora, com a respectiva carga horária. </w:t>
            </w:r>
          </w:p>
        </w:tc>
        <w:tc>
          <w:tcPr>
            <w:tcW w:w="2882" w:type="dxa"/>
            <w:tcBorders>
              <w:top w:val="single" w:sz="4" w:space="0" w:color="auto"/>
              <w:left w:val="single" w:sz="4" w:space="0" w:color="auto"/>
              <w:bottom w:val="single" w:sz="4" w:space="0" w:color="auto"/>
              <w:right w:val="single" w:sz="4" w:space="0" w:color="auto"/>
            </w:tcBorders>
            <w:shd w:val="clear" w:color="auto" w:fill="auto"/>
          </w:tcPr>
          <w:p w14:paraId="03655F66" w14:textId="77777777" w:rsidR="00883DC6" w:rsidRPr="0050364F" w:rsidRDefault="00883DC6" w:rsidP="0050364F">
            <w:pPr>
              <w:pStyle w:val="PargrafodaLista"/>
              <w:ind w:firstLine="0"/>
              <w:jc w:val="center"/>
              <w:rPr>
                <w:color w:val="FF0000"/>
                <w:sz w:val="20"/>
                <w:szCs w:val="20"/>
              </w:rPr>
            </w:pPr>
            <w:r w:rsidRPr="0050364F">
              <w:rPr>
                <w:color w:val="FF0000"/>
                <w:sz w:val="20"/>
                <w:szCs w:val="20"/>
              </w:rPr>
              <w:t xml:space="preserve">(definição do campus – ver a OBS no quadro de orientações deste </w:t>
            </w:r>
            <w:proofErr w:type="spellStart"/>
            <w:r w:rsidRPr="0050364F">
              <w:rPr>
                <w:color w:val="FF0000"/>
                <w:sz w:val="20"/>
                <w:szCs w:val="20"/>
              </w:rPr>
              <w:t>subtópico</w:t>
            </w:r>
            <w:proofErr w:type="spellEnd"/>
            <w:r w:rsidRPr="0050364F">
              <w:rPr>
                <w:color w:val="FF0000"/>
                <w:sz w:val="20"/>
                <w:szCs w:val="20"/>
              </w:rPr>
              <w:t>)</w:t>
            </w:r>
          </w:p>
        </w:tc>
      </w:tr>
      <w:tr w:rsidR="00883DC6" w:rsidRPr="0050364F" w14:paraId="490BBBD7" w14:textId="77777777" w:rsidTr="00883DC6">
        <w:tc>
          <w:tcPr>
            <w:tcW w:w="2881" w:type="dxa"/>
            <w:tcBorders>
              <w:top w:val="single" w:sz="4" w:space="0" w:color="auto"/>
              <w:left w:val="single" w:sz="4" w:space="0" w:color="auto"/>
              <w:bottom w:val="single" w:sz="4" w:space="0" w:color="auto"/>
              <w:right w:val="single" w:sz="4" w:space="0" w:color="auto"/>
            </w:tcBorders>
            <w:shd w:val="clear" w:color="auto" w:fill="auto"/>
            <w:vAlign w:val="center"/>
          </w:tcPr>
          <w:p w14:paraId="7E7135F2" w14:textId="77777777" w:rsidR="00883DC6" w:rsidRPr="0050364F" w:rsidRDefault="00883DC6" w:rsidP="0050364F">
            <w:pPr>
              <w:pStyle w:val="PargrafodaLista"/>
              <w:ind w:firstLine="0"/>
              <w:jc w:val="center"/>
              <w:rPr>
                <w:sz w:val="20"/>
                <w:szCs w:val="20"/>
              </w:rPr>
            </w:pPr>
            <w:r w:rsidRPr="0050364F">
              <w:rPr>
                <w:sz w:val="20"/>
                <w:szCs w:val="20"/>
              </w:rPr>
              <w:lastRenderedPageBreak/>
              <w:t>Representação em colegiados acadêmicos ou administrativos do IFAM.</w:t>
            </w:r>
          </w:p>
        </w:tc>
        <w:tc>
          <w:tcPr>
            <w:tcW w:w="2881" w:type="dxa"/>
            <w:tcBorders>
              <w:top w:val="single" w:sz="4" w:space="0" w:color="auto"/>
              <w:left w:val="single" w:sz="4" w:space="0" w:color="auto"/>
              <w:bottom w:val="single" w:sz="4" w:space="0" w:color="auto"/>
              <w:right w:val="single" w:sz="4" w:space="0" w:color="auto"/>
            </w:tcBorders>
            <w:shd w:val="clear" w:color="auto" w:fill="auto"/>
            <w:vAlign w:val="center"/>
          </w:tcPr>
          <w:p w14:paraId="582F808B" w14:textId="77777777" w:rsidR="00883DC6" w:rsidRPr="0050364F" w:rsidRDefault="00883DC6" w:rsidP="0050364F">
            <w:pPr>
              <w:pStyle w:val="PargrafodaLista"/>
              <w:ind w:firstLine="0"/>
              <w:jc w:val="center"/>
              <w:rPr>
                <w:sz w:val="20"/>
                <w:szCs w:val="20"/>
              </w:rPr>
            </w:pPr>
            <w:r w:rsidRPr="0050364F">
              <w:rPr>
                <w:sz w:val="20"/>
                <w:szCs w:val="20"/>
              </w:rPr>
              <w:t>Lista de presenças, Portaria e/ou declaração de participação.</w:t>
            </w:r>
          </w:p>
        </w:tc>
        <w:tc>
          <w:tcPr>
            <w:tcW w:w="2882" w:type="dxa"/>
            <w:tcBorders>
              <w:top w:val="single" w:sz="4" w:space="0" w:color="auto"/>
              <w:left w:val="single" w:sz="4" w:space="0" w:color="auto"/>
              <w:bottom w:val="single" w:sz="4" w:space="0" w:color="auto"/>
              <w:right w:val="single" w:sz="4" w:space="0" w:color="auto"/>
            </w:tcBorders>
            <w:shd w:val="clear" w:color="auto" w:fill="auto"/>
          </w:tcPr>
          <w:p w14:paraId="3163499C" w14:textId="77777777" w:rsidR="00883DC6" w:rsidRPr="0050364F" w:rsidRDefault="00883DC6" w:rsidP="0050364F">
            <w:pPr>
              <w:pStyle w:val="PargrafodaLista"/>
              <w:ind w:firstLine="0"/>
              <w:jc w:val="center"/>
              <w:rPr>
                <w:color w:val="FF0000"/>
                <w:sz w:val="20"/>
                <w:szCs w:val="20"/>
              </w:rPr>
            </w:pPr>
            <w:r w:rsidRPr="0050364F">
              <w:rPr>
                <w:color w:val="FF0000"/>
                <w:sz w:val="20"/>
                <w:szCs w:val="20"/>
              </w:rPr>
              <w:t xml:space="preserve">(definição do campus – ver a OBS no quadro de orientações deste </w:t>
            </w:r>
            <w:proofErr w:type="spellStart"/>
            <w:r w:rsidRPr="0050364F">
              <w:rPr>
                <w:color w:val="FF0000"/>
                <w:sz w:val="20"/>
                <w:szCs w:val="20"/>
              </w:rPr>
              <w:t>subtópico</w:t>
            </w:r>
            <w:proofErr w:type="spellEnd"/>
            <w:r w:rsidRPr="0050364F">
              <w:rPr>
                <w:color w:val="FF0000"/>
                <w:sz w:val="20"/>
                <w:szCs w:val="20"/>
              </w:rPr>
              <w:t>)</w:t>
            </w:r>
          </w:p>
        </w:tc>
      </w:tr>
      <w:tr w:rsidR="00883DC6" w:rsidRPr="0050364F" w14:paraId="32102491" w14:textId="77777777" w:rsidTr="00883DC6">
        <w:tc>
          <w:tcPr>
            <w:tcW w:w="2881" w:type="dxa"/>
            <w:tcBorders>
              <w:top w:val="single" w:sz="4" w:space="0" w:color="auto"/>
              <w:left w:val="single" w:sz="4" w:space="0" w:color="auto"/>
              <w:bottom w:val="single" w:sz="4" w:space="0" w:color="auto"/>
              <w:right w:val="single" w:sz="4" w:space="0" w:color="auto"/>
            </w:tcBorders>
            <w:shd w:val="clear" w:color="auto" w:fill="auto"/>
            <w:vAlign w:val="center"/>
          </w:tcPr>
          <w:p w14:paraId="6231FC99" w14:textId="77777777" w:rsidR="00883DC6" w:rsidRPr="0050364F" w:rsidRDefault="00883DC6" w:rsidP="0050364F">
            <w:pPr>
              <w:pStyle w:val="PargrafodaLista"/>
              <w:ind w:firstLine="0"/>
              <w:jc w:val="center"/>
              <w:rPr>
                <w:sz w:val="20"/>
                <w:szCs w:val="20"/>
              </w:rPr>
            </w:pPr>
            <w:r w:rsidRPr="0050364F">
              <w:rPr>
                <w:sz w:val="20"/>
                <w:szCs w:val="20"/>
              </w:rPr>
              <w:t>Participação em atividades práticas na área do curso ou afins (apenas a carga horária excedente daquela definida em PPC)</w:t>
            </w:r>
          </w:p>
        </w:tc>
        <w:tc>
          <w:tcPr>
            <w:tcW w:w="2881" w:type="dxa"/>
            <w:tcBorders>
              <w:top w:val="single" w:sz="4" w:space="0" w:color="auto"/>
              <w:left w:val="single" w:sz="4" w:space="0" w:color="auto"/>
              <w:bottom w:val="single" w:sz="4" w:space="0" w:color="auto"/>
              <w:right w:val="single" w:sz="4" w:space="0" w:color="auto"/>
            </w:tcBorders>
            <w:shd w:val="clear" w:color="auto" w:fill="auto"/>
            <w:vAlign w:val="center"/>
          </w:tcPr>
          <w:p w14:paraId="32B45D17" w14:textId="77777777" w:rsidR="00883DC6" w:rsidRPr="0050364F" w:rsidRDefault="00883DC6" w:rsidP="0050364F">
            <w:pPr>
              <w:pStyle w:val="PargrafodaLista"/>
              <w:ind w:firstLine="0"/>
              <w:jc w:val="center"/>
              <w:rPr>
                <w:sz w:val="20"/>
                <w:szCs w:val="20"/>
              </w:rPr>
            </w:pPr>
            <w:r w:rsidRPr="0050364F">
              <w:rPr>
                <w:sz w:val="20"/>
                <w:szCs w:val="20"/>
              </w:rPr>
              <w:t>Atestado/ Declaração/ Certificado assinado pelo Professor Orientador da Atividade, constando o período de participação e carga horária.</w:t>
            </w:r>
          </w:p>
        </w:tc>
        <w:tc>
          <w:tcPr>
            <w:tcW w:w="2882" w:type="dxa"/>
            <w:tcBorders>
              <w:top w:val="single" w:sz="4" w:space="0" w:color="auto"/>
              <w:left w:val="single" w:sz="4" w:space="0" w:color="auto"/>
              <w:bottom w:val="single" w:sz="4" w:space="0" w:color="auto"/>
              <w:right w:val="single" w:sz="4" w:space="0" w:color="auto"/>
            </w:tcBorders>
            <w:shd w:val="clear" w:color="auto" w:fill="auto"/>
          </w:tcPr>
          <w:p w14:paraId="4C63F739" w14:textId="77777777" w:rsidR="00883DC6" w:rsidRPr="0050364F" w:rsidRDefault="00883DC6" w:rsidP="0050364F">
            <w:pPr>
              <w:pStyle w:val="PargrafodaLista"/>
              <w:ind w:firstLine="0"/>
              <w:jc w:val="center"/>
              <w:rPr>
                <w:color w:val="FF0000"/>
                <w:sz w:val="20"/>
                <w:szCs w:val="20"/>
              </w:rPr>
            </w:pPr>
            <w:r w:rsidRPr="0050364F">
              <w:rPr>
                <w:color w:val="FF0000"/>
                <w:sz w:val="20"/>
                <w:szCs w:val="20"/>
              </w:rPr>
              <w:t xml:space="preserve">(definição do campus – ver a OBS no quadro de orientações deste </w:t>
            </w:r>
            <w:proofErr w:type="spellStart"/>
            <w:r w:rsidRPr="0050364F">
              <w:rPr>
                <w:color w:val="FF0000"/>
                <w:sz w:val="20"/>
                <w:szCs w:val="20"/>
              </w:rPr>
              <w:t>subtópico</w:t>
            </w:r>
            <w:proofErr w:type="spellEnd"/>
            <w:r w:rsidRPr="0050364F">
              <w:rPr>
                <w:color w:val="FF0000"/>
                <w:sz w:val="20"/>
                <w:szCs w:val="20"/>
              </w:rPr>
              <w:t>)</w:t>
            </w:r>
          </w:p>
        </w:tc>
      </w:tr>
      <w:tr w:rsidR="00883DC6" w:rsidRPr="0050364F" w14:paraId="0FC7C1B8" w14:textId="77777777" w:rsidTr="00883DC6">
        <w:tc>
          <w:tcPr>
            <w:tcW w:w="2881" w:type="dxa"/>
            <w:tcBorders>
              <w:top w:val="single" w:sz="4" w:space="0" w:color="auto"/>
              <w:left w:val="single" w:sz="4" w:space="0" w:color="auto"/>
              <w:bottom w:val="single" w:sz="4" w:space="0" w:color="auto"/>
              <w:right w:val="single" w:sz="4" w:space="0" w:color="auto"/>
            </w:tcBorders>
            <w:shd w:val="clear" w:color="auto" w:fill="auto"/>
            <w:vAlign w:val="center"/>
          </w:tcPr>
          <w:p w14:paraId="3057A6DE" w14:textId="77777777" w:rsidR="00883DC6" w:rsidRPr="0050364F" w:rsidRDefault="00883DC6" w:rsidP="0050364F">
            <w:pPr>
              <w:pStyle w:val="PargrafodaLista"/>
              <w:ind w:firstLine="0"/>
              <w:jc w:val="center"/>
              <w:rPr>
                <w:sz w:val="20"/>
                <w:szCs w:val="20"/>
              </w:rPr>
            </w:pPr>
            <w:r w:rsidRPr="0050364F">
              <w:rPr>
                <w:sz w:val="20"/>
                <w:szCs w:val="20"/>
              </w:rPr>
              <w:t>Assistência a atividades práticas na área do curso ou afins (apenas em caso de assistência às atividades práticas de outras turmas).</w:t>
            </w:r>
          </w:p>
        </w:tc>
        <w:tc>
          <w:tcPr>
            <w:tcW w:w="2881" w:type="dxa"/>
            <w:tcBorders>
              <w:top w:val="single" w:sz="4" w:space="0" w:color="auto"/>
              <w:left w:val="single" w:sz="4" w:space="0" w:color="auto"/>
              <w:bottom w:val="single" w:sz="4" w:space="0" w:color="auto"/>
              <w:right w:val="single" w:sz="4" w:space="0" w:color="auto"/>
            </w:tcBorders>
            <w:shd w:val="clear" w:color="auto" w:fill="auto"/>
            <w:vAlign w:val="center"/>
          </w:tcPr>
          <w:p w14:paraId="2DA96479" w14:textId="77777777" w:rsidR="00883DC6" w:rsidRPr="0050364F" w:rsidRDefault="00883DC6" w:rsidP="0050364F">
            <w:pPr>
              <w:pStyle w:val="PargrafodaLista"/>
              <w:ind w:firstLine="0"/>
              <w:jc w:val="center"/>
              <w:rPr>
                <w:sz w:val="20"/>
                <w:szCs w:val="20"/>
              </w:rPr>
            </w:pPr>
            <w:r w:rsidRPr="0050364F">
              <w:rPr>
                <w:sz w:val="20"/>
                <w:szCs w:val="20"/>
              </w:rPr>
              <w:t>Atestado/ Declaração/ Certificado assinado pelo Professor Orientador da Atividade, constando o período de assistência, atividades realizadas e carga horária.</w:t>
            </w:r>
          </w:p>
        </w:tc>
        <w:tc>
          <w:tcPr>
            <w:tcW w:w="2882" w:type="dxa"/>
            <w:tcBorders>
              <w:top w:val="single" w:sz="4" w:space="0" w:color="auto"/>
              <w:left w:val="single" w:sz="4" w:space="0" w:color="auto"/>
              <w:bottom w:val="single" w:sz="4" w:space="0" w:color="auto"/>
              <w:right w:val="single" w:sz="4" w:space="0" w:color="auto"/>
            </w:tcBorders>
            <w:shd w:val="clear" w:color="auto" w:fill="auto"/>
          </w:tcPr>
          <w:p w14:paraId="568036EB" w14:textId="77777777" w:rsidR="00883DC6" w:rsidRPr="0050364F" w:rsidRDefault="00883DC6" w:rsidP="0050364F">
            <w:pPr>
              <w:pStyle w:val="PargrafodaLista"/>
              <w:ind w:firstLine="0"/>
              <w:jc w:val="center"/>
              <w:rPr>
                <w:color w:val="FF0000"/>
                <w:sz w:val="20"/>
                <w:szCs w:val="20"/>
              </w:rPr>
            </w:pPr>
            <w:r w:rsidRPr="0050364F">
              <w:rPr>
                <w:color w:val="FF0000"/>
                <w:sz w:val="20"/>
                <w:szCs w:val="20"/>
              </w:rPr>
              <w:t xml:space="preserve">(definição do campus – ver a OBS no quadro de orientações deste </w:t>
            </w:r>
            <w:proofErr w:type="spellStart"/>
            <w:r w:rsidRPr="0050364F">
              <w:rPr>
                <w:color w:val="FF0000"/>
                <w:sz w:val="20"/>
                <w:szCs w:val="20"/>
              </w:rPr>
              <w:t>subtópico</w:t>
            </w:r>
            <w:proofErr w:type="spellEnd"/>
            <w:r w:rsidRPr="0050364F">
              <w:rPr>
                <w:color w:val="FF0000"/>
                <w:sz w:val="20"/>
                <w:szCs w:val="20"/>
              </w:rPr>
              <w:t>)</w:t>
            </w:r>
          </w:p>
        </w:tc>
      </w:tr>
      <w:tr w:rsidR="00883DC6" w:rsidRPr="0050364F" w14:paraId="50C8DFED" w14:textId="77777777" w:rsidTr="00883DC6">
        <w:tc>
          <w:tcPr>
            <w:tcW w:w="2881" w:type="dxa"/>
            <w:tcBorders>
              <w:top w:val="single" w:sz="4" w:space="0" w:color="auto"/>
              <w:left w:val="single" w:sz="4" w:space="0" w:color="auto"/>
              <w:bottom w:val="single" w:sz="4" w:space="0" w:color="auto"/>
              <w:right w:val="single" w:sz="4" w:space="0" w:color="auto"/>
            </w:tcBorders>
            <w:shd w:val="clear" w:color="auto" w:fill="auto"/>
            <w:vAlign w:val="center"/>
          </w:tcPr>
          <w:p w14:paraId="7D5F7C58" w14:textId="77777777" w:rsidR="00883DC6" w:rsidRPr="0050364F" w:rsidRDefault="00883DC6" w:rsidP="0050364F">
            <w:pPr>
              <w:pStyle w:val="PargrafodaLista"/>
              <w:ind w:firstLine="0"/>
              <w:jc w:val="center"/>
              <w:rPr>
                <w:sz w:val="20"/>
                <w:szCs w:val="20"/>
              </w:rPr>
            </w:pPr>
            <w:r w:rsidRPr="0050364F">
              <w:rPr>
                <w:sz w:val="20"/>
                <w:szCs w:val="20"/>
              </w:rPr>
              <w:t>Cursos de ensino a distância na área do Curso ou afins.</w:t>
            </w:r>
          </w:p>
        </w:tc>
        <w:tc>
          <w:tcPr>
            <w:tcW w:w="2881" w:type="dxa"/>
            <w:tcBorders>
              <w:top w:val="single" w:sz="4" w:space="0" w:color="auto"/>
              <w:left w:val="single" w:sz="4" w:space="0" w:color="auto"/>
              <w:bottom w:val="single" w:sz="4" w:space="0" w:color="auto"/>
              <w:right w:val="single" w:sz="4" w:space="0" w:color="auto"/>
            </w:tcBorders>
            <w:shd w:val="clear" w:color="auto" w:fill="auto"/>
            <w:vAlign w:val="center"/>
          </w:tcPr>
          <w:p w14:paraId="53322744" w14:textId="77777777" w:rsidR="00883DC6" w:rsidRPr="0050364F" w:rsidRDefault="00883DC6" w:rsidP="0050364F">
            <w:pPr>
              <w:pStyle w:val="PargrafodaLista"/>
              <w:ind w:firstLine="0"/>
              <w:jc w:val="center"/>
              <w:rPr>
                <w:sz w:val="20"/>
                <w:szCs w:val="20"/>
              </w:rPr>
            </w:pPr>
            <w:r w:rsidRPr="0050364F">
              <w:rPr>
                <w:sz w:val="20"/>
                <w:szCs w:val="20"/>
              </w:rPr>
              <w:t>Certificado de aprovação no Curso com assinatura e carimbo da Instituição/Empresa emissora e Histórico Escolar, constando o período de participação e carga horária.</w:t>
            </w:r>
          </w:p>
        </w:tc>
        <w:tc>
          <w:tcPr>
            <w:tcW w:w="2882" w:type="dxa"/>
            <w:tcBorders>
              <w:top w:val="single" w:sz="4" w:space="0" w:color="auto"/>
              <w:left w:val="single" w:sz="4" w:space="0" w:color="auto"/>
              <w:bottom w:val="single" w:sz="4" w:space="0" w:color="auto"/>
              <w:right w:val="single" w:sz="4" w:space="0" w:color="auto"/>
            </w:tcBorders>
            <w:shd w:val="clear" w:color="auto" w:fill="auto"/>
          </w:tcPr>
          <w:p w14:paraId="461939BD" w14:textId="77777777" w:rsidR="00883DC6" w:rsidRPr="0050364F" w:rsidRDefault="00883DC6" w:rsidP="0050364F">
            <w:pPr>
              <w:pStyle w:val="PargrafodaLista"/>
              <w:ind w:firstLine="0"/>
              <w:jc w:val="center"/>
              <w:rPr>
                <w:color w:val="FF0000"/>
                <w:sz w:val="20"/>
                <w:szCs w:val="20"/>
              </w:rPr>
            </w:pPr>
            <w:r w:rsidRPr="0050364F">
              <w:rPr>
                <w:color w:val="FF0000"/>
                <w:sz w:val="20"/>
                <w:szCs w:val="20"/>
              </w:rPr>
              <w:t xml:space="preserve">(definição do campus – ver a OBS no quadro de orientações deste </w:t>
            </w:r>
            <w:proofErr w:type="spellStart"/>
            <w:r w:rsidRPr="0050364F">
              <w:rPr>
                <w:color w:val="FF0000"/>
                <w:sz w:val="20"/>
                <w:szCs w:val="20"/>
              </w:rPr>
              <w:t>subtópico</w:t>
            </w:r>
            <w:proofErr w:type="spellEnd"/>
            <w:r w:rsidRPr="0050364F">
              <w:rPr>
                <w:color w:val="FF0000"/>
                <w:sz w:val="20"/>
                <w:szCs w:val="20"/>
              </w:rPr>
              <w:t>)</w:t>
            </w:r>
          </w:p>
        </w:tc>
      </w:tr>
      <w:tr w:rsidR="00883DC6" w:rsidRPr="0050364F" w14:paraId="4BDD3D73" w14:textId="77777777" w:rsidTr="00883DC6">
        <w:tc>
          <w:tcPr>
            <w:tcW w:w="2881" w:type="dxa"/>
            <w:tcBorders>
              <w:top w:val="single" w:sz="4" w:space="0" w:color="auto"/>
              <w:left w:val="single" w:sz="4" w:space="0" w:color="auto"/>
              <w:bottom w:val="single" w:sz="4" w:space="0" w:color="auto"/>
              <w:right w:val="single" w:sz="4" w:space="0" w:color="auto"/>
            </w:tcBorders>
            <w:shd w:val="clear" w:color="auto" w:fill="auto"/>
            <w:vAlign w:val="center"/>
          </w:tcPr>
          <w:p w14:paraId="45435FE3" w14:textId="77777777" w:rsidR="00883DC6" w:rsidRPr="0050364F" w:rsidRDefault="00883DC6" w:rsidP="0050364F">
            <w:pPr>
              <w:pStyle w:val="PargrafodaLista"/>
              <w:ind w:firstLine="0"/>
              <w:jc w:val="center"/>
              <w:rPr>
                <w:sz w:val="20"/>
                <w:szCs w:val="20"/>
              </w:rPr>
            </w:pPr>
            <w:r w:rsidRPr="0050364F">
              <w:rPr>
                <w:sz w:val="20"/>
                <w:szCs w:val="20"/>
              </w:rPr>
              <w:t>Assistir a defesas de Projetos de Conclusão de Cursos Técnicos, de Trabalhos de Conclusão de Cursos, de Relatórios de Estágio Profissional ou de outro tipo  na área do curso ou afins.</w:t>
            </w:r>
          </w:p>
        </w:tc>
        <w:tc>
          <w:tcPr>
            <w:tcW w:w="2881" w:type="dxa"/>
            <w:tcBorders>
              <w:top w:val="single" w:sz="4" w:space="0" w:color="auto"/>
              <w:left w:val="single" w:sz="4" w:space="0" w:color="auto"/>
              <w:bottom w:val="single" w:sz="4" w:space="0" w:color="auto"/>
              <w:right w:val="single" w:sz="4" w:space="0" w:color="auto"/>
            </w:tcBorders>
            <w:shd w:val="clear" w:color="auto" w:fill="auto"/>
            <w:vAlign w:val="center"/>
          </w:tcPr>
          <w:p w14:paraId="44C26AAC" w14:textId="77777777" w:rsidR="00883DC6" w:rsidRPr="0050364F" w:rsidRDefault="00883DC6" w:rsidP="0050364F">
            <w:pPr>
              <w:pStyle w:val="PargrafodaLista"/>
              <w:ind w:firstLine="0"/>
              <w:jc w:val="center"/>
              <w:rPr>
                <w:sz w:val="20"/>
                <w:szCs w:val="20"/>
              </w:rPr>
            </w:pPr>
            <w:r w:rsidRPr="0050364F">
              <w:rPr>
                <w:sz w:val="20"/>
                <w:szCs w:val="20"/>
              </w:rPr>
              <w:t>Lista de presenças e/ou declaração de participação.</w:t>
            </w:r>
          </w:p>
        </w:tc>
        <w:tc>
          <w:tcPr>
            <w:tcW w:w="2882" w:type="dxa"/>
            <w:tcBorders>
              <w:top w:val="single" w:sz="4" w:space="0" w:color="auto"/>
              <w:left w:val="single" w:sz="4" w:space="0" w:color="auto"/>
              <w:bottom w:val="single" w:sz="4" w:space="0" w:color="auto"/>
              <w:right w:val="single" w:sz="4" w:space="0" w:color="auto"/>
            </w:tcBorders>
            <w:shd w:val="clear" w:color="auto" w:fill="auto"/>
          </w:tcPr>
          <w:p w14:paraId="71830ED7" w14:textId="77777777" w:rsidR="00883DC6" w:rsidRPr="0050364F" w:rsidRDefault="00883DC6" w:rsidP="0050364F">
            <w:pPr>
              <w:pStyle w:val="PargrafodaLista"/>
              <w:ind w:firstLine="0"/>
              <w:jc w:val="center"/>
              <w:rPr>
                <w:color w:val="FF0000"/>
                <w:sz w:val="20"/>
                <w:szCs w:val="20"/>
              </w:rPr>
            </w:pPr>
            <w:r w:rsidRPr="0050364F">
              <w:rPr>
                <w:color w:val="FF0000"/>
                <w:sz w:val="20"/>
                <w:szCs w:val="20"/>
              </w:rPr>
              <w:t xml:space="preserve">(definição do campus – ver a OBS no quadro de orientações deste </w:t>
            </w:r>
            <w:proofErr w:type="spellStart"/>
            <w:r w:rsidRPr="0050364F">
              <w:rPr>
                <w:color w:val="FF0000"/>
                <w:sz w:val="20"/>
                <w:szCs w:val="20"/>
              </w:rPr>
              <w:t>subtópico</w:t>
            </w:r>
            <w:proofErr w:type="spellEnd"/>
            <w:r w:rsidRPr="0050364F">
              <w:rPr>
                <w:color w:val="FF0000"/>
                <w:sz w:val="20"/>
                <w:szCs w:val="20"/>
              </w:rPr>
              <w:t>)</w:t>
            </w:r>
          </w:p>
        </w:tc>
      </w:tr>
      <w:tr w:rsidR="00883DC6" w:rsidRPr="0050364F" w14:paraId="271E680B" w14:textId="77777777" w:rsidTr="00883DC6">
        <w:tc>
          <w:tcPr>
            <w:tcW w:w="2881" w:type="dxa"/>
            <w:tcBorders>
              <w:top w:val="single" w:sz="4" w:space="0" w:color="auto"/>
              <w:left w:val="single" w:sz="4" w:space="0" w:color="auto"/>
              <w:bottom w:val="single" w:sz="4" w:space="0" w:color="auto"/>
              <w:right w:val="single" w:sz="4" w:space="0" w:color="auto"/>
            </w:tcBorders>
            <w:shd w:val="clear" w:color="auto" w:fill="auto"/>
            <w:vAlign w:val="center"/>
          </w:tcPr>
          <w:p w14:paraId="018B3BA0" w14:textId="77777777" w:rsidR="00883DC6" w:rsidRPr="0050364F" w:rsidRDefault="00883DC6" w:rsidP="0050364F">
            <w:pPr>
              <w:pStyle w:val="PargrafodaLista"/>
              <w:ind w:firstLine="0"/>
              <w:jc w:val="center"/>
              <w:rPr>
                <w:sz w:val="20"/>
                <w:szCs w:val="20"/>
              </w:rPr>
            </w:pPr>
            <w:r w:rsidRPr="0050364F">
              <w:rPr>
                <w:sz w:val="20"/>
                <w:szCs w:val="20"/>
              </w:rPr>
              <w:t>Estágios Curriculares não obrigatórios na área de atuação do curso.</w:t>
            </w:r>
          </w:p>
        </w:tc>
        <w:tc>
          <w:tcPr>
            <w:tcW w:w="2881" w:type="dxa"/>
            <w:tcBorders>
              <w:top w:val="single" w:sz="4" w:space="0" w:color="auto"/>
              <w:left w:val="single" w:sz="4" w:space="0" w:color="auto"/>
              <w:bottom w:val="single" w:sz="4" w:space="0" w:color="auto"/>
              <w:right w:val="single" w:sz="4" w:space="0" w:color="auto"/>
            </w:tcBorders>
            <w:shd w:val="clear" w:color="auto" w:fill="auto"/>
            <w:vAlign w:val="center"/>
          </w:tcPr>
          <w:p w14:paraId="557B0A3E" w14:textId="77777777" w:rsidR="00883DC6" w:rsidRPr="0050364F" w:rsidRDefault="00883DC6" w:rsidP="0050364F">
            <w:pPr>
              <w:pStyle w:val="PargrafodaLista"/>
              <w:ind w:firstLine="0"/>
              <w:jc w:val="center"/>
              <w:rPr>
                <w:sz w:val="20"/>
                <w:szCs w:val="20"/>
              </w:rPr>
            </w:pPr>
            <w:r w:rsidRPr="0050364F">
              <w:rPr>
                <w:sz w:val="20"/>
                <w:szCs w:val="20"/>
              </w:rPr>
              <w:t xml:space="preserve">Contrato, declaração de atividades realizadas e de cumprimento de carga horária emitida pelo </w:t>
            </w:r>
            <w:r w:rsidRPr="0050364F">
              <w:rPr>
                <w:sz w:val="20"/>
                <w:szCs w:val="20"/>
              </w:rPr>
              <w:lastRenderedPageBreak/>
              <w:t>supervisor do estágio na Instituição concedente.</w:t>
            </w:r>
          </w:p>
        </w:tc>
        <w:tc>
          <w:tcPr>
            <w:tcW w:w="2882" w:type="dxa"/>
            <w:tcBorders>
              <w:top w:val="single" w:sz="4" w:space="0" w:color="auto"/>
              <w:left w:val="single" w:sz="4" w:space="0" w:color="auto"/>
              <w:bottom w:val="single" w:sz="4" w:space="0" w:color="auto"/>
              <w:right w:val="single" w:sz="4" w:space="0" w:color="auto"/>
            </w:tcBorders>
            <w:shd w:val="clear" w:color="auto" w:fill="auto"/>
          </w:tcPr>
          <w:p w14:paraId="6C44D14D" w14:textId="77777777" w:rsidR="00883DC6" w:rsidRPr="0050364F" w:rsidRDefault="00883DC6" w:rsidP="0050364F">
            <w:pPr>
              <w:pStyle w:val="PargrafodaLista"/>
              <w:ind w:firstLine="0"/>
              <w:jc w:val="center"/>
              <w:rPr>
                <w:color w:val="FF0000"/>
                <w:sz w:val="20"/>
                <w:szCs w:val="20"/>
              </w:rPr>
            </w:pPr>
            <w:r w:rsidRPr="0050364F">
              <w:rPr>
                <w:color w:val="FF0000"/>
                <w:sz w:val="20"/>
                <w:szCs w:val="20"/>
              </w:rPr>
              <w:lastRenderedPageBreak/>
              <w:t xml:space="preserve">(definição do campus – ver a OBS no quadro de orientações deste </w:t>
            </w:r>
            <w:proofErr w:type="spellStart"/>
            <w:r w:rsidRPr="0050364F">
              <w:rPr>
                <w:color w:val="FF0000"/>
                <w:sz w:val="20"/>
                <w:szCs w:val="20"/>
              </w:rPr>
              <w:t>subtópico</w:t>
            </w:r>
            <w:proofErr w:type="spellEnd"/>
            <w:r w:rsidRPr="0050364F">
              <w:rPr>
                <w:color w:val="FF0000"/>
                <w:sz w:val="20"/>
                <w:szCs w:val="20"/>
              </w:rPr>
              <w:t>)</w:t>
            </w:r>
          </w:p>
        </w:tc>
      </w:tr>
      <w:tr w:rsidR="00883DC6" w:rsidRPr="0050364F" w14:paraId="4EA9151A" w14:textId="77777777" w:rsidTr="00883DC6">
        <w:tc>
          <w:tcPr>
            <w:tcW w:w="2881" w:type="dxa"/>
            <w:tcBorders>
              <w:top w:val="single" w:sz="4" w:space="0" w:color="auto"/>
              <w:left w:val="single" w:sz="4" w:space="0" w:color="auto"/>
              <w:bottom w:val="single" w:sz="4" w:space="0" w:color="auto"/>
              <w:right w:val="single" w:sz="4" w:space="0" w:color="auto"/>
            </w:tcBorders>
            <w:shd w:val="clear" w:color="auto" w:fill="auto"/>
            <w:vAlign w:val="center"/>
          </w:tcPr>
          <w:p w14:paraId="548A2538" w14:textId="77777777" w:rsidR="00883DC6" w:rsidRPr="0050364F" w:rsidRDefault="00883DC6" w:rsidP="0050364F">
            <w:pPr>
              <w:pStyle w:val="PargrafodaLista"/>
              <w:ind w:firstLine="0"/>
              <w:jc w:val="center"/>
              <w:rPr>
                <w:sz w:val="20"/>
                <w:szCs w:val="20"/>
              </w:rPr>
            </w:pPr>
            <w:r w:rsidRPr="0050364F">
              <w:rPr>
                <w:sz w:val="20"/>
                <w:szCs w:val="20"/>
              </w:rPr>
              <w:lastRenderedPageBreak/>
              <w:t>Atividades filantrópicas ou do terceiro setor (ação voluntária em projetos sociais, caracterizada pelo trabalho solidário sem fins lucrativos)</w:t>
            </w:r>
          </w:p>
        </w:tc>
        <w:tc>
          <w:tcPr>
            <w:tcW w:w="2881" w:type="dxa"/>
            <w:tcBorders>
              <w:top w:val="single" w:sz="4" w:space="0" w:color="auto"/>
              <w:left w:val="single" w:sz="4" w:space="0" w:color="auto"/>
              <w:bottom w:val="single" w:sz="4" w:space="0" w:color="auto"/>
              <w:right w:val="single" w:sz="4" w:space="0" w:color="auto"/>
            </w:tcBorders>
            <w:shd w:val="clear" w:color="auto" w:fill="auto"/>
            <w:vAlign w:val="center"/>
          </w:tcPr>
          <w:p w14:paraId="52C2AA29" w14:textId="77777777" w:rsidR="00883DC6" w:rsidRPr="0050364F" w:rsidRDefault="00883DC6" w:rsidP="0050364F">
            <w:pPr>
              <w:pStyle w:val="PargrafodaLista"/>
              <w:ind w:firstLine="0"/>
              <w:jc w:val="center"/>
              <w:rPr>
                <w:sz w:val="20"/>
                <w:szCs w:val="20"/>
              </w:rPr>
            </w:pPr>
            <w:r w:rsidRPr="0050364F">
              <w:rPr>
                <w:sz w:val="20"/>
                <w:szCs w:val="20"/>
              </w:rPr>
              <w:t>Declaração em papel timbrado, com a carga horária cumprida assinada e carimbada pelo responsável na instituição.</w:t>
            </w:r>
          </w:p>
        </w:tc>
        <w:tc>
          <w:tcPr>
            <w:tcW w:w="2882" w:type="dxa"/>
            <w:tcBorders>
              <w:top w:val="single" w:sz="4" w:space="0" w:color="auto"/>
              <w:left w:val="single" w:sz="4" w:space="0" w:color="auto"/>
              <w:bottom w:val="single" w:sz="4" w:space="0" w:color="auto"/>
              <w:right w:val="single" w:sz="4" w:space="0" w:color="auto"/>
            </w:tcBorders>
            <w:shd w:val="clear" w:color="auto" w:fill="auto"/>
          </w:tcPr>
          <w:p w14:paraId="1106D86A" w14:textId="77777777" w:rsidR="00883DC6" w:rsidRPr="0050364F" w:rsidRDefault="00883DC6" w:rsidP="0050364F">
            <w:pPr>
              <w:pStyle w:val="PargrafodaLista"/>
              <w:ind w:firstLine="0"/>
              <w:jc w:val="center"/>
              <w:rPr>
                <w:color w:val="FF0000"/>
                <w:sz w:val="20"/>
                <w:szCs w:val="20"/>
              </w:rPr>
            </w:pPr>
            <w:r w:rsidRPr="0050364F">
              <w:rPr>
                <w:color w:val="FF0000"/>
                <w:sz w:val="20"/>
                <w:szCs w:val="20"/>
              </w:rPr>
              <w:t xml:space="preserve">(definição do campus – ver a OBS no quadro de orientações deste </w:t>
            </w:r>
            <w:proofErr w:type="spellStart"/>
            <w:r w:rsidRPr="0050364F">
              <w:rPr>
                <w:color w:val="FF0000"/>
                <w:sz w:val="20"/>
                <w:szCs w:val="20"/>
              </w:rPr>
              <w:t>subtópico</w:t>
            </w:r>
            <w:proofErr w:type="spellEnd"/>
            <w:r w:rsidRPr="0050364F">
              <w:rPr>
                <w:color w:val="FF0000"/>
                <w:sz w:val="20"/>
                <w:szCs w:val="20"/>
              </w:rPr>
              <w:t>)</w:t>
            </w:r>
          </w:p>
        </w:tc>
      </w:tr>
      <w:tr w:rsidR="00883DC6" w:rsidRPr="0050364F" w14:paraId="3029097D" w14:textId="77777777" w:rsidTr="00883DC6">
        <w:tc>
          <w:tcPr>
            <w:tcW w:w="2881" w:type="dxa"/>
            <w:tcBorders>
              <w:top w:val="single" w:sz="4" w:space="0" w:color="auto"/>
              <w:left w:val="single" w:sz="4" w:space="0" w:color="auto"/>
              <w:bottom w:val="single" w:sz="4" w:space="0" w:color="auto"/>
              <w:right w:val="single" w:sz="4" w:space="0" w:color="auto"/>
            </w:tcBorders>
            <w:shd w:val="clear" w:color="auto" w:fill="auto"/>
            <w:vAlign w:val="center"/>
          </w:tcPr>
          <w:p w14:paraId="479B61EF" w14:textId="77777777" w:rsidR="00883DC6" w:rsidRPr="0050364F" w:rsidRDefault="00883DC6" w:rsidP="0050364F">
            <w:pPr>
              <w:pStyle w:val="PargrafodaLista"/>
              <w:ind w:firstLine="0"/>
              <w:jc w:val="center"/>
              <w:rPr>
                <w:sz w:val="20"/>
                <w:szCs w:val="20"/>
              </w:rPr>
            </w:pPr>
            <w:r w:rsidRPr="0050364F">
              <w:rPr>
                <w:sz w:val="20"/>
                <w:szCs w:val="20"/>
              </w:rPr>
              <w:t>Atividades culturais, esportivas e de entretenimento (para serem consideradas válidas essas atividades deverão ser recomendadas por um ou mais professores do Curso)</w:t>
            </w:r>
          </w:p>
        </w:tc>
        <w:tc>
          <w:tcPr>
            <w:tcW w:w="2881" w:type="dxa"/>
            <w:tcBorders>
              <w:top w:val="single" w:sz="4" w:space="0" w:color="auto"/>
              <w:left w:val="single" w:sz="4" w:space="0" w:color="auto"/>
              <w:bottom w:val="single" w:sz="4" w:space="0" w:color="auto"/>
              <w:right w:val="single" w:sz="4" w:space="0" w:color="auto"/>
            </w:tcBorders>
            <w:shd w:val="clear" w:color="auto" w:fill="auto"/>
            <w:vAlign w:val="center"/>
          </w:tcPr>
          <w:p w14:paraId="2F08DF59" w14:textId="77777777" w:rsidR="00883DC6" w:rsidRPr="0050364F" w:rsidRDefault="00883DC6" w:rsidP="0050364F">
            <w:pPr>
              <w:pStyle w:val="PargrafodaLista"/>
              <w:ind w:firstLine="0"/>
              <w:jc w:val="center"/>
              <w:rPr>
                <w:sz w:val="20"/>
                <w:szCs w:val="20"/>
              </w:rPr>
            </w:pPr>
            <w:r w:rsidRPr="0050364F">
              <w:rPr>
                <w:sz w:val="20"/>
                <w:szCs w:val="20"/>
              </w:rPr>
              <w:t>Declaração, certificado ou outro documento que comprove a participação.</w:t>
            </w:r>
          </w:p>
        </w:tc>
        <w:tc>
          <w:tcPr>
            <w:tcW w:w="2882" w:type="dxa"/>
            <w:tcBorders>
              <w:top w:val="single" w:sz="4" w:space="0" w:color="auto"/>
              <w:left w:val="single" w:sz="4" w:space="0" w:color="auto"/>
              <w:bottom w:val="single" w:sz="4" w:space="0" w:color="auto"/>
              <w:right w:val="single" w:sz="4" w:space="0" w:color="auto"/>
            </w:tcBorders>
            <w:shd w:val="clear" w:color="auto" w:fill="auto"/>
          </w:tcPr>
          <w:p w14:paraId="026D24CA" w14:textId="77777777" w:rsidR="00883DC6" w:rsidRPr="0050364F" w:rsidRDefault="00883DC6" w:rsidP="0050364F">
            <w:pPr>
              <w:pStyle w:val="PargrafodaLista"/>
              <w:ind w:firstLine="0"/>
              <w:jc w:val="center"/>
              <w:rPr>
                <w:color w:val="FF0000"/>
                <w:sz w:val="20"/>
                <w:szCs w:val="20"/>
              </w:rPr>
            </w:pPr>
            <w:r w:rsidRPr="0050364F">
              <w:rPr>
                <w:color w:val="FF0000"/>
                <w:sz w:val="20"/>
                <w:szCs w:val="20"/>
              </w:rPr>
              <w:t xml:space="preserve">(definição do campus – ver a OBS no quadro de orientações deste </w:t>
            </w:r>
            <w:proofErr w:type="spellStart"/>
            <w:r w:rsidRPr="0050364F">
              <w:rPr>
                <w:color w:val="FF0000"/>
                <w:sz w:val="20"/>
                <w:szCs w:val="20"/>
              </w:rPr>
              <w:t>subtópico</w:t>
            </w:r>
            <w:proofErr w:type="spellEnd"/>
            <w:r w:rsidRPr="0050364F">
              <w:rPr>
                <w:color w:val="FF0000"/>
                <w:sz w:val="20"/>
                <w:szCs w:val="20"/>
              </w:rPr>
              <w:t>)</w:t>
            </w:r>
          </w:p>
        </w:tc>
      </w:tr>
      <w:tr w:rsidR="00883DC6" w:rsidRPr="0050364F" w14:paraId="33AF7349" w14:textId="77777777" w:rsidTr="00883DC6">
        <w:tc>
          <w:tcPr>
            <w:tcW w:w="2881" w:type="dxa"/>
            <w:tcBorders>
              <w:top w:val="single" w:sz="4" w:space="0" w:color="auto"/>
              <w:left w:val="single" w:sz="4" w:space="0" w:color="auto"/>
              <w:bottom w:val="single" w:sz="4" w:space="0" w:color="auto"/>
              <w:right w:val="single" w:sz="4" w:space="0" w:color="auto"/>
            </w:tcBorders>
            <w:shd w:val="clear" w:color="auto" w:fill="auto"/>
            <w:vAlign w:val="center"/>
          </w:tcPr>
          <w:p w14:paraId="315DCB6B" w14:textId="77777777" w:rsidR="00883DC6" w:rsidRPr="0050364F" w:rsidRDefault="00883DC6" w:rsidP="0050364F">
            <w:pPr>
              <w:pStyle w:val="PargrafodaLista"/>
              <w:ind w:firstLine="0"/>
              <w:jc w:val="center"/>
              <w:rPr>
                <w:sz w:val="20"/>
                <w:szCs w:val="20"/>
              </w:rPr>
            </w:pPr>
            <w:r w:rsidRPr="0050364F">
              <w:rPr>
                <w:sz w:val="20"/>
                <w:szCs w:val="20"/>
              </w:rPr>
              <w:t>Participação em comissão organizadora de evento técnico-científico ou culturais previamente autorizado pela coordenação do curso (somente será considerada como Atividade Complementar se o evento for promovido por instituição acadêmica, órgão de pesquisa ou sociedade científica)</w:t>
            </w:r>
          </w:p>
        </w:tc>
        <w:tc>
          <w:tcPr>
            <w:tcW w:w="2881" w:type="dxa"/>
            <w:tcBorders>
              <w:top w:val="single" w:sz="4" w:space="0" w:color="auto"/>
              <w:left w:val="single" w:sz="4" w:space="0" w:color="auto"/>
              <w:bottom w:val="single" w:sz="4" w:space="0" w:color="auto"/>
              <w:right w:val="single" w:sz="4" w:space="0" w:color="auto"/>
            </w:tcBorders>
            <w:shd w:val="clear" w:color="auto" w:fill="auto"/>
            <w:vAlign w:val="center"/>
          </w:tcPr>
          <w:p w14:paraId="76518B87" w14:textId="77777777" w:rsidR="00883DC6" w:rsidRPr="0050364F" w:rsidRDefault="00883DC6" w:rsidP="0050364F">
            <w:pPr>
              <w:pStyle w:val="PargrafodaLista"/>
              <w:ind w:firstLine="0"/>
              <w:jc w:val="center"/>
              <w:rPr>
                <w:sz w:val="20"/>
                <w:szCs w:val="20"/>
              </w:rPr>
            </w:pPr>
            <w:r w:rsidRPr="0050364F">
              <w:rPr>
                <w:sz w:val="20"/>
                <w:szCs w:val="20"/>
              </w:rPr>
              <w:t>Declaração ou certificado emitido pela instituição promotora, ou coordenação do curso com a respectiva carga horária</w:t>
            </w:r>
          </w:p>
        </w:tc>
        <w:tc>
          <w:tcPr>
            <w:tcW w:w="2882" w:type="dxa"/>
            <w:tcBorders>
              <w:top w:val="single" w:sz="4" w:space="0" w:color="auto"/>
              <w:left w:val="single" w:sz="4" w:space="0" w:color="auto"/>
              <w:bottom w:val="single" w:sz="4" w:space="0" w:color="auto"/>
              <w:right w:val="single" w:sz="4" w:space="0" w:color="auto"/>
            </w:tcBorders>
            <w:shd w:val="clear" w:color="auto" w:fill="auto"/>
          </w:tcPr>
          <w:p w14:paraId="3162BB12" w14:textId="77777777" w:rsidR="00883DC6" w:rsidRPr="0050364F" w:rsidRDefault="00883DC6" w:rsidP="0050364F">
            <w:pPr>
              <w:pStyle w:val="PargrafodaLista"/>
              <w:ind w:firstLine="0"/>
              <w:jc w:val="center"/>
              <w:rPr>
                <w:color w:val="FF0000"/>
                <w:sz w:val="20"/>
                <w:szCs w:val="20"/>
              </w:rPr>
            </w:pPr>
            <w:r w:rsidRPr="0050364F">
              <w:rPr>
                <w:color w:val="FF0000"/>
                <w:sz w:val="20"/>
                <w:szCs w:val="20"/>
              </w:rPr>
              <w:t xml:space="preserve">(definição do campus – ver a OBS no quadro de orientações deste </w:t>
            </w:r>
            <w:proofErr w:type="spellStart"/>
            <w:r w:rsidRPr="0050364F">
              <w:rPr>
                <w:color w:val="FF0000"/>
                <w:sz w:val="20"/>
                <w:szCs w:val="20"/>
              </w:rPr>
              <w:t>subtópico</w:t>
            </w:r>
            <w:proofErr w:type="spellEnd"/>
            <w:r w:rsidRPr="0050364F">
              <w:rPr>
                <w:color w:val="FF0000"/>
                <w:sz w:val="20"/>
                <w:szCs w:val="20"/>
              </w:rPr>
              <w:t>)</w:t>
            </w:r>
          </w:p>
        </w:tc>
      </w:tr>
      <w:tr w:rsidR="00883DC6" w:rsidRPr="0050364F" w14:paraId="560413E8" w14:textId="77777777" w:rsidTr="00883DC6">
        <w:tc>
          <w:tcPr>
            <w:tcW w:w="2881" w:type="dxa"/>
            <w:tcBorders>
              <w:top w:val="single" w:sz="4" w:space="0" w:color="auto"/>
              <w:left w:val="single" w:sz="4" w:space="0" w:color="auto"/>
              <w:bottom w:val="single" w:sz="4" w:space="0" w:color="auto"/>
              <w:right w:val="single" w:sz="4" w:space="0" w:color="auto"/>
            </w:tcBorders>
            <w:shd w:val="clear" w:color="auto" w:fill="auto"/>
            <w:vAlign w:val="center"/>
          </w:tcPr>
          <w:p w14:paraId="6CE697E0" w14:textId="77777777" w:rsidR="00883DC6" w:rsidRPr="0050364F" w:rsidRDefault="00883DC6" w:rsidP="0050364F">
            <w:pPr>
              <w:pStyle w:val="PargrafodaLista"/>
              <w:ind w:firstLine="0"/>
              <w:jc w:val="center"/>
              <w:rPr>
                <w:sz w:val="20"/>
                <w:szCs w:val="20"/>
              </w:rPr>
            </w:pPr>
            <w:r w:rsidRPr="0050364F">
              <w:rPr>
                <w:sz w:val="20"/>
                <w:szCs w:val="20"/>
              </w:rPr>
              <w:t>Participação como Representante de turma no IFAM</w:t>
            </w:r>
          </w:p>
        </w:tc>
        <w:tc>
          <w:tcPr>
            <w:tcW w:w="2881" w:type="dxa"/>
            <w:tcBorders>
              <w:top w:val="single" w:sz="4" w:space="0" w:color="auto"/>
              <w:left w:val="single" w:sz="4" w:space="0" w:color="auto"/>
              <w:bottom w:val="single" w:sz="4" w:space="0" w:color="auto"/>
              <w:right w:val="single" w:sz="4" w:space="0" w:color="auto"/>
            </w:tcBorders>
            <w:shd w:val="clear" w:color="auto" w:fill="auto"/>
            <w:vAlign w:val="center"/>
          </w:tcPr>
          <w:p w14:paraId="655D5CD7" w14:textId="77777777" w:rsidR="00883DC6" w:rsidRPr="0050364F" w:rsidRDefault="00883DC6" w:rsidP="0050364F">
            <w:pPr>
              <w:pStyle w:val="PargrafodaLista"/>
              <w:ind w:firstLine="0"/>
              <w:jc w:val="center"/>
              <w:rPr>
                <w:sz w:val="20"/>
                <w:szCs w:val="20"/>
              </w:rPr>
            </w:pPr>
            <w:r w:rsidRPr="0050364F">
              <w:rPr>
                <w:sz w:val="20"/>
                <w:szCs w:val="20"/>
              </w:rPr>
              <w:t>Ata da eleição de Representantes, com Assinatura do Coordenador de Curso</w:t>
            </w:r>
          </w:p>
        </w:tc>
        <w:tc>
          <w:tcPr>
            <w:tcW w:w="2882" w:type="dxa"/>
            <w:tcBorders>
              <w:top w:val="single" w:sz="4" w:space="0" w:color="auto"/>
              <w:left w:val="single" w:sz="4" w:space="0" w:color="auto"/>
              <w:bottom w:val="single" w:sz="4" w:space="0" w:color="auto"/>
              <w:right w:val="single" w:sz="4" w:space="0" w:color="auto"/>
            </w:tcBorders>
            <w:shd w:val="clear" w:color="auto" w:fill="auto"/>
          </w:tcPr>
          <w:p w14:paraId="49BF96AC" w14:textId="77777777" w:rsidR="00883DC6" w:rsidRPr="0050364F" w:rsidRDefault="00883DC6" w:rsidP="0050364F">
            <w:pPr>
              <w:pStyle w:val="PargrafodaLista"/>
              <w:ind w:firstLine="0"/>
              <w:jc w:val="center"/>
              <w:rPr>
                <w:color w:val="FF0000"/>
                <w:sz w:val="20"/>
                <w:szCs w:val="20"/>
              </w:rPr>
            </w:pPr>
            <w:r w:rsidRPr="0050364F">
              <w:rPr>
                <w:color w:val="FF0000"/>
                <w:sz w:val="20"/>
                <w:szCs w:val="20"/>
              </w:rPr>
              <w:t xml:space="preserve">(definição do campus – ver a OBS no quadro de orientações deste </w:t>
            </w:r>
            <w:proofErr w:type="spellStart"/>
            <w:r w:rsidRPr="0050364F">
              <w:rPr>
                <w:color w:val="FF0000"/>
                <w:sz w:val="20"/>
                <w:szCs w:val="20"/>
              </w:rPr>
              <w:t>subtópico</w:t>
            </w:r>
            <w:proofErr w:type="spellEnd"/>
            <w:r w:rsidRPr="0050364F">
              <w:rPr>
                <w:color w:val="FF0000"/>
                <w:sz w:val="20"/>
                <w:szCs w:val="20"/>
              </w:rPr>
              <w:t>)</w:t>
            </w:r>
          </w:p>
        </w:tc>
      </w:tr>
      <w:tr w:rsidR="00883DC6" w:rsidRPr="0050364F" w14:paraId="247544EA" w14:textId="77777777" w:rsidTr="00883DC6">
        <w:tc>
          <w:tcPr>
            <w:tcW w:w="2881" w:type="dxa"/>
            <w:tcBorders>
              <w:top w:val="single" w:sz="4" w:space="0" w:color="auto"/>
              <w:left w:val="single" w:sz="4" w:space="0" w:color="auto"/>
              <w:bottom w:val="single" w:sz="4" w:space="0" w:color="auto"/>
              <w:right w:val="single" w:sz="4" w:space="0" w:color="auto"/>
            </w:tcBorders>
            <w:shd w:val="clear" w:color="auto" w:fill="auto"/>
            <w:vAlign w:val="center"/>
          </w:tcPr>
          <w:p w14:paraId="757C99CC" w14:textId="77777777" w:rsidR="00883DC6" w:rsidRPr="0050364F" w:rsidRDefault="00883DC6" w:rsidP="0050364F">
            <w:pPr>
              <w:pStyle w:val="PargrafodaLista"/>
              <w:ind w:firstLine="0"/>
              <w:jc w:val="center"/>
              <w:rPr>
                <w:sz w:val="20"/>
                <w:szCs w:val="20"/>
              </w:rPr>
            </w:pPr>
            <w:r w:rsidRPr="0050364F">
              <w:rPr>
                <w:sz w:val="20"/>
                <w:szCs w:val="20"/>
              </w:rPr>
              <w:t>Participação em assembleia e eventos tradicionais (para serem consideradas válidas, essas atividades deverão ter relação com a área do curso e/ou terem sido indicadas pela Coordenação de Curso para fins pedagógicos).</w:t>
            </w:r>
          </w:p>
        </w:tc>
        <w:tc>
          <w:tcPr>
            <w:tcW w:w="2881" w:type="dxa"/>
            <w:tcBorders>
              <w:top w:val="single" w:sz="4" w:space="0" w:color="auto"/>
              <w:left w:val="single" w:sz="4" w:space="0" w:color="auto"/>
              <w:bottom w:val="single" w:sz="4" w:space="0" w:color="auto"/>
              <w:right w:val="single" w:sz="4" w:space="0" w:color="auto"/>
            </w:tcBorders>
            <w:shd w:val="clear" w:color="auto" w:fill="auto"/>
            <w:vAlign w:val="center"/>
          </w:tcPr>
          <w:p w14:paraId="4825243D" w14:textId="77777777" w:rsidR="00883DC6" w:rsidRPr="0050364F" w:rsidRDefault="00883DC6" w:rsidP="0050364F">
            <w:pPr>
              <w:pStyle w:val="PargrafodaLista"/>
              <w:ind w:firstLine="0"/>
              <w:jc w:val="center"/>
              <w:rPr>
                <w:sz w:val="20"/>
                <w:szCs w:val="20"/>
              </w:rPr>
            </w:pPr>
            <w:r w:rsidRPr="0050364F">
              <w:rPr>
                <w:sz w:val="20"/>
                <w:szCs w:val="20"/>
              </w:rPr>
              <w:t>Declaração de lideranças das organizações e/ou comunidades</w:t>
            </w:r>
          </w:p>
        </w:tc>
        <w:tc>
          <w:tcPr>
            <w:tcW w:w="2882" w:type="dxa"/>
            <w:tcBorders>
              <w:top w:val="single" w:sz="4" w:space="0" w:color="auto"/>
              <w:left w:val="single" w:sz="4" w:space="0" w:color="auto"/>
              <w:bottom w:val="single" w:sz="4" w:space="0" w:color="auto"/>
              <w:right w:val="single" w:sz="4" w:space="0" w:color="auto"/>
            </w:tcBorders>
            <w:shd w:val="clear" w:color="auto" w:fill="auto"/>
          </w:tcPr>
          <w:p w14:paraId="53EC1F30" w14:textId="77777777" w:rsidR="00883DC6" w:rsidRPr="0050364F" w:rsidRDefault="00883DC6" w:rsidP="0050364F">
            <w:pPr>
              <w:pStyle w:val="PargrafodaLista"/>
              <w:ind w:firstLine="0"/>
              <w:jc w:val="center"/>
              <w:rPr>
                <w:color w:val="FF0000"/>
                <w:sz w:val="20"/>
                <w:szCs w:val="20"/>
              </w:rPr>
            </w:pPr>
            <w:r w:rsidRPr="0050364F">
              <w:rPr>
                <w:color w:val="FF0000"/>
                <w:sz w:val="20"/>
                <w:szCs w:val="20"/>
              </w:rPr>
              <w:t xml:space="preserve">(definição do campus – ver a OBS no quadro de orientações deste </w:t>
            </w:r>
            <w:proofErr w:type="spellStart"/>
            <w:r w:rsidRPr="0050364F">
              <w:rPr>
                <w:color w:val="FF0000"/>
                <w:sz w:val="20"/>
                <w:szCs w:val="20"/>
              </w:rPr>
              <w:t>subtópico</w:t>
            </w:r>
            <w:proofErr w:type="spellEnd"/>
            <w:r w:rsidRPr="0050364F">
              <w:rPr>
                <w:color w:val="FF0000"/>
                <w:sz w:val="20"/>
                <w:szCs w:val="20"/>
              </w:rPr>
              <w:t>)</w:t>
            </w:r>
          </w:p>
        </w:tc>
      </w:tr>
      <w:tr w:rsidR="00883DC6" w:rsidRPr="0050364F" w14:paraId="6E6E9E8A" w14:textId="77777777" w:rsidTr="00883DC6">
        <w:tc>
          <w:tcPr>
            <w:tcW w:w="2881" w:type="dxa"/>
            <w:tcBorders>
              <w:top w:val="single" w:sz="4" w:space="0" w:color="auto"/>
              <w:left w:val="single" w:sz="4" w:space="0" w:color="auto"/>
              <w:bottom w:val="single" w:sz="4" w:space="0" w:color="auto"/>
              <w:right w:val="single" w:sz="4" w:space="0" w:color="auto"/>
            </w:tcBorders>
            <w:shd w:val="clear" w:color="auto" w:fill="auto"/>
            <w:vAlign w:val="center"/>
          </w:tcPr>
          <w:p w14:paraId="41E17BA1" w14:textId="77777777" w:rsidR="00883DC6" w:rsidRPr="0050364F" w:rsidRDefault="00883DC6" w:rsidP="0050364F">
            <w:pPr>
              <w:pStyle w:val="PargrafodaLista"/>
              <w:ind w:firstLine="0"/>
              <w:jc w:val="center"/>
              <w:rPr>
                <w:sz w:val="20"/>
                <w:szCs w:val="20"/>
              </w:rPr>
            </w:pPr>
            <w:r w:rsidRPr="0050364F">
              <w:rPr>
                <w:sz w:val="20"/>
                <w:szCs w:val="20"/>
              </w:rPr>
              <w:t xml:space="preserve">Participação como membro de Núcleos de Ensino, </w:t>
            </w:r>
            <w:r w:rsidRPr="0050364F">
              <w:rPr>
                <w:sz w:val="20"/>
                <w:szCs w:val="20"/>
              </w:rPr>
              <w:lastRenderedPageBreak/>
              <w:t>Pesquisa e Extensão, como NEABI, NUPA, dentre outros.</w:t>
            </w:r>
          </w:p>
        </w:tc>
        <w:tc>
          <w:tcPr>
            <w:tcW w:w="2881" w:type="dxa"/>
            <w:tcBorders>
              <w:top w:val="single" w:sz="4" w:space="0" w:color="auto"/>
              <w:left w:val="single" w:sz="4" w:space="0" w:color="auto"/>
              <w:bottom w:val="single" w:sz="4" w:space="0" w:color="auto"/>
              <w:right w:val="single" w:sz="4" w:space="0" w:color="auto"/>
            </w:tcBorders>
            <w:shd w:val="clear" w:color="auto" w:fill="auto"/>
            <w:vAlign w:val="center"/>
          </w:tcPr>
          <w:p w14:paraId="0250B94B" w14:textId="77777777" w:rsidR="00883DC6" w:rsidRPr="0050364F" w:rsidRDefault="00883DC6" w:rsidP="0050364F">
            <w:pPr>
              <w:pStyle w:val="PargrafodaLista"/>
              <w:ind w:firstLine="0"/>
              <w:jc w:val="center"/>
              <w:rPr>
                <w:sz w:val="20"/>
                <w:szCs w:val="20"/>
              </w:rPr>
            </w:pPr>
            <w:r w:rsidRPr="0050364F">
              <w:rPr>
                <w:sz w:val="20"/>
                <w:szCs w:val="20"/>
              </w:rPr>
              <w:lastRenderedPageBreak/>
              <w:t xml:space="preserve">Atestado / Declaração / Certificado emitido pelo </w:t>
            </w:r>
            <w:r w:rsidRPr="0050364F">
              <w:rPr>
                <w:sz w:val="20"/>
                <w:szCs w:val="20"/>
              </w:rPr>
              <w:lastRenderedPageBreak/>
              <w:t>coordenador do Núcleo, contendo período de participação como membro.</w:t>
            </w:r>
          </w:p>
        </w:tc>
        <w:tc>
          <w:tcPr>
            <w:tcW w:w="2882" w:type="dxa"/>
            <w:tcBorders>
              <w:top w:val="single" w:sz="4" w:space="0" w:color="auto"/>
              <w:left w:val="single" w:sz="4" w:space="0" w:color="auto"/>
              <w:bottom w:val="single" w:sz="4" w:space="0" w:color="auto"/>
              <w:right w:val="single" w:sz="4" w:space="0" w:color="auto"/>
            </w:tcBorders>
            <w:shd w:val="clear" w:color="auto" w:fill="auto"/>
          </w:tcPr>
          <w:p w14:paraId="6DE111A3" w14:textId="77777777" w:rsidR="00883DC6" w:rsidRPr="0050364F" w:rsidRDefault="00883DC6" w:rsidP="0050364F">
            <w:pPr>
              <w:pStyle w:val="PargrafodaLista"/>
              <w:ind w:firstLine="0"/>
              <w:jc w:val="center"/>
              <w:rPr>
                <w:color w:val="FF0000"/>
                <w:sz w:val="20"/>
                <w:szCs w:val="20"/>
              </w:rPr>
            </w:pPr>
            <w:r w:rsidRPr="0050364F">
              <w:rPr>
                <w:color w:val="FF0000"/>
                <w:sz w:val="20"/>
                <w:szCs w:val="20"/>
              </w:rPr>
              <w:lastRenderedPageBreak/>
              <w:t xml:space="preserve">(definição do campus – ver a OBS no quadro de </w:t>
            </w:r>
            <w:r w:rsidRPr="0050364F">
              <w:rPr>
                <w:color w:val="FF0000"/>
                <w:sz w:val="20"/>
                <w:szCs w:val="20"/>
              </w:rPr>
              <w:lastRenderedPageBreak/>
              <w:t xml:space="preserve">orientações deste </w:t>
            </w:r>
            <w:proofErr w:type="spellStart"/>
            <w:r w:rsidRPr="0050364F">
              <w:rPr>
                <w:color w:val="FF0000"/>
                <w:sz w:val="20"/>
                <w:szCs w:val="20"/>
              </w:rPr>
              <w:t>subtópico</w:t>
            </w:r>
            <w:proofErr w:type="spellEnd"/>
            <w:r w:rsidRPr="0050364F">
              <w:rPr>
                <w:color w:val="FF0000"/>
                <w:sz w:val="20"/>
                <w:szCs w:val="20"/>
              </w:rPr>
              <w:t>)</w:t>
            </w:r>
          </w:p>
        </w:tc>
      </w:tr>
      <w:tr w:rsidR="00883DC6" w:rsidRPr="0050364F" w14:paraId="26469AB1" w14:textId="77777777" w:rsidTr="00883DC6">
        <w:tc>
          <w:tcPr>
            <w:tcW w:w="2881" w:type="dxa"/>
            <w:tcBorders>
              <w:top w:val="single" w:sz="4" w:space="0" w:color="auto"/>
              <w:left w:val="single" w:sz="4" w:space="0" w:color="auto"/>
              <w:bottom w:val="single" w:sz="4" w:space="0" w:color="auto"/>
              <w:right w:val="single" w:sz="4" w:space="0" w:color="auto"/>
            </w:tcBorders>
            <w:shd w:val="clear" w:color="auto" w:fill="auto"/>
            <w:vAlign w:val="center"/>
          </w:tcPr>
          <w:p w14:paraId="24C4FC83" w14:textId="77777777" w:rsidR="00883DC6" w:rsidRPr="0050364F" w:rsidRDefault="00883DC6" w:rsidP="0050364F">
            <w:pPr>
              <w:pStyle w:val="PargrafodaLista"/>
              <w:ind w:firstLine="0"/>
              <w:jc w:val="center"/>
              <w:rPr>
                <w:sz w:val="20"/>
                <w:szCs w:val="20"/>
              </w:rPr>
            </w:pPr>
            <w:r w:rsidRPr="0050364F">
              <w:rPr>
                <w:sz w:val="20"/>
                <w:szCs w:val="20"/>
              </w:rPr>
              <w:lastRenderedPageBreak/>
              <w:t>Outras atividades relativas à área do Curso ou afins (validação a critério da Comissão de Avaliação).</w:t>
            </w:r>
          </w:p>
        </w:tc>
        <w:tc>
          <w:tcPr>
            <w:tcW w:w="2881" w:type="dxa"/>
            <w:tcBorders>
              <w:top w:val="single" w:sz="4" w:space="0" w:color="auto"/>
              <w:left w:val="single" w:sz="4" w:space="0" w:color="auto"/>
              <w:bottom w:val="single" w:sz="4" w:space="0" w:color="auto"/>
              <w:right w:val="single" w:sz="4" w:space="0" w:color="auto"/>
            </w:tcBorders>
            <w:shd w:val="clear" w:color="auto" w:fill="auto"/>
            <w:vAlign w:val="center"/>
          </w:tcPr>
          <w:p w14:paraId="3417E21E" w14:textId="77777777" w:rsidR="00883DC6" w:rsidRPr="0050364F" w:rsidRDefault="00883DC6" w:rsidP="0050364F">
            <w:pPr>
              <w:pStyle w:val="PargrafodaLista"/>
              <w:ind w:firstLine="0"/>
              <w:jc w:val="center"/>
              <w:rPr>
                <w:sz w:val="20"/>
                <w:szCs w:val="20"/>
              </w:rPr>
            </w:pPr>
            <w:r w:rsidRPr="0050364F">
              <w:rPr>
                <w:sz w:val="20"/>
                <w:szCs w:val="20"/>
              </w:rPr>
              <w:t>Atestado / Declaração / Certificado da instituição responsável pela atividade.</w:t>
            </w:r>
          </w:p>
        </w:tc>
        <w:tc>
          <w:tcPr>
            <w:tcW w:w="2882" w:type="dxa"/>
            <w:tcBorders>
              <w:top w:val="single" w:sz="4" w:space="0" w:color="auto"/>
              <w:left w:val="single" w:sz="4" w:space="0" w:color="auto"/>
              <w:bottom w:val="single" w:sz="4" w:space="0" w:color="auto"/>
              <w:right w:val="single" w:sz="4" w:space="0" w:color="auto"/>
            </w:tcBorders>
            <w:shd w:val="clear" w:color="auto" w:fill="auto"/>
          </w:tcPr>
          <w:p w14:paraId="134A590A" w14:textId="77777777" w:rsidR="00883DC6" w:rsidRPr="0050364F" w:rsidRDefault="00883DC6" w:rsidP="0050364F">
            <w:pPr>
              <w:pStyle w:val="PargrafodaLista"/>
              <w:ind w:firstLine="0"/>
              <w:jc w:val="center"/>
              <w:rPr>
                <w:color w:val="FF0000"/>
                <w:sz w:val="20"/>
                <w:szCs w:val="20"/>
              </w:rPr>
            </w:pPr>
            <w:r w:rsidRPr="0050364F">
              <w:rPr>
                <w:color w:val="FF0000"/>
                <w:sz w:val="20"/>
                <w:szCs w:val="20"/>
              </w:rPr>
              <w:t xml:space="preserve">(definição do campus – ver a OBS no quadro de orientações deste </w:t>
            </w:r>
            <w:proofErr w:type="spellStart"/>
            <w:r w:rsidRPr="0050364F">
              <w:rPr>
                <w:color w:val="FF0000"/>
                <w:sz w:val="20"/>
                <w:szCs w:val="20"/>
              </w:rPr>
              <w:t>subtópico</w:t>
            </w:r>
            <w:proofErr w:type="spellEnd"/>
            <w:r w:rsidRPr="0050364F">
              <w:rPr>
                <w:color w:val="FF0000"/>
                <w:sz w:val="20"/>
                <w:szCs w:val="20"/>
              </w:rPr>
              <w:t>)</w:t>
            </w:r>
          </w:p>
        </w:tc>
      </w:tr>
    </w:tbl>
    <w:p w14:paraId="7DA94BC4" w14:textId="77777777" w:rsidR="00B07083" w:rsidRPr="0050364F" w:rsidRDefault="00B07083" w:rsidP="0050364F">
      <w:pPr>
        <w:pStyle w:val="Legenda"/>
        <w:spacing w:after="0" w:line="360" w:lineRule="auto"/>
        <w:jc w:val="left"/>
        <w:rPr>
          <w:rFonts w:cs="Arial"/>
          <w:sz w:val="24"/>
          <w:szCs w:val="24"/>
        </w:rPr>
      </w:pPr>
    </w:p>
    <w:p w14:paraId="62CCABBE" w14:textId="77777777" w:rsidR="00957D5D" w:rsidRPr="0050364F" w:rsidRDefault="00FC5232" w:rsidP="0050364F">
      <w:pPr>
        <w:pStyle w:val="Ttulo3"/>
        <w:rPr>
          <w:rFonts w:cs="Arial"/>
        </w:rPr>
      </w:pPr>
      <w:bookmarkStart w:id="82" w:name="_Toc514432646"/>
      <w:bookmarkStart w:id="83" w:name="_Toc85630760"/>
      <w:r w:rsidRPr="0050364F">
        <w:rPr>
          <w:rFonts w:cs="Arial"/>
        </w:rPr>
        <w:t>Estágio Profissional Supervisionado</w:t>
      </w:r>
      <w:bookmarkEnd w:id="82"/>
      <w:bookmarkEnd w:id="83"/>
    </w:p>
    <w:p w14:paraId="60E57682" w14:textId="77777777" w:rsidR="00330BF8" w:rsidRPr="0050364F" w:rsidRDefault="00A53E51" w:rsidP="0050364F">
      <w:pPr>
        <w:ind w:firstLine="709"/>
        <w:rPr>
          <w:rFonts w:cs="Arial"/>
        </w:rPr>
      </w:pPr>
      <w:r w:rsidRPr="0050364F">
        <w:rPr>
          <w:noProof/>
          <w:lang w:eastAsia="pt-BR"/>
        </w:rPr>
        <mc:AlternateContent>
          <mc:Choice Requires="wps">
            <w:drawing>
              <wp:anchor distT="0" distB="0" distL="114300" distR="114300" simplePos="0" relativeHeight="251669504" behindDoc="1" locked="0" layoutInCell="1" allowOverlap="1" wp14:anchorId="3570821E" wp14:editId="7A5B08A6">
                <wp:simplePos x="0" y="0"/>
                <wp:positionH relativeFrom="column">
                  <wp:posOffset>3598</wp:posOffset>
                </wp:positionH>
                <wp:positionV relativeFrom="paragraph">
                  <wp:posOffset>264583</wp:posOffset>
                </wp:positionV>
                <wp:extent cx="5661660" cy="2887134"/>
                <wp:effectExtent l="0" t="0" r="15240" b="27940"/>
                <wp:wrapNone/>
                <wp:docPr id="58" name="Retângulo Arredondado 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61660" cy="2887134"/>
                        </a:xfrm>
                        <a:prstGeom prst="roundRect">
                          <a:avLst>
                            <a:gd name="adj" fmla="val 16667"/>
                          </a:avLst>
                        </a:prstGeom>
                        <a:solidFill>
                          <a:schemeClr val="accent6">
                            <a:lumMod val="40000"/>
                            <a:lumOff val="60000"/>
                          </a:schemeClr>
                        </a:solidFill>
                        <a:ln w="9525">
                          <a:solidFill>
                            <a:srgbClr val="00B050"/>
                          </a:solidFill>
                          <a:round/>
                          <a:headEnd/>
                          <a:tailEnd/>
                        </a:ln>
                      </wps:spPr>
                      <wps:bodyPr rot="0" vert="horz" wrap="square" lIns="91440" tIns="45720" rIns="91440" bIns="45720" anchor="t" anchorCtr="0" upright="1">
                        <a:noAutofit/>
                      </wps:bodyPr>
                    </wps:wsp>
                  </a:graphicData>
                </a:graphic>
                <wp14:sizeRelV relativeFrom="margin">
                  <wp14:pctHeight>0</wp14:pctHeight>
                </wp14:sizeRelV>
              </wp:anchor>
            </w:drawing>
          </mc:Choice>
          <mc:Fallback>
            <w:pict>
              <v:roundrect w14:anchorId="29D60478" id="Retângulo Arredondado 58" o:spid="_x0000_s1026" style="position:absolute;margin-left:.3pt;margin-top:20.85pt;width:445.8pt;height:227.35pt;z-index:-2516469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" fillcolor="#fbd4b4 [1305]" strokecolor="#00b050"/>
            </w:pict>
          </mc:Fallback>
        </mc:AlternateContent>
      </w:r>
    </w:p>
    <w:p w14:paraId="5E0034F0" w14:textId="77777777" w:rsidR="007F60BB" w:rsidRPr="0050364F" w:rsidRDefault="007F60BB" w:rsidP="0050364F">
      <w:pPr>
        <w:pStyle w:val="Pargrafo"/>
        <w:rPr>
          <w:rFonts w:cs="Arial"/>
          <w:color w:val="002060"/>
        </w:rPr>
      </w:pPr>
      <w:r w:rsidRPr="0050364F">
        <w:rPr>
          <w:rFonts w:cs="Arial"/>
          <w:color w:val="002060"/>
        </w:rPr>
        <w:t xml:space="preserve">Além de uma base legal o texto deverá conter uma base teórica voltada às questões pertinentes ao desenvolvimento do Estágio Supervisionado na Educação Profissional. </w:t>
      </w:r>
    </w:p>
    <w:p w14:paraId="48FBC19D" w14:textId="77777777" w:rsidR="007F60BB" w:rsidRPr="0050364F" w:rsidRDefault="007F60BB" w:rsidP="0050364F">
      <w:pPr>
        <w:pStyle w:val="Pargrafo"/>
        <w:rPr>
          <w:rFonts w:cs="Arial"/>
          <w:color w:val="002060"/>
        </w:rPr>
      </w:pPr>
      <w:r w:rsidRPr="0050364F">
        <w:rPr>
          <w:rFonts w:cs="Arial"/>
          <w:color w:val="002060"/>
        </w:rPr>
        <w:tab/>
        <w:t>O Estágio Supervisionado não deverá ser visto como um apêndice ao Currículo d</w:t>
      </w:r>
      <w:r w:rsidR="00870280" w:rsidRPr="0050364F">
        <w:rPr>
          <w:noProof/>
          <w:lang w:eastAsia="pt-BR"/>
        </w:rPr>
        <w:t xml:space="preserve"> </w:t>
      </w:r>
      <w:r w:rsidRPr="0050364F">
        <w:rPr>
          <w:rFonts w:cs="Arial"/>
          <w:color w:val="002060"/>
        </w:rPr>
        <w:t xml:space="preserve">o Curso, mas como uma das disciplinas obrigatórias que faz parte do itinerário formativo do estudante. Por isso, o </w:t>
      </w:r>
      <w:r w:rsidR="00694A4F" w:rsidRPr="0050364F">
        <w:rPr>
          <w:rFonts w:cs="Arial"/>
          <w:color w:val="002060"/>
          <w:lang w:val="pt-BR"/>
        </w:rPr>
        <w:t>Projeto Pedagógico de</w:t>
      </w:r>
      <w:r w:rsidRPr="0050364F">
        <w:rPr>
          <w:rFonts w:cs="Arial"/>
          <w:color w:val="002060"/>
        </w:rPr>
        <w:t xml:space="preserve"> Curso deve deixar claro como será seu desenvolvimento, considerando as diferentes áreas e eixos tecnológicos da Educação Profissional.</w:t>
      </w:r>
    </w:p>
    <w:p w14:paraId="7D3F897C" w14:textId="77777777" w:rsidR="003B7FD7" w:rsidRPr="0050364F" w:rsidRDefault="003B7FD7" w:rsidP="0050364F">
      <w:pPr>
        <w:pStyle w:val="Pargrafo"/>
        <w:rPr>
          <w:rFonts w:cs="Arial"/>
          <w:b/>
          <w:color w:val="002060"/>
          <w:lang w:val="pt-BR"/>
        </w:rPr>
      </w:pPr>
    </w:p>
    <w:p w14:paraId="098A5801" w14:textId="77777777" w:rsidR="00B910C2" w:rsidRPr="0050364F" w:rsidRDefault="00B910C2" w:rsidP="0050364F">
      <w:pPr>
        <w:pStyle w:val="Pargrafo"/>
        <w:rPr>
          <w:rFonts w:cs="Arial"/>
          <w:b/>
          <w:color w:val="002060"/>
          <w:lang w:val="pt-BR"/>
        </w:rPr>
      </w:pPr>
      <w:r w:rsidRPr="0050364F">
        <w:rPr>
          <w:rFonts w:cs="Arial"/>
          <w:b/>
          <w:color w:val="002060"/>
          <w:lang w:val="pt-BR"/>
        </w:rPr>
        <w:t>(Texto Sugerido)</w:t>
      </w:r>
    </w:p>
    <w:p w14:paraId="1B5EDEE1" w14:textId="77777777" w:rsidR="00F4002E" w:rsidRPr="0050364F" w:rsidRDefault="00F4002E" w:rsidP="0050364F">
      <w:pPr>
        <w:ind w:firstLine="709"/>
        <w:jc w:val="both"/>
        <w:rPr>
          <w:rFonts w:cs="Arial"/>
        </w:rPr>
      </w:pPr>
      <w:r w:rsidRPr="0050364F">
        <w:rPr>
          <w:rFonts w:cs="Arial"/>
        </w:rPr>
        <w:t xml:space="preserve">O Estágio Profissional Supervisionado, conforme a Lei Nº 11.788/2008, é considerado uma atividade educativa, desenvolvida no ambiente de trabalho com o intuito de preparar os educandos do ensino regular em instituições de Educação Superior, de Educação Profissional, de Ensino Médio, da Educação Especial e dos anos finais do Ensino Fundamental, na modalidade profissional da Educação de Jovens e Adultos, para o trabalho produtivo. </w:t>
      </w:r>
    </w:p>
    <w:p w14:paraId="21992047" w14:textId="77777777" w:rsidR="00F4002E" w:rsidRPr="0050364F" w:rsidRDefault="00870280" w:rsidP="0050364F">
      <w:pPr>
        <w:ind w:firstLine="709"/>
        <w:jc w:val="both"/>
        <w:rPr>
          <w:rFonts w:cs="Arial"/>
        </w:rPr>
      </w:pPr>
      <w:r w:rsidRPr="0050364F">
        <w:rPr>
          <w:rFonts w:cs="Arial"/>
        </w:rPr>
        <w:t>O</w:t>
      </w:r>
      <w:r w:rsidR="00F4002E" w:rsidRPr="0050364F">
        <w:rPr>
          <w:rFonts w:cs="Arial"/>
        </w:rPr>
        <w:t xml:space="preserve"> Estágio Profissional Supervisionado previsto na formação do aluno é uma estratégia de integração teórico-prática, representando uma grande oportunidade para consolidar e aprimorar conhecimentos adquiridos durante o desenvolvimento da formação dos alunos e possibilitando-os atuarem diretamente no ambiente profissional por meio da demonstração de suas competências laborais.</w:t>
      </w:r>
    </w:p>
    <w:p w14:paraId="0A7802A9" w14:textId="77777777" w:rsidR="00F4002E" w:rsidRPr="0050364F" w:rsidRDefault="00F4002E" w:rsidP="0050364F">
      <w:pPr>
        <w:ind w:firstLine="709"/>
        <w:jc w:val="both"/>
        <w:rPr>
          <w:rFonts w:cs="Arial"/>
        </w:rPr>
      </w:pPr>
      <w:r w:rsidRPr="0050364F">
        <w:rPr>
          <w:rFonts w:cs="Arial"/>
        </w:rPr>
        <w:lastRenderedPageBreak/>
        <w:t xml:space="preserve">Os procedimentos de Estágio Profissional Supervisionado são regulamentados pela Resolução Nº. 96 - CONSUP/IFAM, de 30 de dezembro de 2015, criada para sistematizar o processo de realização do Estágio Profissional Supervisionado do Instituto Federal de Educação, Ciência e Tecnologia do Amazonas, em consonância com as legislações pertinentes. O Setor de Estágio e Egresso ligado a Coordenação de Extensão do </w:t>
      </w:r>
      <w:r w:rsidR="00E82C47" w:rsidRPr="0050364F">
        <w:rPr>
          <w:rFonts w:cs="Arial"/>
          <w:i/>
        </w:rPr>
        <w:t>campus</w:t>
      </w:r>
      <w:r w:rsidRPr="0050364F">
        <w:rPr>
          <w:rFonts w:cs="Arial"/>
        </w:rPr>
        <w:t xml:space="preserve"> </w:t>
      </w:r>
      <w:r w:rsidR="00A879F6" w:rsidRPr="0050364F">
        <w:rPr>
          <w:rFonts w:cs="Arial"/>
        </w:rPr>
        <w:t>XXXXXXXXXXXXX</w:t>
      </w:r>
      <w:r w:rsidRPr="0050364F">
        <w:rPr>
          <w:rFonts w:cs="Arial"/>
        </w:rPr>
        <w:t xml:space="preserve"> fica responsável pela identificação das oportunidades de estágio, da facilitação e ajuste das condições de estágio oferecido, do encaminhamento dos estudantes, da preparação da documentação legal e da formalização de convênios entre as concedentes de estágio e a Instituição de Ensino visando a integração entre as partes e o estudante. A identificação de locais de estágio e a sua supervisão deverá ser realizada em conjunto com as Coordenações de Eixo Tecnológico e com os Professores Orientadores de Estágio.</w:t>
      </w:r>
    </w:p>
    <w:p w14:paraId="390AD015" w14:textId="77777777" w:rsidR="00F4002E" w:rsidRPr="0050364F" w:rsidRDefault="00F4002E" w:rsidP="0050364F">
      <w:pPr>
        <w:ind w:firstLine="709"/>
        <w:jc w:val="both"/>
        <w:rPr>
          <w:rFonts w:cs="Arial"/>
        </w:rPr>
      </w:pPr>
      <w:r w:rsidRPr="0050364F">
        <w:rPr>
          <w:rFonts w:cs="Arial"/>
        </w:rPr>
        <w:t xml:space="preserve">Tendo em vista a legislação vigente, o Estágio Profissional Supervisionado é obrigatório com carga horária curricular de </w:t>
      </w:r>
      <w:r w:rsidR="008B6D1A" w:rsidRPr="0050364F">
        <w:rPr>
          <w:rFonts w:cs="Arial"/>
        </w:rPr>
        <w:t>XXXXXX</w:t>
      </w:r>
      <w:r w:rsidRPr="0050364F">
        <w:rPr>
          <w:rFonts w:cs="Arial"/>
        </w:rPr>
        <w:t xml:space="preserve"> horas (25% sob o total da carga horária mínima da Formação Profissional estipulada) e </w:t>
      </w:r>
      <w:r w:rsidR="00031FA6" w:rsidRPr="0050364F">
        <w:rPr>
          <w:rFonts w:cs="Arial"/>
        </w:rPr>
        <w:t>ocorrerá no XXXX</w:t>
      </w:r>
      <w:r w:rsidRPr="0050364F">
        <w:rPr>
          <w:rFonts w:cs="Arial"/>
        </w:rPr>
        <w:t xml:space="preserve"> módulo do Curso, onde os alunos deverão estar regularmente matriculados em curso compatível com à área e modalidade do estágio. Na im</w:t>
      </w:r>
      <w:r w:rsidR="008E09BC" w:rsidRPr="0050364F">
        <w:rPr>
          <w:rFonts w:cs="Arial"/>
        </w:rPr>
        <w:t>possibilidade de realização do E</w:t>
      </w:r>
      <w:r w:rsidRPr="0050364F">
        <w:rPr>
          <w:rFonts w:cs="Arial"/>
        </w:rPr>
        <w:t xml:space="preserve">stágio </w:t>
      </w:r>
      <w:r w:rsidR="008E09BC" w:rsidRPr="0050364F">
        <w:rPr>
          <w:rFonts w:cs="Arial"/>
        </w:rPr>
        <w:t>Profissional S</w:t>
      </w:r>
      <w:r w:rsidRPr="0050364F">
        <w:rPr>
          <w:rFonts w:cs="Arial"/>
        </w:rPr>
        <w:t>upervisionado, o discente poderá, alternativamente, desenvolver um Projeto de Conclusão de Curso Técnico (PCCT) na sua área de formação e apresentá-lo em forma de relatório científico.</w:t>
      </w:r>
    </w:p>
    <w:p w14:paraId="6EDD826E" w14:textId="77777777" w:rsidR="00F4002E" w:rsidRPr="0050364F" w:rsidRDefault="00F4002E" w:rsidP="0050364F">
      <w:pPr>
        <w:ind w:firstLine="709"/>
        <w:jc w:val="both"/>
        <w:rPr>
          <w:rFonts w:cs="Arial"/>
        </w:rPr>
      </w:pPr>
      <w:r w:rsidRPr="0050364F">
        <w:rPr>
          <w:rFonts w:cs="Arial"/>
        </w:rPr>
        <w:t>Ao cumprir a carga horária do Estágio Profissional Supervisionado Obrigatório o aluno deverá elaborar um Relatório Final e apresentá-lo em banca examinadora de acordo com as normas estabelecidas pela instituição de ensino, reunindo elementos que comprovem o aproveitamento e a capacidade técnica durante o período da prática profissional supervisionada. O discente/estagiário será aprovado ao atingir nota igual ou superior a 6,0 (seis), onde 40% dessa nota será atribuída pelo supervisor de estágio na empresa e 60% pela banca examinadora. Portanto, mesmo após a defesa, faz-se necessário a entrega da versão final do Relatório com as adequações sugeridas pela banca, conforme o aceite do professor orientador.</w:t>
      </w:r>
    </w:p>
    <w:p w14:paraId="42E196C5" w14:textId="77777777" w:rsidR="00F4002E" w:rsidRPr="0050364F" w:rsidRDefault="00F4002E" w:rsidP="0050364F">
      <w:pPr>
        <w:ind w:firstLine="709"/>
        <w:jc w:val="both"/>
        <w:rPr>
          <w:rFonts w:cs="Arial"/>
        </w:rPr>
      </w:pPr>
      <w:r w:rsidRPr="0050364F">
        <w:rPr>
          <w:rFonts w:cs="Arial"/>
        </w:rPr>
        <w:lastRenderedPageBreak/>
        <w:t xml:space="preserve">Segundo a Resolução Nº 96 – IFAM/CONSUP: “As Atividades de Extensão, Monitoria, Iniciação Científica e Práticas Profissionais Aplicadas na Educação Profissional Técnica de Nível Médio e na Educação Superior, desenvolvidas pelo discente, correlatas com a área de formação do discente, realizadas no âmbito do IFAM, poderão ser aproveitadas como Estágio, desde que, devidamente, acompanhadas e avaliadas, utilizando-se dos mesmos procedimentos e critérios para validação do Estágio Profissional Supervisionado, inclusive no cumprimento da carga horária obrigatória”. Portanto, o discente que cumprir esses pré-requisitos deverá manifestar o interesse em aproveitar tal atividade como Estágio Profissional Supervisionado, ficando proibido, se for o caso, de aproveitá-la como horas para atividades complementares. Além disso, estará </w:t>
      </w:r>
      <w:proofErr w:type="gramStart"/>
      <w:r w:rsidRPr="0050364F">
        <w:rPr>
          <w:rFonts w:cs="Arial"/>
        </w:rPr>
        <w:t>submetidos</w:t>
      </w:r>
      <w:proofErr w:type="gramEnd"/>
      <w:r w:rsidRPr="0050364F">
        <w:rPr>
          <w:rFonts w:cs="Arial"/>
        </w:rPr>
        <w:t xml:space="preserve"> aos mesmos procedimentos avaliativos do Estágio Profissional Supervisionado, incluindo a redação e defesa de um relatório final.</w:t>
      </w:r>
    </w:p>
    <w:p w14:paraId="6361D11E" w14:textId="77777777" w:rsidR="00F4002E" w:rsidRPr="0050364F" w:rsidRDefault="00F4002E" w:rsidP="0050364F">
      <w:pPr>
        <w:ind w:firstLine="709"/>
        <w:jc w:val="both"/>
        <w:rPr>
          <w:rFonts w:cs="Arial"/>
        </w:rPr>
      </w:pPr>
      <w:r w:rsidRPr="0050364F">
        <w:rPr>
          <w:rFonts w:cs="Arial"/>
        </w:rPr>
        <w:t>Todo assunto relacionado ao Estágio Profissional Supervisionado, relatados ou não nesse plano de curso, deverão estar de acordo com a Lei Nº 11.788/2008, as Resoluções Nº 94 e 96 CONSUP/IFAM ou as legislações que venham substituí-las.</w:t>
      </w:r>
    </w:p>
    <w:p w14:paraId="3AA045AA" w14:textId="77777777" w:rsidR="00330BF8" w:rsidRPr="0050364F" w:rsidRDefault="00330BF8" w:rsidP="0050364F">
      <w:pPr>
        <w:ind w:firstLine="709"/>
        <w:jc w:val="both"/>
        <w:rPr>
          <w:rFonts w:cs="Arial"/>
        </w:rPr>
      </w:pPr>
    </w:p>
    <w:p w14:paraId="319D5576" w14:textId="77777777" w:rsidR="00F4002E" w:rsidRPr="0050364F" w:rsidRDefault="00F4002E" w:rsidP="0050364F">
      <w:pPr>
        <w:pStyle w:val="Ttulo4"/>
        <w:spacing w:before="0"/>
        <w:ind w:left="426"/>
        <w:rPr>
          <w:rFonts w:cs="Arial"/>
        </w:rPr>
      </w:pPr>
      <w:bookmarkStart w:id="84" w:name="_Toc503455697"/>
      <w:bookmarkStart w:id="85" w:name="_Toc511606702"/>
      <w:r w:rsidRPr="0050364F">
        <w:rPr>
          <w:rFonts w:cs="Arial"/>
        </w:rPr>
        <w:t>Aproveitamento Profissional</w:t>
      </w:r>
      <w:bookmarkEnd w:id="84"/>
      <w:bookmarkEnd w:id="85"/>
    </w:p>
    <w:p w14:paraId="7BE46D60" w14:textId="77777777" w:rsidR="00330BF8" w:rsidRPr="0050364F" w:rsidRDefault="00330BF8" w:rsidP="0050364F">
      <w:pPr>
        <w:ind w:firstLine="708"/>
        <w:jc w:val="both"/>
        <w:rPr>
          <w:rFonts w:cs="Arial"/>
        </w:rPr>
      </w:pPr>
    </w:p>
    <w:p w14:paraId="0544F018" w14:textId="77777777" w:rsidR="00F4002E" w:rsidRPr="0050364F" w:rsidRDefault="00F4002E" w:rsidP="0050364F">
      <w:pPr>
        <w:ind w:firstLine="708"/>
        <w:jc w:val="both"/>
        <w:rPr>
          <w:rFonts w:cs="Arial"/>
        </w:rPr>
      </w:pPr>
      <w:r w:rsidRPr="0050364F">
        <w:rPr>
          <w:rFonts w:cs="Arial"/>
        </w:rPr>
        <w:t>A atividade profissional registrada em carteira de trabalho ou outro documento oficial que comprove o vínculo, além de atividades de trabalho autônomo, poderão ser aproveitadas como Estágio Profissional Supervisionado Obrigatório, desde que sejam comprovadas e estejam diretamente relacionada</w:t>
      </w:r>
      <w:r w:rsidR="007B393F" w:rsidRPr="0050364F">
        <w:rPr>
          <w:rFonts w:cs="Arial"/>
        </w:rPr>
        <w:t xml:space="preserve"> à habilitação profissional do Curso T</w:t>
      </w:r>
      <w:r w:rsidRPr="0050364F">
        <w:rPr>
          <w:rFonts w:cs="Arial"/>
        </w:rPr>
        <w:t xml:space="preserve">écnico </w:t>
      </w:r>
      <w:r w:rsidR="007B393F" w:rsidRPr="0050364F">
        <w:rPr>
          <w:rFonts w:cs="Arial"/>
        </w:rPr>
        <w:t xml:space="preserve">de Nível Médio </w:t>
      </w:r>
      <w:r w:rsidRPr="0050364F">
        <w:rPr>
          <w:rFonts w:cs="Arial"/>
        </w:rPr>
        <w:t>por meio da avaliação da Coordenação de Eixo Tecnológico. Além disso, estas atividades devem ter sido desempenhadas por um período mínimo de 06 (seis) meses anteriores a solicitação de aproveitamento.</w:t>
      </w:r>
    </w:p>
    <w:p w14:paraId="40BB71B4" w14:textId="77777777" w:rsidR="00F4002E" w:rsidRPr="0050364F" w:rsidRDefault="00F4002E" w:rsidP="0050364F">
      <w:pPr>
        <w:ind w:firstLine="708"/>
        <w:jc w:val="both"/>
        <w:rPr>
          <w:rFonts w:cs="Arial"/>
        </w:rPr>
      </w:pPr>
      <w:r w:rsidRPr="0050364F">
        <w:rPr>
          <w:rFonts w:cs="Arial"/>
        </w:rPr>
        <w:t xml:space="preserve">Após aprovação, terá carga horária de </w:t>
      </w:r>
      <w:r w:rsidR="00504E87" w:rsidRPr="0050364F">
        <w:rPr>
          <w:rFonts w:cs="Arial"/>
        </w:rPr>
        <w:t>XXXXXXX</w:t>
      </w:r>
      <w:r w:rsidRPr="0050364F">
        <w:rPr>
          <w:rFonts w:cs="Arial"/>
        </w:rPr>
        <w:t xml:space="preserve"> horas e será avaliado por meio do Relatório Final e apresentação em banca examinadora conforme as normas estabelecidas pela instituição. O discente/estagiário será aprovado </w:t>
      </w:r>
      <w:r w:rsidRPr="0050364F">
        <w:rPr>
          <w:rFonts w:cs="Arial"/>
        </w:rPr>
        <w:lastRenderedPageBreak/>
        <w:t>ao atingir nota igual ou superior a 6,0 (seis), atribuída na totalidade pela banca examinadora.</w:t>
      </w:r>
    </w:p>
    <w:p w14:paraId="7205EDF0" w14:textId="77777777" w:rsidR="007F60BB" w:rsidRPr="0050364F" w:rsidRDefault="007F60BB" w:rsidP="0050364F">
      <w:pPr>
        <w:pStyle w:val="Pargrafo"/>
        <w:ind w:firstLine="708"/>
        <w:rPr>
          <w:rFonts w:cs="Arial"/>
          <w:lang w:val="pt-BR"/>
        </w:rPr>
      </w:pPr>
    </w:p>
    <w:p w14:paraId="68861170" w14:textId="77777777" w:rsidR="00D07EDD" w:rsidRPr="0050364F" w:rsidRDefault="00D07EDD" w:rsidP="0050364F">
      <w:pPr>
        <w:pStyle w:val="Ttulo3"/>
        <w:rPr>
          <w:rFonts w:cs="Arial"/>
        </w:rPr>
      </w:pPr>
      <w:bookmarkStart w:id="86" w:name="_Toc418147239"/>
      <w:bookmarkStart w:id="87" w:name="_Toc422088793"/>
      <w:bookmarkStart w:id="88" w:name="_Toc424951696"/>
      <w:bookmarkStart w:id="89" w:name="_Toc469411698"/>
      <w:bookmarkStart w:id="90" w:name="_Toc514432647"/>
      <w:bookmarkStart w:id="91" w:name="_Toc85630761"/>
      <w:r w:rsidRPr="0050364F">
        <w:rPr>
          <w:rFonts w:cs="Arial"/>
        </w:rPr>
        <w:t>Projeto de Conclusão de Curso Técnico - PCCT</w:t>
      </w:r>
      <w:bookmarkEnd w:id="86"/>
      <w:bookmarkEnd w:id="87"/>
      <w:bookmarkEnd w:id="88"/>
      <w:bookmarkEnd w:id="89"/>
      <w:bookmarkEnd w:id="90"/>
      <w:bookmarkEnd w:id="91"/>
    </w:p>
    <w:p w14:paraId="7A57DC43" w14:textId="77777777" w:rsidR="00330BF8" w:rsidRPr="0050364F" w:rsidRDefault="00330BF8" w:rsidP="0050364F">
      <w:pPr>
        <w:pStyle w:val="PargrafodaLista"/>
        <w:rPr>
          <w:rFonts w:cs="Arial"/>
        </w:rPr>
      </w:pPr>
    </w:p>
    <w:p w14:paraId="17A9E9BB" w14:textId="77777777" w:rsidR="009B7CDB" w:rsidRPr="0050364F" w:rsidRDefault="00870280" w:rsidP="0050364F">
      <w:pPr>
        <w:pStyle w:val="PargrafodaLista"/>
        <w:rPr>
          <w:rFonts w:cs="Arial"/>
          <w:color w:val="002060"/>
        </w:rPr>
      </w:pPr>
      <w:r w:rsidRPr="0050364F">
        <w:rPr>
          <w:noProof/>
          <w:lang w:eastAsia="pt-BR"/>
        </w:rPr>
        <mc:AlternateContent>
          <mc:Choice Requires="wps">
            <w:drawing>
              <wp:anchor distT="0" distB="0" distL="114300" distR="114300" simplePos="0" relativeHeight="251674624" behindDoc="1" locked="0" layoutInCell="1" allowOverlap="1" wp14:anchorId="02CE3CC4" wp14:editId="3CFDCD85">
                <wp:simplePos x="0" y="0"/>
                <wp:positionH relativeFrom="column">
                  <wp:posOffset>1905</wp:posOffset>
                </wp:positionH>
                <wp:positionV relativeFrom="paragraph">
                  <wp:posOffset>6985</wp:posOffset>
                </wp:positionV>
                <wp:extent cx="5661660" cy="990600"/>
                <wp:effectExtent l="0" t="0" r="15240" b="19050"/>
                <wp:wrapNone/>
                <wp:docPr id="59" name="Retângulo Arredondado 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61660" cy="990600"/>
                        </a:xfrm>
                        <a:prstGeom prst="roundRect">
                          <a:avLst>
                            <a:gd name="adj" fmla="val 16667"/>
                          </a:avLst>
                        </a:prstGeom>
                        <a:solidFill>
                          <a:schemeClr val="accent6">
                            <a:lumMod val="40000"/>
                            <a:lumOff val="60000"/>
                          </a:schemeClr>
                        </a:solidFill>
                        <a:ln w="9525">
                          <a:solidFill>
                            <a:srgbClr val="00B050"/>
                          </a:solidFill>
                          <a:round/>
                          <a:headEnd/>
                          <a:tailEnd/>
                        </a:ln>
                      </wps:spPr>
                      <wps:bodyPr rot="0" vert="horz" wrap="square" lIns="91440" tIns="45720" rIns="91440" bIns="45720" anchor="t" anchorCtr="0" upright="1">
                        <a:noAutofit/>
                      </wps:bodyPr>
                    </wps:wsp>
                  </a:graphicData>
                </a:graphic>
                <wp14:sizeRelV relativeFrom="margin">
                  <wp14:pctHeight>0</wp14:pctHeight>
                </wp14:sizeRelV>
              </wp:anchor>
            </w:drawing>
          </mc:Choice>
          <mc:Fallback>
            <w:pict>
              <v:roundrect w14:anchorId="259B836D" id="Retângulo Arredondado 59" o:spid="_x0000_s1026" style="position:absolute;margin-left:.15pt;margin-top:.55pt;width:445.8pt;height:78pt;z-index:-2516418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" fillcolor="#fbd4b4 [1305]" strokecolor="#00b050"/>
            </w:pict>
          </mc:Fallback>
        </mc:AlternateContent>
      </w:r>
      <w:r w:rsidR="007F60BB" w:rsidRPr="0050364F">
        <w:rPr>
          <w:rFonts w:cs="Arial"/>
          <w:color w:val="002060"/>
        </w:rPr>
        <w:t>Esse item deve descrever a definição de PCCT e seus procedimentos de realização.</w:t>
      </w:r>
      <w:r w:rsidRPr="0050364F">
        <w:rPr>
          <w:noProof/>
          <w:lang w:eastAsia="pt-BR"/>
        </w:rPr>
        <w:t xml:space="preserve"> </w:t>
      </w:r>
    </w:p>
    <w:p w14:paraId="6C787A48" w14:textId="77777777" w:rsidR="003B7FD7" w:rsidRPr="0050364F" w:rsidRDefault="003B7FD7" w:rsidP="0050364F">
      <w:pPr>
        <w:pStyle w:val="Pargrafo"/>
        <w:rPr>
          <w:rFonts w:cs="Arial"/>
          <w:b/>
          <w:color w:val="002060"/>
          <w:lang w:val="pt-BR"/>
        </w:rPr>
      </w:pPr>
    </w:p>
    <w:p w14:paraId="64F803B5" w14:textId="77777777" w:rsidR="009B5FBF" w:rsidRPr="0050364F" w:rsidRDefault="009B5FBF" w:rsidP="0050364F">
      <w:pPr>
        <w:pStyle w:val="Pargrafo"/>
        <w:rPr>
          <w:rFonts w:cs="Arial"/>
          <w:b/>
          <w:color w:val="002060"/>
          <w:lang w:val="pt-BR"/>
        </w:rPr>
      </w:pPr>
      <w:r w:rsidRPr="0050364F">
        <w:rPr>
          <w:rFonts w:cs="Arial"/>
          <w:b/>
          <w:color w:val="002060"/>
          <w:lang w:val="pt-BR"/>
        </w:rPr>
        <w:t>(Texto Sugerido)</w:t>
      </w:r>
    </w:p>
    <w:p w14:paraId="19B311CB" w14:textId="77777777" w:rsidR="00D21A45" w:rsidRPr="0050364F" w:rsidRDefault="00D21A45" w:rsidP="0050364F">
      <w:pPr>
        <w:ind w:firstLine="709"/>
        <w:jc w:val="both"/>
        <w:rPr>
          <w:rFonts w:cs="Arial"/>
        </w:rPr>
      </w:pPr>
      <w:r w:rsidRPr="0050364F">
        <w:rPr>
          <w:rFonts w:cs="Arial"/>
        </w:rPr>
        <w:t>A elaboração do Projeto</w:t>
      </w:r>
      <w:r w:rsidR="00EB470F" w:rsidRPr="0050364F">
        <w:rPr>
          <w:rFonts w:cs="Arial"/>
        </w:rPr>
        <w:t xml:space="preserve"> de Conclusão de Curso Técnico - PCCT</w:t>
      </w:r>
      <w:r w:rsidRPr="0050364F">
        <w:rPr>
          <w:rFonts w:cs="Arial"/>
        </w:rPr>
        <w:t xml:space="preserve"> é uma alternativa para o discente substituir a atividade de Estágio Profissional Supervisionado Obrigatório. Os projetos de natureza prática ou teórica serão desenvolvidos a partir de temas relacionados com a formação profissional do discente e de acordo com as normas estabelecidas pelo IFAM</w:t>
      </w:r>
      <w:r w:rsidR="00C5280C" w:rsidRPr="0050364F">
        <w:rPr>
          <w:rFonts w:cs="Arial"/>
        </w:rPr>
        <w:t xml:space="preserve"> </w:t>
      </w:r>
      <w:r w:rsidR="00E82C47" w:rsidRPr="0050364F">
        <w:rPr>
          <w:rFonts w:cs="Arial"/>
          <w:i/>
        </w:rPr>
        <w:t>campus</w:t>
      </w:r>
      <w:r w:rsidR="00C5280C" w:rsidRPr="0050364F">
        <w:rPr>
          <w:rFonts w:cs="Arial"/>
        </w:rPr>
        <w:t xml:space="preserve"> XXXXXXXXXX</w:t>
      </w:r>
      <w:r w:rsidRPr="0050364F">
        <w:rPr>
          <w:rFonts w:cs="Arial"/>
        </w:rPr>
        <w:t xml:space="preserve">. Poderão ser inovadores em que pese a coleta e a aplicação de dados, bem como suas execuções ou ainda constituir-se de ampliações de trabalhos já existentes. Assim como o estágio, poderá ser realizado a partir do </w:t>
      </w:r>
      <w:r w:rsidR="00D90FA2" w:rsidRPr="0050364F">
        <w:rPr>
          <w:rFonts w:cs="Arial"/>
        </w:rPr>
        <w:t>XXXXXXX</w:t>
      </w:r>
      <w:r w:rsidRPr="0050364F">
        <w:rPr>
          <w:rFonts w:cs="Arial"/>
        </w:rPr>
        <w:t xml:space="preserve"> semestre</w:t>
      </w:r>
      <w:r w:rsidR="00D90FA2" w:rsidRPr="0050364F">
        <w:rPr>
          <w:rFonts w:cs="Arial"/>
        </w:rPr>
        <w:t xml:space="preserve"> do curso (XXXXX</w:t>
      </w:r>
      <w:r w:rsidRPr="0050364F">
        <w:rPr>
          <w:rFonts w:cs="Arial"/>
        </w:rPr>
        <w:t xml:space="preserve"> semestre) e tem como finalidade complementar o processo de ensino aprendizagem e habilitar legalmente o discente a conclusão do curso.</w:t>
      </w:r>
    </w:p>
    <w:p w14:paraId="05BE66D3" w14:textId="77777777" w:rsidR="00D21A45" w:rsidRPr="0050364F" w:rsidRDefault="00D21A45" w:rsidP="0050364F">
      <w:pPr>
        <w:ind w:firstLine="709"/>
        <w:jc w:val="both"/>
        <w:rPr>
          <w:rFonts w:cs="Arial"/>
        </w:rPr>
      </w:pPr>
      <w:r w:rsidRPr="0050364F">
        <w:rPr>
          <w:rFonts w:cs="Arial"/>
        </w:rPr>
        <w:t>A regulamentação dessa atividade visa or</w:t>
      </w:r>
      <w:r w:rsidR="00E40620" w:rsidRPr="0050364F">
        <w:rPr>
          <w:rFonts w:cs="Arial"/>
        </w:rPr>
        <w:t>ientar a operacionalização dos Projetos de Conclusão de C</w:t>
      </w:r>
      <w:r w:rsidRPr="0050364F">
        <w:rPr>
          <w:rFonts w:cs="Arial"/>
        </w:rPr>
        <w:t>urso de Nível Médio, considerando sua natureza, área de atuação, limites de participação, orientação, normas técnicas, recursos financeiros, defesa e publicação. Após a conclusão do Projeto, os dados deverão ser dispostos em um relatório científico e apresentados em banca examinadora para atribuição da nota e aprovação desta atividade. Seguindo assim, o disposto no artigo 173 da Resolução Nº 94 - CONSUP/IFAM, onde o PCCT principia-se da construção de um projeto, do seu desenvolvimento e da sistematização dos resultados sob a forma de um relatório científico de acordo com as normas da Associação Brasileira de Normas Técnicas (ABNT).</w:t>
      </w:r>
    </w:p>
    <w:p w14:paraId="747B6A77" w14:textId="77777777" w:rsidR="00D21A45" w:rsidRPr="0050364F" w:rsidRDefault="00D21A45" w:rsidP="0050364F">
      <w:pPr>
        <w:ind w:firstLine="709"/>
        <w:jc w:val="both"/>
        <w:rPr>
          <w:rFonts w:cs="Arial"/>
        </w:rPr>
      </w:pPr>
      <w:r w:rsidRPr="0050364F">
        <w:rPr>
          <w:rFonts w:cs="Arial"/>
        </w:rPr>
        <w:t xml:space="preserve">Serão aceitos até 03 (três) discentes como autores do projeto, com participação efetiva de todos, comprovadas por meio de aferições do professor orientador. Além disso, as atividades do projeto deverão cumprir carga horária </w:t>
      </w:r>
      <w:r w:rsidRPr="0050364F">
        <w:rPr>
          <w:rFonts w:cs="Arial"/>
        </w:rPr>
        <w:lastRenderedPageBreak/>
        <w:t xml:space="preserve">de </w:t>
      </w:r>
      <w:r w:rsidR="00E40620" w:rsidRPr="0050364F">
        <w:rPr>
          <w:rFonts w:cs="Arial"/>
        </w:rPr>
        <w:t>XXXXXXXXX</w:t>
      </w:r>
      <w:r w:rsidRPr="0050364F">
        <w:rPr>
          <w:rFonts w:cs="Arial"/>
        </w:rPr>
        <w:t xml:space="preserve"> horas, podendo ser aplicadas da seguinte forma: </w:t>
      </w:r>
      <w:r w:rsidR="00E40620" w:rsidRPr="0050364F">
        <w:rPr>
          <w:rFonts w:cs="Arial"/>
        </w:rPr>
        <w:t>XXXXX</w:t>
      </w:r>
      <w:r w:rsidRPr="0050364F">
        <w:rPr>
          <w:rFonts w:cs="Arial"/>
        </w:rPr>
        <w:t xml:space="preserve"> (</w:t>
      </w:r>
      <w:r w:rsidR="00E40620" w:rsidRPr="0050364F">
        <w:rPr>
          <w:rFonts w:cs="Arial"/>
        </w:rPr>
        <w:t>XXXXXXXX</w:t>
      </w:r>
      <w:r w:rsidRPr="0050364F">
        <w:rPr>
          <w:rFonts w:cs="Arial"/>
        </w:rPr>
        <w:t xml:space="preserve">) horas presenciais e </w:t>
      </w:r>
      <w:r w:rsidR="00E40620" w:rsidRPr="0050364F">
        <w:rPr>
          <w:rFonts w:cs="Arial"/>
        </w:rPr>
        <w:t>XXXXXXXX</w:t>
      </w:r>
      <w:r w:rsidRPr="0050364F">
        <w:rPr>
          <w:rFonts w:cs="Arial"/>
        </w:rPr>
        <w:t xml:space="preserve"> (</w:t>
      </w:r>
      <w:r w:rsidR="00E40620" w:rsidRPr="0050364F">
        <w:rPr>
          <w:rFonts w:cs="Arial"/>
        </w:rPr>
        <w:t>XXXXXXX</w:t>
      </w:r>
      <w:r w:rsidRPr="0050364F">
        <w:rPr>
          <w:rFonts w:cs="Arial"/>
        </w:rPr>
        <w:t>) horas dedicadas à livre pesquisa.</w:t>
      </w:r>
    </w:p>
    <w:p w14:paraId="3DB051D0" w14:textId="77777777" w:rsidR="00D21A45" w:rsidRPr="0050364F" w:rsidRDefault="00D21A45" w:rsidP="0050364F">
      <w:pPr>
        <w:ind w:firstLine="709"/>
        <w:jc w:val="both"/>
        <w:rPr>
          <w:rFonts w:cs="Arial"/>
        </w:rPr>
      </w:pPr>
      <w:r w:rsidRPr="0050364F">
        <w:rPr>
          <w:rFonts w:cs="Arial"/>
        </w:rPr>
        <w:t>A avaliação do PCCT será realizada em uma apresentação pública do trabalho, perante banca examinadora composta por 03 (três) membros, sendo presidida pelo professor orientador. Os alunos terão 20 (vinte) minutos para apresentação, os examinadores até 30 (trinta) minutos e mais 10 (dez) minutos para comentários e divulgação do resultado. Cada examinador atribuirá uma nota de 0 (zero) a 10 (dez) ao aluno, considerando o trabalho escrito e a defesa oral, sendo aprovado os discentes que atingirem nota igual ou superior a 6,0 (seis), calculada pela média aritmética das notas atribuídas pelos examinadores, e cumprimento da carga horária exigida.</w:t>
      </w:r>
    </w:p>
    <w:p w14:paraId="303F78B2" w14:textId="77777777" w:rsidR="00D21A45" w:rsidRPr="0050364F" w:rsidRDefault="00D21A45" w:rsidP="0050364F">
      <w:pPr>
        <w:ind w:firstLine="709"/>
        <w:jc w:val="both"/>
        <w:rPr>
          <w:rFonts w:cs="Arial"/>
        </w:rPr>
      </w:pPr>
      <w:r w:rsidRPr="0050364F">
        <w:rPr>
          <w:rFonts w:cs="Arial"/>
        </w:rPr>
        <w:t xml:space="preserve">A partir da nota, a banca examinadora atribuirá conceitos de Aprovado e Recomendado para Ajustes, quando a nota for igual ou superior a 6,0 (seis), </w:t>
      </w:r>
      <w:proofErr w:type="gramStart"/>
      <w:r w:rsidRPr="0050364F">
        <w:rPr>
          <w:rFonts w:cs="Arial"/>
        </w:rPr>
        <w:t>ou Reprovado</w:t>
      </w:r>
      <w:proofErr w:type="gramEnd"/>
      <w:r w:rsidRPr="0050364F">
        <w:rPr>
          <w:rFonts w:cs="Arial"/>
        </w:rPr>
        <w:t xml:space="preserve">, em caso de nota inferior a 6,0 (seis). Se Recomendado para Ajustes, o aluno deverá reapresentar o relatório de PCCT com as recomendações da banca examinadora, em um prazo de até 30 (trinta) dias após a data de defesa. Se </w:t>
      </w:r>
      <w:proofErr w:type="gramStart"/>
      <w:r w:rsidRPr="0050364F">
        <w:rPr>
          <w:rFonts w:cs="Arial"/>
        </w:rPr>
        <w:t>considerado Reprovado</w:t>
      </w:r>
      <w:proofErr w:type="gramEnd"/>
      <w:r w:rsidRPr="0050364F">
        <w:rPr>
          <w:rFonts w:cs="Arial"/>
        </w:rPr>
        <w:t xml:space="preserve">, o discente deverá efetuar nova matrícula no componente curricular de PCCT ou Estágio Profissional Supervisionado. Em todos os casos os discentes aprovados deverão apresentar uma via do relatório final pós-defesa num prazo máximo de 30 (trinta) </w:t>
      </w:r>
      <w:r w:rsidR="00C55F28" w:rsidRPr="0050364F">
        <w:rPr>
          <w:rFonts w:cs="Arial"/>
        </w:rPr>
        <w:t xml:space="preserve">dias </w:t>
      </w:r>
      <w:r w:rsidRPr="0050364F">
        <w:rPr>
          <w:rFonts w:cs="Arial"/>
        </w:rPr>
        <w:t xml:space="preserve">para arquivo na pasta do aluno e disponibilização para consulta na biblioteca do </w:t>
      </w:r>
      <w:r w:rsidR="00E82C47" w:rsidRPr="0050364F">
        <w:rPr>
          <w:rFonts w:cs="Arial"/>
          <w:i/>
        </w:rPr>
        <w:t>campus</w:t>
      </w:r>
      <w:r w:rsidRPr="0050364F">
        <w:rPr>
          <w:rFonts w:cs="Arial"/>
        </w:rPr>
        <w:t>.</w:t>
      </w:r>
    </w:p>
    <w:p w14:paraId="0E06203B" w14:textId="77777777" w:rsidR="00D21A45" w:rsidRPr="0050364F" w:rsidRDefault="00D21A45" w:rsidP="0050364F">
      <w:pPr>
        <w:ind w:firstLine="709"/>
        <w:jc w:val="both"/>
        <w:rPr>
          <w:rFonts w:cs="Arial"/>
        </w:rPr>
      </w:pPr>
      <w:r w:rsidRPr="0050364F">
        <w:rPr>
          <w:rFonts w:cs="Arial"/>
        </w:rPr>
        <w:t xml:space="preserve">O IFAM </w:t>
      </w:r>
      <w:r w:rsidR="00E82C47" w:rsidRPr="0050364F">
        <w:rPr>
          <w:rFonts w:cs="Arial"/>
          <w:i/>
        </w:rPr>
        <w:t>campus</w:t>
      </w:r>
      <w:r w:rsidR="004D2E60" w:rsidRPr="0050364F">
        <w:rPr>
          <w:rFonts w:cs="Arial"/>
        </w:rPr>
        <w:t xml:space="preserve"> XXXXXXXXXX</w:t>
      </w:r>
      <w:r w:rsidRPr="0050364F">
        <w:rPr>
          <w:rFonts w:cs="Arial"/>
        </w:rPr>
        <w:t xml:space="preserve"> não é obrigado oferecer nenhuma contrapartida pecuniária aos discentes, orientadores ou </w:t>
      </w:r>
      <w:proofErr w:type="spellStart"/>
      <w:r w:rsidRPr="0050364F">
        <w:rPr>
          <w:rFonts w:cs="Arial"/>
        </w:rPr>
        <w:t>co-orientadores</w:t>
      </w:r>
      <w:proofErr w:type="spellEnd"/>
      <w:r w:rsidRPr="0050364F">
        <w:rPr>
          <w:rFonts w:cs="Arial"/>
        </w:rPr>
        <w:t xml:space="preserve">, mas fica comprometido a disponibilizar a estrutura existente, conforme a demanda, para o desenvolvimento das atividades do projeto. Do mesmo modo, quando houver necessidade de atividades externas, essas deverão ser apresentadas e justificadas no pré-projeto, cabendo ao IFAM </w:t>
      </w:r>
      <w:r w:rsidR="00E82C47" w:rsidRPr="0050364F">
        <w:rPr>
          <w:rFonts w:cs="Arial"/>
          <w:i/>
        </w:rPr>
        <w:t>campus</w:t>
      </w:r>
      <w:r w:rsidR="006B2785" w:rsidRPr="0050364F">
        <w:rPr>
          <w:rFonts w:cs="Arial"/>
        </w:rPr>
        <w:t xml:space="preserve"> XXXXXXXX</w:t>
      </w:r>
      <w:r w:rsidRPr="0050364F">
        <w:rPr>
          <w:rFonts w:cs="Arial"/>
        </w:rPr>
        <w:t xml:space="preserve"> disponibilizar transporte para esse fim conforme disponibilidade.</w:t>
      </w:r>
    </w:p>
    <w:p w14:paraId="1C0F2990" w14:textId="77777777" w:rsidR="0096653A" w:rsidRPr="0050364F" w:rsidRDefault="0096653A" w:rsidP="0050364F">
      <w:pPr>
        <w:pStyle w:val="Ttulo1"/>
        <w:numPr>
          <w:ilvl w:val="0"/>
          <w:numId w:val="0"/>
        </w:numPr>
        <w:jc w:val="left"/>
        <w:rPr>
          <w:rFonts w:cs="Arial"/>
        </w:rPr>
        <w:sectPr w:rsidR="0096653A" w:rsidRPr="0050364F">
          <w:pgSz w:w="11906" w:h="16838"/>
          <w:pgMar w:top="1417" w:right="1701" w:bottom="1417" w:left="1701" w:header="708" w:footer="708" w:gutter="0"/>
          <w:cols w:space="708"/>
          <w:docGrid w:linePitch="360"/>
        </w:sectPr>
      </w:pPr>
    </w:p>
    <w:p w14:paraId="0CBA40A6" w14:textId="77777777" w:rsidR="00D07EDD" w:rsidRPr="0050364F" w:rsidRDefault="00D07EDD" w:rsidP="0050364F">
      <w:pPr>
        <w:pStyle w:val="Ttulo1"/>
        <w:rPr>
          <w:rFonts w:cs="Arial"/>
        </w:rPr>
      </w:pPr>
      <w:bookmarkStart w:id="92" w:name="_Toc514432648"/>
      <w:bookmarkStart w:id="93" w:name="_Toc85630762"/>
      <w:r w:rsidRPr="0050364F">
        <w:rPr>
          <w:rFonts w:cs="Arial"/>
        </w:rPr>
        <w:lastRenderedPageBreak/>
        <w:t>CRITÉRIOS DE APROVEITAMENTO DE CONHECIMENTOS E EXPERIÊNCIAS ANTERIORES</w:t>
      </w:r>
      <w:bookmarkEnd w:id="92"/>
      <w:bookmarkEnd w:id="93"/>
    </w:p>
    <w:p w14:paraId="604ED0C8" w14:textId="77777777" w:rsidR="003B7FD7" w:rsidRPr="0050364F" w:rsidRDefault="00870280" w:rsidP="0050364F">
      <w:pPr>
        <w:pStyle w:val="Pargrafo"/>
        <w:rPr>
          <w:rFonts w:eastAsia="Calibri" w:cs="Arial"/>
          <w:color w:val="002060"/>
          <w:kern w:val="0"/>
          <w:szCs w:val="22"/>
          <w:lang w:val="pt-BR" w:eastAsia="en-US"/>
        </w:rPr>
      </w:pPr>
      <w:r w:rsidRPr="0050364F">
        <w:rPr>
          <w:noProof/>
          <w:lang w:val="pt-BR" w:eastAsia="pt-BR"/>
        </w:rPr>
        <mc:AlternateContent>
          <mc:Choice Requires="wps">
            <w:drawing>
              <wp:anchor distT="0" distB="0" distL="114300" distR="114300" simplePos="0" relativeHeight="251679744" behindDoc="1" locked="0" layoutInCell="1" allowOverlap="1" wp14:anchorId="6FC24880" wp14:editId="0B643789">
                <wp:simplePos x="0" y="0"/>
                <wp:positionH relativeFrom="column">
                  <wp:posOffset>1905</wp:posOffset>
                </wp:positionH>
                <wp:positionV relativeFrom="paragraph">
                  <wp:posOffset>260350</wp:posOffset>
                </wp:positionV>
                <wp:extent cx="5661660" cy="1569720"/>
                <wp:effectExtent l="0" t="0" r="15240" b="11430"/>
                <wp:wrapNone/>
                <wp:docPr id="60" name="Retângulo Arredondado 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61660" cy="1569720"/>
                        </a:xfrm>
                        <a:prstGeom prst="roundRect">
                          <a:avLst>
                            <a:gd name="adj" fmla="val 16667"/>
                          </a:avLst>
                        </a:prstGeom>
                        <a:solidFill>
                          <a:schemeClr val="accent6">
                            <a:lumMod val="40000"/>
                            <a:lumOff val="60000"/>
                          </a:schemeClr>
                        </a:solidFill>
                        <a:ln w="9525">
                          <a:solidFill>
                            <a:srgbClr val="00B050"/>
                          </a:solidFill>
                          <a:round/>
                          <a:headEnd/>
                          <a:tailEnd/>
                        </a:ln>
                      </wps:spPr>
                      <wps:bodyPr rot="0" vert="horz" wrap="square" lIns="91440" tIns="45720" rIns="91440" bIns="45720" anchor="t" anchorCtr="0" upright="1">
                        <a:noAutofit/>
                      </wps:bodyPr>
                    </wps:wsp>
                  </a:graphicData>
                </a:graphic>
                <wp14:sizeRelV relativeFrom="margin">
                  <wp14:pctHeight>0</wp14:pctHeight>
                </wp14:sizeRelV>
              </wp:anchor>
            </w:drawing>
          </mc:Choice>
          <mc:Fallback>
            <w:pict>
              <v:roundrect w14:anchorId="48065688" id="Retângulo Arredondado 60" o:spid="_x0000_s1026" style="position:absolute;margin-left:.15pt;margin-top:20.5pt;width:445.8pt;height:123.6pt;z-index:-2516367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" fillcolor="#fbd4b4 [1305]" strokecolor="#00b050"/>
            </w:pict>
          </mc:Fallback>
        </mc:AlternateContent>
      </w:r>
    </w:p>
    <w:p w14:paraId="4AAC7680" w14:textId="77777777" w:rsidR="00991880" w:rsidRPr="0050364F" w:rsidRDefault="007F60BB" w:rsidP="0050364F">
      <w:pPr>
        <w:pStyle w:val="Pargrafo"/>
        <w:rPr>
          <w:rFonts w:eastAsia="Calibri" w:cs="Arial"/>
          <w:color w:val="002060"/>
          <w:kern w:val="0"/>
          <w:szCs w:val="22"/>
          <w:lang w:val="pt-BR" w:eastAsia="en-US"/>
        </w:rPr>
      </w:pPr>
      <w:r w:rsidRPr="0050364F">
        <w:rPr>
          <w:rFonts w:eastAsia="Calibri" w:cs="Arial"/>
          <w:color w:val="002060"/>
          <w:kern w:val="0"/>
          <w:szCs w:val="22"/>
          <w:lang w:val="pt-BR" w:eastAsia="en-US"/>
        </w:rPr>
        <w:t xml:space="preserve">Neste item deverão ser descritos os critérios a serem utilizados para aproveitar conhecimentos e </w:t>
      </w:r>
      <w:proofErr w:type="spellStart"/>
      <w:r w:rsidRPr="0050364F">
        <w:rPr>
          <w:rFonts w:eastAsia="Calibri" w:cs="Arial"/>
          <w:color w:val="002060"/>
          <w:kern w:val="0"/>
          <w:szCs w:val="22"/>
          <w:lang w:val="pt-BR" w:eastAsia="en-US"/>
        </w:rPr>
        <w:t>expe</w:t>
      </w:r>
      <w:proofErr w:type="spellEnd"/>
      <w:r w:rsidR="00870280" w:rsidRPr="0050364F">
        <w:rPr>
          <w:noProof/>
          <w:lang w:eastAsia="pt-BR"/>
        </w:rPr>
        <w:t xml:space="preserve"> </w:t>
      </w:r>
      <w:proofErr w:type="spellStart"/>
      <w:r w:rsidRPr="0050364F">
        <w:rPr>
          <w:rFonts w:eastAsia="Calibri" w:cs="Arial"/>
          <w:color w:val="002060"/>
          <w:kern w:val="0"/>
          <w:szCs w:val="22"/>
          <w:lang w:val="pt-BR" w:eastAsia="en-US"/>
        </w:rPr>
        <w:t>riências</w:t>
      </w:r>
      <w:proofErr w:type="spellEnd"/>
      <w:r w:rsidRPr="0050364F">
        <w:rPr>
          <w:rFonts w:eastAsia="Calibri" w:cs="Arial"/>
          <w:color w:val="002060"/>
          <w:kern w:val="0"/>
          <w:szCs w:val="22"/>
          <w:lang w:val="pt-BR" w:eastAsia="en-US"/>
        </w:rPr>
        <w:t xml:space="preserve"> que os alunos já adquiriram previamente e queiram solicitar aproveitamento, devendo ser considerado o texto do Regulamento da Organização Didático-Acadêmica.</w:t>
      </w:r>
    </w:p>
    <w:p w14:paraId="554AF147" w14:textId="77777777" w:rsidR="003B7FD7" w:rsidRPr="0050364F" w:rsidRDefault="003B7FD7" w:rsidP="0050364F">
      <w:pPr>
        <w:pStyle w:val="Pargrafo"/>
        <w:rPr>
          <w:rFonts w:cs="Arial"/>
          <w:b/>
          <w:color w:val="002060"/>
          <w:lang w:val="pt-BR"/>
        </w:rPr>
      </w:pPr>
    </w:p>
    <w:p w14:paraId="37171666" w14:textId="77777777" w:rsidR="00B7287A" w:rsidRPr="0050364F" w:rsidRDefault="00991880" w:rsidP="0050364F">
      <w:pPr>
        <w:pStyle w:val="Pargrafo"/>
        <w:rPr>
          <w:rFonts w:cs="Arial"/>
          <w:b/>
          <w:color w:val="002060"/>
          <w:lang w:val="pt-BR"/>
        </w:rPr>
      </w:pPr>
      <w:r w:rsidRPr="0050364F">
        <w:rPr>
          <w:rFonts w:cs="Arial"/>
          <w:b/>
          <w:color w:val="002060"/>
          <w:lang w:val="pt-BR"/>
        </w:rPr>
        <w:t>(Texto Sugerido)</w:t>
      </w:r>
    </w:p>
    <w:p w14:paraId="0BC30639" w14:textId="77777777" w:rsidR="00870280" w:rsidRPr="0050364F" w:rsidRDefault="00870280" w:rsidP="0050364F">
      <w:pPr>
        <w:ind w:firstLine="709"/>
        <w:jc w:val="both"/>
        <w:rPr>
          <w:rFonts w:cs="Arial"/>
          <w:szCs w:val="24"/>
        </w:rPr>
      </w:pPr>
      <w:r w:rsidRPr="0050364F">
        <w:rPr>
          <w:rFonts w:cs="Arial"/>
          <w:szCs w:val="24"/>
        </w:rPr>
        <w:t>O aproveitamento dar-se-á, para prosseguimento de estudos, a</w:t>
      </w:r>
      <w:r w:rsidRPr="0050364F">
        <w:rPr>
          <w:rFonts w:cs="Arial"/>
          <w:szCs w:val="24"/>
        </w:rPr>
        <w:br/>
        <w:t>instituição de ensino pode promover o aproveitamento de</w:t>
      </w:r>
      <w:r w:rsidRPr="0050364F">
        <w:rPr>
          <w:rFonts w:cs="Arial"/>
          <w:szCs w:val="24"/>
        </w:rPr>
        <w:br/>
        <w:t>estudos, de conhecimentos e de experiências anteriores do estudante, inclusive no trabalho, desde que</w:t>
      </w:r>
      <w:r w:rsidRPr="0050364F">
        <w:rPr>
          <w:rFonts w:cs="Arial"/>
          <w:szCs w:val="24"/>
        </w:rPr>
        <w:br/>
        <w:t>diretamente relacionados com o perfil profissional de conclusão da</w:t>
      </w:r>
      <w:r w:rsidRPr="0050364F">
        <w:rPr>
          <w:rFonts w:cs="Arial"/>
          <w:szCs w:val="24"/>
        </w:rPr>
        <w:br/>
        <w:t>respectiva qualificação profissional ou habilitação profissional técnica ou tecnológica.</w:t>
      </w:r>
    </w:p>
    <w:p w14:paraId="53D270E7" w14:textId="77777777" w:rsidR="00870280" w:rsidRPr="0050364F" w:rsidRDefault="00870280" w:rsidP="0050364F">
      <w:pPr>
        <w:ind w:firstLine="709"/>
        <w:jc w:val="both"/>
        <w:rPr>
          <w:rFonts w:cs="Arial"/>
          <w:color w:val="FF0000"/>
          <w:szCs w:val="24"/>
        </w:rPr>
      </w:pPr>
      <w:r w:rsidRPr="0050364F">
        <w:rPr>
          <w:rFonts w:cs="Arial"/>
          <w:color w:val="FF0000"/>
          <w:szCs w:val="24"/>
        </w:rPr>
        <w:t>(</w:t>
      </w:r>
      <w:proofErr w:type="gramStart"/>
      <w:r w:rsidRPr="0050364F">
        <w:rPr>
          <w:rFonts w:cs="Arial"/>
          <w:color w:val="FF0000"/>
          <w:szCs w:val="24"/>
        </w:rPr>
        <w:t>citação</w:t>
      </w:r>
      <w:proofErr w:type="gramEnd"/>
      <w:r w:rsidRPr="0050364F">
        <w:rPr>
          <w:rFonts w:cs="Arial"/>
          <w:color w:val="FF0000"/>
          <w:szCs w:val="24"/>
        </w:rPr>
        <w:t xml:space="preserve"> apagada)</w:t>
      </w:r>
    </w:p>
    <w:p w14:paraId="4B423099" w14:textId="77777777" w:rsidR="007216FE" w:rsidRPr="0050364F" w:rsidRDefault="007216FE" w:rsidP="0050364F">
      <w:pPr>
        <w:pStyle w:val="Pargrafo"/>
        <w:spacing w:line="240" w:lineRule="auto"/>
        <w:ind w:left="2268" w:firstLine="0"/>
        <w:rPr>
          <w:rFonts w:cs="Arial"/>
        </w:rPr>
      </w:pPr>
    </w:p>
    <w:p w14:paraId="454F3FE3" w14:textId="77777777" w:rsidR="00EA1768" w:rsidRPr="0050364F" w:rsidRDefault="00EA1768" w:rsidP="0050364F">
      <w:pPr>
        <w:pStyle w:val="Pargrafo"/>
        <w:spacing w:line="240" w:lineRule="auto"/>
        <w:ind w:left="2268" w:firstLine="0"/>
        <w:rPr>
          <w:rFonts w:cs="Arial"/>
        </w:rPr>
      </w:pPr>
    </w:p>
    <w:p w14:paraId="0C52CD4C" w14:textId="77777777" w:rsidR="00EA1768" w:rsidRPr="0050364F" w:rsidRDefault="00EA1768" w:rsidP="0050364F">
      <w:pPr>
        <w:pStyle w:val="Pargrafo"/>
        <w:spacing w:line="240" w:lineRule="auto"/>
        <w:ind w:left="2268" w:firstLine="0"/>
        <w:rPr>
          <w:rFonts w:cs="Arial"/>
        </w:rPr>
      </w:pPr>
    </w:p>
    <w:p w14:paraId="5F9A8A50" w14:textId="77777777" w:rsidR="00EA1768" w:rsidRPr="0050364F" w:rsidRDefault="00EA1768" w:rsidP="0050364F">
      <w:pPr>
        <w:pStyle w:val="Pargrafo"/>
        <w:spacing w:line="240" w:lineRule="auto"/>
        <w:ind w:left="2268" w:firstLine="0"/>
        <w:rPr>
          <w:rFonts w:cs="Arial"/>
        </w:rPr>
      </w:pPr>
    </w:p>
    <w:p w14:paraId="46B9179F" w14:textId="77777777" w:rsidR="00EA1768" w:rsidRPr="0050364F" w:rsidRDefault="00EA1768" w:rsidP="0050364F">
      <w:pPr>
        <w:pStyle w:val="Pargrafo"/>
        <w:spacing w:line="240" w:lineRule="auto"/>
        <w:ind w:left="2268" w:firstLine="0"/>
        <w:rPr>
          <w:rFonts w:cs="Arial"/>
        </w:rPr>
      </w:pPr>
    </w:p>
    <w:p w14:paraId="45CC1291" w14:textId="77777777" w:rsidR="00EA1768" w:rsidRPr="0050364F" w:rsidRDefault="00EA1768" w:rsidP="0050364F">
      <w:pPr>
        <w:pStyle w:val="Pargrafo"/>
        <w:spacing w:line="240" w:lineRule="auto"/>
        <w:ind w:left="2268" w:firstLine="0"/>
        <w:rPr>
          <w:rFonts w:cs="Arial"/>
        </w:rPr>
      </w:pPr>
    </w:p>
    <w:p w14:paraId="40F11C6B" w14:textId="77777777" w:rsidR="00870280" w:rsidRPr="0050364F" w:rsidRDefault="00870280" w:rsidP="0050364F">
      <w:pPr>
        <w:pStyle w:val="Pargrafo"/>
        <w:spacing w:line="240" w:lineRule="auto"/>
        <w:ind w:left="2268" w:firstLine="0"/>
        <w:rPr>
          <w:rFonts w:cs="Arial"/>
        </w:rPr>
      </w:pPr>
    </w:p>
    <w:p w14:paraId="7CDC033E" w14:textId="77777777" w:rsidR="00870280" w:rsidRPr="0050364F" w:rsidRDefault="00870280" w:rsidP="0050364F">
      <w:pPr>
        <w:pStyle w:val="Pargrafo"/>
        <w:spacing w:line="240" w:lineRule="auto"/>
        <w:ind w:left="2268" w:firstLine="0"/>
        <w:rPr>
          <w:rFonts w:cs="Arial"/>
        </w:rPr>
      </w:pPr>
    </w:p>
    <w:p w14:paraId="1F756194" w14:textId="77777777" w:rsidR="00870280" w:rsidRPr="0050364F" w:rsidRDefault="00870280" w:rsidP="0050364F">
      <w:pPr>
        <w:pStyle w:val="Pargrafo"/>
        <w:spacing w:line="240" w:lineRule="auto"/>
        <w:ind w:left="2268" w:firstLine="0"/>
        <w:rPr>
          <w:rFonts w:cs="Arial"/>
        </w:rPr>
      </w:pPr>
    </w:p>
    <w:p w14:paraId="752D2E93" w14:textId="77777777" w:rsidR="00870280" w:rsidRPr="0050364F" w:rsidRDefault="00870280" w:rsidP="0050364F">
      <w:pPr>
        <w:pStyle w:val="Pargrafo"/>
        <w:spacing w:line="240" w:lineRule="auto"/>
        <w:ind w:left="2268" w:firstLine="0"/>
        <w:rPr>
          <w:rFonts w:cs="Arial"/>
        </w:rPr>
      </w:pPr>
    </w:p>
    <w:p w14:paraId="6160A600" w14:textId="77777777" w:rsidR="00870280" w:rsidRPr="0050364F" w:rsidRDefault="00870280" w:rsidP="0050364F">
      <w:pPr>
        <w:pStyle w:val="Pargrafo"/>
        <w:spacing w:line="240" w:lineRule="auto"/>
        <w:ind w:left="2268" w:firstLine="0"/>
        <w:rPr>
          <w:rFonts w:cs="Arial"/>
        </w:rPr>
      </w:pPr>
    </w:p>
    <w:p w14:paraId="53CD3DB8" w14:textId="77777777" w:rsidR="00870280" w:rsidRPr="0050364F" w:rsidRDefault="00870280" w:rsidP="0050364F">
      <w:pPr>
        <w:pStyle w:val="Pargrafo"/>
        <w:spacing w:line="240" w:lineRule="auto"/>
        <w:ind w:left="2268" w:firstLine="0"/>
        <w:rPr>
          <w:rFonts w:cs="Arial"/>
        </w:rPr>
      </w:pPr>
    </w:p>
    <w:p w14:paraId="03C58F05" w14:textId="77777777" w:rsidR="00870280" w:rsidRPr="0050364F" w:rsidRDefault="00870280" w:rsidP="0050364F">
      <w:pPr>
        <w:pStyle w:val="Pargrafo"/>
        <w:spacing w:line="240" w:lineRule="auto"/>
        <w:ind w:left="2268" w:firstLine="0"/>
        <w:rPr>
          <w:rFonts w:cs="Arial"/>
        </w:rPr>
      </w:pPr>
    </w:p>
    <w:p w14:paraId="4D0C57C1" w14:textId="77777777" w:rsidR="00870280" w:rsidRPr="0050364F" w:rsidRDefault="00870280" w:rsidP="0050364F">
      <w:pPr>
        <w:pStyle w:val="Pargrafo"/>
        <w:spacing w:line="240" w:lineRule="auto"/>
        <w:ind w:left="2268" w:firstLine="0"/>
        <w:rPr>
          <w:rFonts w:cs="Arial"/>
        </w:rPr>
      </w:pPr>
    </w:p>
    <w:p w14:paraId="6D8F7601" w14:textId="77777777" w:rsidR="00870280" w:rsidRPr="0050364F" w:rsidRDefault="00870280" w:rsidP="0050364F">
      <w:pPr>
        <w:pStyle w:val="Pargrafo"/>
        <w:spacing w:line="240" w:lineRule="auto"/>
        <w:ind w:left="2268" w:firstLine="0"/>
        <w:rPr>
          <w:rFonts w:cs="Arial"/>
        </w:rPr>
      </w:pPr>
    </w:p>
    <w:p w14:paraId="33AEFDF9" w14:textId="77777777" w:rsidR="00870280" w:rsidRPr="0050364F" w:rsidRDefault="00870280" w:rsidP="0050364F">
      <w:pPr>
        <w:pStyle w:val="Pargrafo"/>
        <w:spacing w:line="240" w:lineRule="auto"/>
        <w:ind w:left="2268" w:firstLine="0"/>
        <w:rPr>
          <w:rFonts w:cs="Arial"/>
        </w:rPr>
      </w:pPr>
    </w:p>
    <w:p w14:paraId="5B520BCD" w14:textId="77777777" w:rsidR="00870280" w:rsidRPr="0050364F" w:rsidRDefault="00870280" w:rsidP="0050364F">
      <w:pPr>
        <w:pStyle w:val="Pargrafo"/>
        <w:spacing w:line="240" w:lineRule="auto"/>
        <w:ind w:left="2268" w:firstLine="0"/>
        <w:rPr>
          <w:rFonts w:cs="Arial"/>
        </w:rPr>
      </w:pPr>
    </w:p>
    <w:p w14:paraId="759BA936" w14:textId="77777777" w:rsidR="00EA1768" w:rsidRPr="0050364F" w:rsidRDefault="00EA1768" w:rsidP="0050364F">
      <w:pPr>
        <w:pStyle w:val="Pargrafo"/>
        <w:spacing w:line="240" w:lineRule="auto"/>
        <w:ind w:left="2268" w:firstLine="0"/>
        <w:rPr>
          <w:rFonts w:cs="Arial"/>
        </w:rPr>
      </w:pPr>
    </w:p>
    <w:p w14:paraId="6FB7727A" w14:textId="77777777" w:rsidR="00EA1768" w:rsidRPr="0050364F" w:rsidRDefault="00EA1768" w:rsidP="0050364F">
      <w:pPr>
        <w:pStyle w:val="Pargrafo"/>
        <w:spacing w:line="240" w:lineRule="auto"/>
        <w:ind w:left="2268" w:firstLine="0"/>
        <w:rPr>
          <w:rFonts w:cs="Arial"/>
        </w:rPr>
      </w:pPr>
    </w:p>
    <w:p w14:paraId="6BAFA7E1" w14:textId="77777777" w:rsidR="00957D5D" w:rsidRPr="0050364F" w:rsidRDefault="00957D5D" w:rsidP="0050364F">
      <w:pPr>
        <w:pStyle w:val="Ttulo1"/>
        <w:rPr>
          <w:rFonts w:cs="Arial"/>
        </w:rPr>
      </w:pPr>
      <w:bookmarkStart w:id="94" w:name="_Toc514432650"/>
      <w:bookmarkStart w:id="95" w:name="_Toc85630763"/>
      <w:r w:rsidRPr="0050364F">
        <w:rPr>
          <w:rFonts w:cs="Arial"/>
        </w:rPr>
        <w:lastRenderedPageBreak/>
        <w:t>CRITÉRIOS E PROCEDIMENTOS DE AVALIAÇÃO</w:t>
      </w:r>
      <w:bookmarkEnd w:id="94"/>
      <w:bookmarkEnd w:id="95"/>
    </w:p>
    <w:p w14:paraId="4CC862CA" w14:textId="77777777" w:rsidR="003B7FD7" w:rsidRPr="0050364F" w:rsidRDefault="00870280" w:rsidP="0050364F">
      <w:pPr>
        <w:pStyle w:val="Pargrafo"/>
        <w:rPr>
          <w:rFonts w:cs="Arial"/>
          <w:color w:val="002060"/>
        </w:rPr>
      </w:pPr>
      <w:r w:rsidRPr="0050364F">
        <w:rPr>
          <w:noProof/>
          <w:lang w:val="pt-BR" w:eastAsia="pt-BR"/>
        </w:rPr>
        <mc:AlternateContent>
          <mc:Choice Requires="wps">
            <w:drawing>
              <wp:anchor distT="0" distB="0" distL="114300" distR="114300" simplePos="0" relativeHeight="251683840" behindDoc="1" locked="0" layoutInCell="1" allowOverlap="1" wp14:anchorId="1EB33EF0" wp14:editId="5D82518E">
                <wp:simplePos x="0" y="0"/>
                <wp:positionH relativeFrom="column">
                  <wp:posOffset>-36195</wp:posOffset>
                </wp:positionH>
                <wp:positionV relativeFrom="paragraph">
                  <wp:posOffset>269875</wp:posOffset>
                </wp:positionV>
                <wp:extent cx="5661660" cy="967740"/>
                <wp:effectExtent l="0" t="0" r="15240" b="22860"/>
                <wp:wrapNone/>
                <wp:docPr id="61" name="Retângulo Arredondado 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61660" cy="967740"/>
                        </a:xfrm>
                        <a:prstGeom prst="roundRect">
                          <a:avLst>
                            <a:gd name="adj" fmla="val 16667"/>
                          </a:avLst>
                        </a:prstGeom>
                        <a:solidFill>
                          <a:schemeClr val="accent6">
                            <a:lumMod val="40000"/>
                            <a:lumOff val="60000"/>
                          </a:schemeClr>
                        </a:solidFill>
                        <a:ln w="9525">
                          <a:solidFill>
                            <a:srgbClr val="00B050"/>
                          </a:solidFill>
                          <a:round/>
                          <a:headEnd/>
                          <a:tailEnd/>
                        </a:ln>
                      </wps:spPr>
                      <wps:bodyPr rot="0" vert="horz" wrap="square" lIns="91440" tIns="45720" rIns="91440" bIns="45720" anchor="t" anchorCtr="0" upright="1">
                        <a:noAutofit/>
                      </wps:bodyPr>
                    </wps:wsp>
                  </a:graphicData>
                </a:graphic>
                <wp14:sizeRelV relativeFrom="margin">
                  <wp14:pctHeight>0</wp14:pctHeight>
                </wp14:sizeRelV>
              </wp:anchor>
            </w:drawing>
          </mc:Choice>
          <mc:Fallback>
            <w:pict>
              <v:roundrect w14:anchorId="48E9ADEE" id="Retângulo Arredondado 61" o:spid="_x0000_s1026" style="position:absolute;margin-left:-2.85pt;margin-top:21.25pt;width:445.8pt;height:76.2pt;z-index:-2516326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" fillcolor="#fbd4b4 [1305]" strokecolor="#00b050"/>
            </w:pict>
          </mc:Fallback>
        </mc:AlternateContent>
      </w:r>
    </w:p>
    <w:p w14:paraId="3E82C98E" w14:textId="77777777" w:rsidR="00D6152F" w:rsidRPr="0050364F" w:rsidRDefault="00130AE5" w:rsidP="0050364F">
      <w:pPr>
        <w:pStyle w:val="Pargrafo"/>
        <w:rPr>
          <w:rFonts w:cs="Arial"/>
          <w:color w:val="002060"/>
        </w:rPr>
      </w:pPr>
      <w:r w:rsidRPr="0050364F">
        <w:rPr>
          <w:rFonts w:cs="Arial"/>
          <w:color w:val="002060"/>
        </w:rPr>
        <w:t>No texto devem estar descritas a concepção e as funções da avaliação desenvolvidas pela Instituição</w:t>
      </w:r>
      <w:r w:rsidR="009B7CDB" w:rsidRPr="0050364F">
        <w:rPr>
          <w:rFonts w:cs="Arial"/>
          <w:color w:val="002060"/>
        </w:rPr>
        <w:t>.</w:t>
      </w:r>
    </w:p>
    <w:p w14:paraId="3A7B3530" w14:textId="77777777" w:rsidR="003B7FD7" w:rsidRPr="0050364F" w:rsidRDefault="003B7FD7" w:rsidP="0050364F">
      <w:pPr>
        <w:pStyle w:val="Pargrafo"/>
        <w:rPr>
          <w:rFonts w:cs="Arial"/>
          <w:b/>
          <w:color w:val="002060"/>
          <w:lang w:val="pt-BR"/>
        </w:rPr>
      </w:pPr>
    </w:p>
    <w:p w14:paraId="23B43BCB" w14:textId="77777777" w:rsidR="00D6152F" w:rsidRPr="0050364F" w:rsidRDefault="00D6152F" w:rsidP="0050364F">
      <w:pPr>
        <w:pStyle w:val="Pargrafo"/>
        <w:rPr>
          <w:rFonts w:cs="Arial"/>
          <w:b/>
          <w:color w:val="002060"/>
          <w:lang w:val="pt-BR"/>
        </w:rPr>
      </w:pPr>
      <w:r w:rsidRPr="0050364F">
        <w:rPr>
          <w:rFonts w:cs="Arial"/>
          <w:b/>
          <w:color w:val="002060"/>
          <w:lang w:val="pt-BR"/>
        </w:rPr>
        <w:t>(Texto Sugerido)</w:t>
      </w:r>
    </w:p>
    <w:p w14:paraId="5466ADEA" w14:textId="77777777" w:rsidR="0010237B" w:rsidRPr="0050364F" w:rsidRDefault="0010237B" w:rsidP="0050364F">
      <w:pPr>
        <w:ind w:firstLine="709"/>
        <w:jc w:val="both"/>
        <w:rPr>
          <w:rFonts w:cs="Arial"/>
        </w:rPr>
      </w:pPr>
      <w:r w:rsidRPr="0050364F">
        <w:rPr>
          <w:rFonts w:cs="Arial"/>
        </w:rPr>
        <w:t xml:space="preserve">A avaliação pode ser de dois tipos: da aprendizagem e do sistema educacional. Esta seção apresentará a avaliação da aprendizagem, que é responsável em qualificar a aprendizagem individual de cada aluno. </w:t>
      </w:r>
    </w:p>
    <w:p w14:paraId="022ADBAE" w14:textId="77777777" w:rsidR="0010237B" w:rsidRPr="0050364F" w:rsidRDefault="00870280" w:rsidP="0050364F">
      <w:pPr>
        <w:ind w:firstLine="709"/>
        <w:jc w:val="both"/>
        <w:rPr>
          <w:rFonts w:cs="Arial"/>
        </w:rPr>
      </w:pPr>
      <w:r w:rsidRPr="0050364F">
        <w:rPr>
          <w:rFonts w:cs="Arial"/>
          <w:szCs w:val="24"/>
        </w:rPr>
        <w:t xml:space="preserve">Conforme DCNEPT, a avaliação da aprendizagem dos estudantes visa à sua progressão para o alcance do perfil profissional de conclusão, sendo contínua e cumulativa, com prevalência dos aspectos qualitativos sobre os quantitativos. </w:t>
      </w:r>
      <w:r w:rsidR="0010237B" w:rsidRPr="0050364F">
        <w:rPr>
          <w:rFonts w:cs="Arial"/>
        </w:rPr>
        <w:t xml:space="preserve">Nesse sentido, a Resolução Nº 94 CONSUP/IFAM de 23/12/2015, em seu artigo 133, assinala que a avaliação dos aspectos qualitativos compreende o diagnóstico e a orientação e reorientação do processo ensino e aprendizagem, visando ao aprofundamento dos conhecimentos, à aquisição e desenvolvimento de habilidades e atitudes pelos discentes e à ressignificação do trabalho pedagógico. </w:t>
      </w:r>
    </w:p>
    <w:p w14:paraId="413A4461" w14:textId="77777777" w:rsidR="00323F4D" w:rsidRPr="0050364F" w:rsidRDefault="00323F4D" w:rsidP="0050364F">
      <w:pPr>
        <w:ind w:firstLine="709"/>
        <w:jc w:val="both"/>
        <w:rPr>
          <w:rFonts w:cs="Arial"/>
        </w:rPr>
      </w:pPr>
      <w:r w:rsidRPr="0050364F">
        <w:rPr>
          <w:rFonts w:cs="Arial"/>
        </w:rPr>
        <w:t xml:space="preserve">O procedimento de avaliação no Curso </w:t>
      </w:r>
      <w:r w:rsidR="00B27E10" w:rsidRPr="0050364F">
        <w:rPr>
          <w:rFonts w:cs="Arial"/>
        </w:rPr>
        <w:t xml:space="preserve">Técnico de Nível Médio em </w:t>
      </w:r>
      <w:proofErr w:type="gramStart"/>
      <w:r w:rsidR="00B27E10" w:rsidRPr="0050364F">
        <w:rPr>
          <w:rFonts w:cs="Arial"/>
        </w:rPr>
        <w:t xml:space="preserve">XXXXXXXXXXX </w:t>
      </w:r>
      <w:r w:rsidRPr="0050364F">
        <w:rPr>
          <w:rFonts w:cs="Arial"/>
        </w:rPr>
        <w:t xml:space="preserve"> segue</w:t>
      </w:r>
      <w:proofErr w:type="gramEnd"/>
      <w:r w:rsidRPr="0050364F">
        <w:rPr>
          <w:rFonts w:cs="Arial"/>
        </w:rPr>
        <w:t xml:space="preserve"> o que preconiza a Resolução Nº 94 – CONSUP/IFAM de 23 de dezembro de 2015 - Regulamento da Organização Didático-Acadêmica do Instituto Federal de Educação, Ciência e Tecnologia do Amazonas – IFAM, procurando avaliar o aluno de forma contínua e cumulativa, de maneira que os aspectos qualitativos se sobressaiam aos quantitativos.</w:t>
      </w:r>
    </w:p>
    <w:p w14:paraId="735E107C" w14:textId="77777777" w:rsidR="00323F4D" w:rsidRPr="0050364F" w:rsidRDefault="00323F4D" w:rsidP="0050364F">
      <w:pPr>
        <w:ind w:firstLine="709"/>
        <w:jc w:val="both"/>
        <w:rPr>
          <w:rFonts w:cs="Arial"/>
        </w:rPr>
      </w:pPr>
      <w:r w:rsidRPr="0050364F">
        <w:rPr>
          <w:rFonts w:cs="Arial"/>
        </w:rPr>
        <w:t>A avaliação do rendimento acadêmico deve ser feita por componente curricular/disciplina, abrangendo simultaneamente os aspectos de frequência e de aproveitamento de conhecimentos.</w:t>
      </w:r>
    </w:p>
    <w:p w14:paraId="7AAB4E51" w14:textId="77777777" w:rsidR="00323F4D" w:rsidRPr="0050364F" w:rsidRDefault="00323F4D" w:rsidP="0050364F">
      <w:pPr>
        <w:ind w:firstLine="709"/>
        <w:jc w:val="both"/>
        <w:rPr>
          <w:rFonts w:cs="Arial"/>
        </w:rPr>
      </w:pPr>
      <w:r w:rsidRPr="0050364F">
        <w:rPr>
          <w:rFonts w:cs="Arial"/>
        </w:rPr>
        <w:t xml:space="preserve">No IFAM, há avaliações diagnósticas, formativas e </w:t>
      </w:r>
      <w:proofErr w:type="spellStart"/>
      <w:r w:rsidRPr="0050364F">
        <w:rPr>
          <w:rFonts w:cs="Arial"/>
        </w:rPr>
        <w:t>somativas</w:t>
      </w:r>
      <w:proofErr w:type="spellEnd"/>
      <w:r w:rsidRPr="0050364F">
        <w:rPr>
          <w:rFonts w:cs="Arial"/>
        </w:rPr>
        <w:t>, estabelecidas previamente nos Planos e Projetos Pedagógicos de Cursos e nos Planos de Ensino, os quais devem contemplar os princípios e finalidades do Projeto Político Pedagógico Institucional.</w:t>
      </w:r>
    </w:p>
    <w:p w14:paraId="18E88193" w14:textId="77777777" w:rsidR="00C55397" w:rsidRPr="0050364F" w:rsidRDefault="00C55397" w:rsidP="0050364F">
      <w:pPr>
        <w:ind w:firstLine="709"/>
        <w:jc w:val="both"/>
        <w:rPr>
          <w:rFonts w:cs="Arial"/>
        </w:rPr>
      </w:pPr>
      <w:r w:rsidRPr="0050364F">
        <w:rPr>
          <w:rFonts w:cs="Arial"/>
        </w:rPr>
        <w:lastRenderedPageBreak/>
        <w:t xml:space="preserve">A avaliação do desempenho escolar no Curso Técnico de Nível Médio em </w:t>
      </w:r>
      <w:r w:rsidR="006E2060" w:rsidRPr="0050364F">
        <w:rPr>
          <w:rFonts w:cs="Arial"/>
          <w:color w:val="FF0000"/>
        </w:rPr>
        <w:t>XXXXXXXXXXXXX</w:t>
      </w:r>
      <w:r w:rsidRPr="0050364F">
        <w:rPr>
          <w:rFonts w:cs="Arial"/>
        </w:rPr>
        <w:t xml:space="preserve"> na Forma </w:t>
      </w:r>
      <w:r w:rsidR="005E0B57" w:rsidRPr="0050364F">
        <w:rPr>
          <w:rFonts w:cs="Arial"/>
        </w:rPr>
        <w:t>Concomitante</w:t>
      </w:r>
      <w:r w:rsidRPr="0050364F">
        <w:rPr>
          <w:rFonts w:cs="Arial"/>
        </w:rPr>
        <w:t xml:space="preserve"> é feita por componente curricular/disciplina a cada semestre, considerando aspectos de assiduidade e aproveitamento de conhecimentos, conforme as diretrizes da LDB, Lei nº. 9.394/96. A assiduidade diz respeito à frequência às aulas e atividades previstas no Planejamento de Ensino da disciplina. O aproveitamento escolar é avaliado por meio de acompanhamento contínuo dos estudantes e dos resultados por eles obtidos nas atividades avaliativas.</w:t>
      </w:r>
    </w:p>
    <w:p w14:paraId="2ABF9987" w14:textId="77777777" w:rsidR="00C55397" w:rsidRPr="0050364F" w:rsidRDefault="00C55397" w:rsidP="0050364F">
      <w:pPr>
        <w:ind w:firstLine="709"/>
        <w:jc w:val="both"/>
        <w:rPr>
          <w:rFonts w:cs="Arial"/>
        </w:rPr>
      </w:pPr>
      <w:r w:rsidRPr="0050364F">
        <w:rPr>
          <w:rFonts w:cs="Arial"/>
        </w:rPr>
        <w:t>As atividades avaliativas deverão ser diversificadas e serão de livre escolha do professor da disciplina, desde que as mesmas sejam inclusiva, diversificada e flexível na maneira de avaliar o discente, para que não se torne um processo de exclusão, distante da realidade social e cultural destes discentes, e que considere no processo de avaliação, as dimensões cognitivas, afetivas e psicomotoras do aluno, respeitando os ritmos de aprendizagem individual.</w:t>
      </w:r>
    </w:p>
    <w:p w14:paraId="1371A191" w14:textId="77777777" w:rsidR="00C55397" w:rsidRPr="0050364F" w:rsidRDefault="00C55397" w:rsidP="0050364F">
      <w:pPr>
        <w:ind w:firstLine="709"/>
        <w:jc w:val="both"/>
        <w:rPr>
          <w:rFonts w:cs="Arial"/>
        </w:rPr>
      </w:pPr>
      <w:r w:rsidRPr="0050364F">
        <w:rPr>
          <w:rFonts w:cs="Arial"/>
        </w:rPr>
        <w:t xml:space="preserve">A literatura corrente apresenta uma diversidade de instrumentos utilizados para avaliar o aluno, tais como: Provas escritas ou práticas; Trabalhos; Exercícios orais ou escritos ou práticos; Artigos técnico-científicos; Produtos e processos; Pesquisa de campo, elaboração e execução de projetos; Oficinas pedagógicas; Aulas práticas laboratoriais; Seminários; Portfólio; Memorial; Relatório; Mapa Conceitual e/ou mental; Produção artística, cultural e/ou esportiva. Convém ressaltar que esses instrumentos elencados não são os únicos que poderão ser adotados no curso, cada professor terá a liberdade de definir quais critérios e instrumentos serão utilizados em seu componente/disciplina, bem como definir se a natureza da avaliação da aprendizagem será teórica, prática ou a combinação das duas formas, e se a avaliação será realizada de modo individual ou em grupo. </w:t>
      </w:r>
    </w:p>
    <w:p w14:paraId="09500322" w14:textId="77777777" w:rsidR="00C55397" w:rsidRPr="0050364F" w:rsidRDefault="00C55397" w:rsidP="0050364F">
      <w:pPr>
        <w:ind w:firstLine="709"/>
        <w:jc w:val="both"/>
        <w:rPr>
          <w:rFonts w:cs="Arial"/>
        </w:rPr>
      </w:pPr>
      <w:r w:rsidRPr="0050364F">
        <w:rPr>
          <w:rFonts w:cs="Arial"/>
        </w:rPr>
        <w:t>Todavia, os critérios, instrumentos e natureza deverão ser discutidos com os discentes no início do semestre letivo, e devem ser descritos nos Planos de Ensino. Recomenda-se ainda, que os Planos de Ensino possam ser disponibilizados online por meio do sistema acadêmico (Q-</w:t>
      </w:r>
      <w:proofErr w:type="spellStart"/>
      <w:r w:rsidRPr="0050364F">
        <w:rPr>
          <w:rFonts w:cs="Arial"/>
        </w:rPr>
        <w:t>Acadêmio</w:t>
      </w:r>
      <w:proofErr w:type="spellEnd"/>
      <w:r w:rsidRPr="0050364F">
        <w:rPr>
          <w:rFonts w:cs="Arial"/>
        </w:rPr>
        <w:t xml:space="preserve"> ou outro vigente), possibilitando assim, que os alunos e/ou responsáveis conheçam os </w:t>
      </w:r>
      <w:r w:rsidRPr="0050364F">
        <w:rPr>
          <w:rFonts w:cs="Arial"/>
        </w:rPr>
        <w:lastRenderedPageBreak/>
        <w:t>critérios e procedimentos de avaliação adotado em um determinado componente curricular/disciplina.</w:t>
      </w:r>
    </w:p>
    <w:p w14:paraId="5D94DF74" w14:textId="77777777" w:rsidR="00C55397" w:rsidRPr="0050364F" w:rsidRDefault="00C55397" w:rsidP="0050364F">
      <w:pPr>
        <w:ind w:firstLine="709"/>
        <w:jc w:val="both"/>
        <w:rPr>
          <w:rFonts w:cs="Arial"/>
        </w:rPr>
      </w:pPr>
      <w:r w:rsidRPr="0050364F">
        <w:rPr>
          <w:rFonts w:cs="Arial"/>
        </w:rPr>
        <w:t xml:space="preserve">Também deve ser observado que apesar de ser da livre escolha do professor a definição da quantidade de instrumentos a serem aplicados, deve-se seguir a organização didática do IFAM de modo a garantir que o quantitativo mínimo seja cumprido. No presente momento de elaboração deste projeto, a resolução vigente é Nº 94 CONSUP/IFAM de 23/12/2015, e em seu artigo 138, estabelece o mínimo 03 (três) instrumentos avaliativos, sendo 01 (um) escrito por módulo letivo para a Educação Profissional Técnica de Nível Médio na Forma </w:t>
      </w:r>
      <w:r w:rsidR="005E0B57" w:rsidRPr="0050364F">
        <w:rPr>
          <w:rFonts w:cs="Arial"/>
        </w:rPr>
        <w:t>Concomitante</w:t>
      </w:r>
      <w:r w:rsidRPr="0050364F">
        <w:rPr>
          <w:rFonts w:cs="Arial"/>
        </w:rPr>
        <w:t>.</w:t>
      </w:r>
    </w:p>
    <w:p w14:paraId="334D5682" w14:textId="77777777" w:rsidR="00C55397" w:rsidRPr="0050364F" w:rsidRDefault="00C55397" w:rsidP="0050364F">
      <w:pPr>
        <w:ind w:firstLine="709"/>
        <w:jc w:val="both"/>
        <w:rPr>
          <w:rFonts w:cs="Arial"/>
        </w:rPr>
      </w:pPr>
      <w:r w:rsidRPr="0050364F">
        <w:rPr>
          <w:rFonts w:cs="Arial"/>
        </w:rPr>
        <w:t xml:space="preserve"> O docente deverá divulgar o resultado de cada avaliação aos discentes, antes da avaliação seguinte, bem como sua divulgação ocorrerá ao fim de cada bimestre com o registro no sistema acadêmico. E a cada fim de bimestre, os pais ou responsáveis legais deverão ser informados sobre o rendimento escolar do estudante.</w:t>
      </w:r>
    </w:p>
    <w:p w14:paraId="38FC8C3F" w14:textId="77777777" w:rsidR="00C55397" w:rsidRPr="0050364F" w:rsidRDefault="00C55397" w:rsidP="0050364F">
      <w:pPr>
        <w:ind w:firstLine="709"/>
        <w:jc w:val="both"/>
        <w:rPr>
          <w:rFonts w:cs="Arial"/>
        </w:rPr>
      </w:pPr>
      <w:r w:rsidRPr="0050364F">
        <w:rPr>
          <w:rFonts w:cs="Arial"/>
        </w:rPr>
        <w:t xml:space="preserve"> O registro da avaliação da aprendizagem deverá ser expresso em nota e obedecerá a uma escala de valores de 0 a 10 (zero a dez), cuja pontuação mínima para promoção seguirá os critérios estabelecidos na organização didática do IFAM. Atualmente, conforme a Resolução Nº 94 CONSUP/IFAM de 23/12/2015 a pontuação mínima é de 6,0 (seis) por disciplina. </w:t>
      </w:r>
    </w:p>
    <w:p w14:paraId="4B9D309E" w14:textId="77777777" w:rsidR="00C55397" w:rsidRPr="0050364F" w:rsidRDefault="00C55397" w:rsidP="0050364F">
      <w:pPr>
        <w:ind w:firstLine="709"/>
        <w:jc w:val="both"/>
        <w:rPr>
          <w:rFonts w:cs="Arial"/>
        </w:rPr>
      </w:pPr>
      <w:r w:rsidRPr="0050364F">
        <w:rPr>
          <w:rFonts w:cs="Arial"/>
        </w:rPr>
        <w:t>Ao discente que faltar a uma avaliação por motivo justo, será concedida uma nova oportunidade por meio de uma avalição de segunda chamada. Para obter o direito de realizar a avaliação de segunda chamada o aluno deverá protocolar sua solicitação e encaminhá-la a Coordenação do Curso. Critérios e prazos para solicitação de segunda chamada deverão seguir as recomendações da organização didática do IFAM vigente.</w:t>
      </w:r>
    </w:p>
    <w:p w14:paraId="685EEE2B" w14:textId="77777777" w:rsidR="00C55397" w:rsidRPr="0050364F" w:rsidRDefault="00C55397" w:rsidP="0050364F">
      <w:pPr>
        <w:ind w:firstLine="709"/>
        <w:jc w:val="both"/>
        <w:rPr>
          <w:rFonts w:cs="Arial"/>
        </w:rPr>
      </w:pPr>
      <w:r w:rsidRPr="0050364F">
        <w:rPr>
          <w:rFonts w:cs="Arial"/>
        </w:rPr>
        <w:t xml:space="preserve">Ao discente que não atingir o objetivo proposto, ou seja, que tiver um baixo rendimento escolar, será proporcionado estudos de recuperação paralela no período letivo. </w:t>
      </w:r>
    </w:p>
    <w:p w14:paraId="1CE3E07C" w14:textId="77777777" w:rsidR="00C55397" w:rsidRPr="0050364F" w:rsidRDefault="00C55397" w:rsidP="0050364F">
      <w:pPr>
        <w:ind w:firstLine="709"/>
        <w:jc w:val="both"/>
        <w:rPr>
          <w:rFonts w:cs="Arial"/>
        </w:rPr>
      </w:pPr>
      <w:r w:rsidRPr="0050364F">
        <w:rPr>
          <w:rFonts w:cs="Arial"/>
        </w:rPr>
        <w:t xml:space="preserve">A recuperação paralela está prevista durante todo o itinerário formativo e tem como objetivo recuperar processos de formação relativos a determinados conteúdos, a fim de suprimir algumas falhas de aprendizagem. Esses estudos </w:t>
      </w:r>
      <w:r w:rsidRPr="0050364F">
        <w:rPr>
          <w:rFonts w:cs="Arial"/>
        </w:rPr>
        <w:lastRenderedPageBreak/>
        <w:t xml:space="preserve">de recuperação da aprendizagem ocorrerão de acordo com o disposto na organização didática do IFAM e orientações normativas da PROEN. </w:t>
      </w:r>
    </w:p>
    <w:p w14:paraId="6D27A7FF" w14:textId="77777777" w:rsidR="00C55397" w:rsidRPr="0050364F" w:rsidRDefault="00C55397" w:rsidP="0050364F">
      <w:pPr>
        <w:ind w:firstLine="709"/>
        <w:jc w:val="both"/>
        <w:rPr>
          <w:rFonts w:cs="Arial"/>
        </w:rPr>
      </w:pPr>
      <w:r w:rsidRPr="0050364F">
        <w:rPr>
          <w:rFonts w:cs="Arial"/>
        </w:rPr>
        <w:t xml:space="preserve">Além disso, haverá um Conselho de Classe estabelecido de acordo com as diretrizes definidas na organização didática do IFAM, com poder deliberativo que, reunir-se-á sempre que necessário para avaliação </w:t>
      </w:r>
      <w:r w:rsidR="00260F1B" w:rsidRPr="0050364F">
        <w:rPr>
          <w:rFonts w:cs="Arial"/>
        </w:rPr>
        <w:t xml:space="preserve">do processo ensino aprendizagem. </w:t>
      </w:r>
      <w:r w:rsidRPr="0050364F">
        <w:rPr>
          <w:rFonts w:cs="Arial"/>
        </w:rPr>
        <w:t>Maior detalhamento sobre os critérios e procedimentos de avaliação, exame final, recuperação da aprendizagem, regime de dependência e revisão de avaliação são tratados pela organização didática vigente (Resolução Nº</w:t>
      </w:r>
      <w:r w:rsidR="002D5FAE" w:rsidRPr="0050364F">
        <w:rPr>
          <w:rFonts w:cs="Arial"/>
        </w:rPr>
        <w:t xml:space="preserve"> 94 CONSUP/IFAM de 23/12/201)</w:t>
      </w:r>
      <w:r w:rsidR="00AB0B17" w:rsidRPr="0050364F">
        <w:rPr>
          <w:rFonts w:cs="Arial"/>
        </w:rPr>
        <w:t>.</w:t>
      </w:r>
    </w:p>
    <w:p w14:paraId="2564CF42" w14:textId="77777777" w:rsidR="00AB0B17" w:rsidRPr="0050364F" w:rsidRDefault="00AB0B17" w:rsidP="0050364F">
      <w:pPr>
        <w:ind w:firstLine="709"/>
        <w:jc w:val="both"/>
        <w:rPr>
          <w:rFonts w:cs="Arial"/>
        </w:rPr>
      </w:pPr>
    </w:p>
    <w:p w14:paraId="276FE6ED" w14:textId="77777777" w:rsidR="00323F4D" w:rsidRPr="0050364F" w:rsidRDefault="002E6F47" w:rsidP="0050364F">
      <w:pPr>
        <w:pStyle w:val="Ttulo2"/>
        <w:rPr>
          <w:rFonts w:cs="Arial"/>
        </w:rPr>
      </w:pPr>
      <w:bookmarkStart w:id="96" w:name="_Toc514432651"/>
      <w:bookmarkStart w:id="97" w:name="_Toc85630764"/>
      <w:r w:rsidRPr="0050364F">
        <w:rPr>
          <w:rFonts w:cs="Arial"/>
        </w:rPr>
        <w:t>CRITÉRIOS DE AVALIAÇÃO</w:t>
      </w:r>
      <w:bookmarkEnd w:id="96"/>
      <w:bookmarkEnd w:id="97"/>
    </w:p>
    <w:p w14:paraId="0AFAE4AC" w14:textId="77777777" w:rsidR="00323F4D" w:rsidRPr="0050364F" w:rsidRDefault="00323F4D" w:rsidP="0050364F">
      <w:pPr>
        <w:ind w:firstLine="709"/>
        <w:rPr>
          <w:rFonts w:cs="Arial"/>
        </w:rPr>
      </w:pPr>
    </w:p>
    <w:p w14:paraId="56235467" w14:textId="77777777" w:rsidR="00323F4D" w:rsidRPr="0050364F" w:rsidRDefault="00323F4D" w:rsidP="0050364F">
      <w:pPr>
        <w:ind w:firstLine="709"/>
        <w:jc w:val="both"/>
        <w:rPr>
          <w:rFonts w:cs="Arial"/>
        </w:rPr>
      </w:pPr>
      <w:r w:rsidRPr="0050364F">
        <w:rPr>
          <w:rFonts w:cs="Arial"/>
        </w:rPr>
        <w:t>Conforme a Resolução N. 94</w:t>
      </w:r>
      <w:r w:rsidR="00714833" w:rsidRPr="0050364F">
        <w:rPr>
          <w:rFonts w:cs="Arial"/>
        </w:rPr>
        <w:t>/2015 CONSUP/IFAM</w:t>
      </w:r>
      <w:r w:rsidRPr="0050364F">
        <w:rPr>
          <w:rFonts w:cs="Arial"/>
        </w:rPr>
        <w:t>, os critérios de avaliação da aprendizagem serão estabelecidos pelos docentes nos Planos de Ensino e deverão ser discutidos com os discentes no início do semestre letivo, destacando-se o desenvolvimento:</w:t>
      </w:r>
    </w:p>
    <w:p w14:paraId="2469DCEB" w14:textId="77777777" w:rsidR="00323F4D" w:rsidRPr="0050364F" w:rsidRDefault="00323F4D" w:rsidP="0050364F">
      <w:pPr>
        <w:ind w:firstLine="709"/>
        <w:rPr>
          <w:rFonts w:cs="Arial"/>
        </w:rPr>
      </w:pPr>
      <w:r w:rsidRPr="0050364F">
        <w:rPr>
          <w:rFonts w:cs="Arial"/>
        </w:rPr>
        <w:t xml:space="preserve">I – </w:t>
      </w:r>
      <w:proofErr w:type="gramStart"/>
      <w:r w:rsidRPr="0050364F">
        <w:rPr>
          <w:rFonts w:cs="Arial"/>
        </w:rPr>
        <w:t>do</w:t>
      </w:r>
      <w:proofErr w:type="gramEnd"/>
      <w:r w:rsidRPr="0050364F">
        <w:rPr>
          <w:rFonts w:cs="Arial"/>
        </w:rPr>
        <w:t xml:space="preserve"> raciocínio;</w:t>
      </w:r>
    </w:p>
    <w:p w14:paraId="0C4CF39F" w14:textId="77777777" w:rsidR="00323F4D" w:rsidRPr="0050364F" w:rsidRDefault="00323F4D" w:rsidP="0050364F">
      <w:pPr>
        <w:ind w:firstLine="709"/>
        <w:rPr>
          <w:rFonts w:cs="Arial"/>
        </w:rPr>
      </w:pPr>
      <w:r w:rsidRPr="0050364F">
        <w:rPr>
          <w:rFonts w:cs="Arial"/>
        </w:rPr>
        <w:t xml:space="preserve">II – </w:t>
      </w:r>
      <w:proofErr w:type="gramStart"/>
      <w:r w:rsidRPr="0050364F">
        <w:rPr>
          <w:rFonts w:cs="Arial"/>
        </w:rPr>
        <w:t>do</w:t>
      </w:r>
      <w:proofErr w:type="gramEnd"/>
      <w:r w:rsidRPr="0050364F">
        <w:rPr>
          <w:rFonts w:cs="Arial"/>
        </w:rPr>
        <w:t xml:space="preserve"> senso crítico;</w:t>
      </w:r>
    </w:p>
    <w:p w14:paraId="7F2AE2D7" w14:textId="77777777" w:rsidR="00323F4D" w:rsidRPr="0050364F" w:rsidRDefault="00323F4D" w:rsidP="0050364F">
      <w:pPr>
        <w:ind w:firstLine="709"/>
        <w:rPr>
          <w:rFonts w:cs="Arial"/>
        </w:rPr>
      </w:pPr>
      <w:r w:rsidRPr="0050364F">
        <w:rPr>
          <w:rFonts w:cs="Arial"/>
        </w:rPr>
        <w:t>III – da capacidade de relacionar conceitos e fatos;</w:t>
      </w:r>
    </w:p>
    <w:p w14:paraId="2B4D4845" w14:textId="77777777" w:rsidR="00323F4D" w:rsidRPr="0050364F" w:rsidRDefault="00323F4D" w:rsidP="0050364F">
      <w:pPr>
        <w:ind w:firstLine="709"/>
        <w:rPr>
          <w:rFonts w:cs="Arial"/>
        </w:rPr>
      </w:pPr>
      <w:r w:rsidRPr="0050364F">
        <w:rPr>
          <w:rFonts w:cs="Arial"/>
        </w:rPr>
        <w:t xml:space="preserve">IV – </w:t>
      </w:r>
      <w:proofErr w:type="gramStart"/>
      <w:r w:rsidRPr="0050364F">
        <w:rPr>
          <w:rFonts w:cs="Arial"/>
        </w:rPr>
        <w:t>de</w:t>
      </w:r>
      <w:proofErr w:type="gramEnd"/>
      <w:r w:rsidRPr="0050364F">
        <w:rPr>
          <w:rFonts w:cs="Arial"/>
        </w:rPr>
        <w:t xml:space="preserve"> associar causa e efeito;</w:t>
      </w:r>
    </w:p>
    <w:p w14:paraId="4EDA43C6" w14:textId="77777777" w:rsidR="00323F4D" w:rsidRPr="0050364F" w:rsidRDefault="00323F4D" w:rsidP="0050364F">
      <w:pPr>
        <w:ind w:firstLine="709"/>
        <w:rPr>
          <w:rFonts w:cs="Arial"/>
        </w:rPr>
      </w:pPr>
      <w:r w:rsidRPr="0050364F">
        <w:rPr>
          <w:rFonts w:cs="Arial"/>
        </w:rPr>
        <w:t xml:space="preserve">V – </w:t>
      </w:r>
      <w:proofErr w:type="gramStart"/>
      <w:r w:rsidRPr="0050364F">
        <w:rPr>
          <w:rFonts w:cs="Arial"/>
        </w:rPr>
        <w:t>de</w:t>
      </w:r>
      <w:proofErr w:type="gramEnd"/>
      <w:r w:rsidRPr="0050364F">
        <w:rPr>
          <w:rFonts w:cs="Arial"/>
        </w:rPr>
        <w:t xml:space="preserve"> analisar e tomar decisões;</w:t>
      </w:r>
    </w:p>
    <w:p w14:paraId="2666F26D" w14:textId="77777777" w:rsidR="00323F4D" w:rsidRPr="0050364F" w:rsidRDefault="00323F4D" w:rsidP="0050364F">
      <w:pPr>
        <w:ind w:firstLine="709"/>
        <w:rPr>
          <w:rFonts w:cs="Arial"/>
        </w:rPr>
      </w:pPr>
      <w:r w:rsidRPr="0050364F">
        <w:rPr>
          <w:rFonts w:cs="Arial"/>
        </w:rPr>
        <w:t xml:space="preserve">VI – </w:t>
      </w:r>
      <w:proofErr w:type="gramStart"/>
      <w:r w:rsidRPr="0050364F">
        <w:rPr>
          <w:rFonts w:cs="Arial"/>
        </w:rPr>
        <w:t>de</w:t>
      </w:r>
      <w:proofErr w:type="gramEnd"/>
      <w:r w:rsidRPr="0050364F">
        <w:rPr>
          <w:rFonts w:cs="Arial"/>
        </w:rPr>
        <w:t xml:space="preserve"> inferir; e</w:t>
      </w:r>
    </w:p>
    <w:p w14:paraId="566EFDDD" w14:textId="77777777" w:rsidR="00323F4D" w:rsidRPr="0050364F" w:rsidRDefault="00323F4D" w:rsidP="0050364F">
      <w:pPr>
        <w:ind w:firstLine="709"/>
        <w:rPr>
          <w:rFonts w:cs="Arial"/>
        </w:rPr>
      </w:pPr>
      <w:r w:rsidRPr="0050364F">
        <w:rPr>
          <w:rFonts w:cs="Arial"/>
        </w:rPr>
        <w:t>VII – de síntese.</w:t>
      </w:r>
    </w:p>
    <w:p w14:paraId="7B0DDEF3" w14:textId="77777777" w:rsidR="00323F4D" w:rsidRPr="0050364F" w:rsidRDefault="00323F4D" w:rsidP="0050364F">
      <w:pPr>
        <w:ind w:firstLine="709"/>
        <w:jc w:val="both"/>
        <w:rPr>
          <w:rFonts w:cs="Arial"/>
        </w:rPr>
      </w:pPr>
      <w:r w:rsidRPr="0050364F">
        <w:rPr>
          <w:rFonts w:cs="Arial"/>
        </w:rPr>
        <w:t>A Avaliação deverá ser diversificada, podendo ser realizada, dentre outros instrumentos, por meio de:</w:t>
      </w:r>
    </w:p>
    <w:p w14:paraId="5E2EFE0C" w14:textId="77777777" w:rsidR="00323F4D" w:rsidRPr="0050364F" w:rsidRDefault="00323F4D" w:rsidP="0050364F">
      <w:pPr>
        <w:ind w:firstLine="709"/>
        <w:rPr>
          <w:rFonts w:cs="Arial"/>
        </w:rPr>
      </w:pPr>
      <w:r w:rsidRPr="0050364F">
        <w:rPr>
          <w:rFonts w:cs="Arial"/>
        </w:rPr>
        <w:t xml:space="preserve">I – </w:t>
      </w:r>
      <w:proofErr w:type="gramStart"/>
      <w:r w:rsidRPr="0050364F">
        <w:rPr>
          <w:rFonts w:cs="Arial"/>
        </w:rPr>
        <w:t>provas</w:t>
      </w:r>
      <w:proofErr w:type="gramEnd"/>
      <w:r w:rsidRPr="0050364F">
        <w:rPr>
          <w:rFonts w:cs="Arial"/>
        </w:rPr>
        <w:t xml:space="preserve"> escritas;</w:t>
      </w:r>
    </w:p>
    <w:p w14:paraId="4BD4F03E" w14:textId="77777777" w:rsidR="00323F4D" w:rsidRPr="0050364F" w:rsidRDefault="00323F4D" w:rsidP="0050364F">
      <w:pPr>
        <w:ind w:firstLine="709"/>
        <w:rPr>
          <w:rFonts w:cs="Arial"/>
        </w:rPr>
      </w:pPr>
      <w:r w:rsidRPr="0050364F">
        <w:rPr>
          <w:rFonts w:cs="Arial"/>
        </w:rPr>
        <w:t xml:space="preserve">II – </w:t>
      </w:r>
      <w:proofErr w:type="gramStart"/>
      <w:r w:rsidRPr="0050364F">
        <w:rPr>
          <w:rFonts w:cs="Arial"/>
        </w:rPr>
        <w:t>trabalhos</w:t>
      </w:r>
      <w:proofErr w:type="gramEnd"/>
      <w:r w:rsidRPr="0050364F">
        <w:rPr>
          <w:rFonts w:cs="Arial"/>
        </w:rPr>
        <w:t xml:space="preserve"> individuais ou em equipe;</w:t>
      </w:r>
    </w:p>
    <w:p w14:paraId="43116B37" w14:textId="77777777" w:rsidR="00323F4D" w:rsidRPr="0050364F" w:rsidRDefault="00323F4D" w:rsidP="0050364F">
      <w:pPr>
        <w:ind w:firstLine="709"/>
        <w:rPr>
          <w:rFonts w:cs="Arial"/>
        </w:rPr>
      </w:pPr>
      <w:r w:rsidRPr="0050364F">
        <w:rPr>
          <w:rFonts w:cs="Arial"/>
        </w:rPr>
        <w:t>III – exercícios orais ou escritos;</w:t>
      </w:r>
    </w:p>
    <w:p w14:paraId="0E4AFE04" w14:textId="77777777" w:rsidR="00323F4D" w:rsidRPr="0050364F" w:rsidRDefault="00323F4D" w:rsidP="0050364F">
      <w:pPr>
        <w:ind w:firstLine="709"/>
        <w:rPr>
          <w:rFonts w:cs="Arial"/>
        </w:rPr>
      </w:pPr>
      <w:r w:rsidRPr="0050364F">
        <w:rPr>
          <w:rFonts w:cs="Arial"/>
        </w:rPr>
        <w:t xml:space="preserve">IV – </w:t>
      </w:r>
      <w:proofErr w:type="gramStart"/>
      <w:r w:rsidRPr="0050364F">
        <w:rPr>
          <w:rFonts w:cs="Arial"/>
        </w:rPr>
        <w:t>artigos</w:t>
      </w:r>
      <w:proofErr w:type="gramEnd"/>
      <w:r w:rsidRPr="0050364F">
        <w:rPr>
          <w:rFonts w:cs="Arial"/>
        </w:rPr>
        <w:t xml:space="preserve"> técnico-científicos;</w:t>
      </w:r>
    </w:p>
    <w:p w14:paraId="6DFF9B8B" w14:textId="77777777" w:rsidR="00323F4D" w:rsidRPr="0050364F" w:rsidRDefault="00323F4D" w:rsidP="0050364F">
      <w:pPr>
        <w:ind w:firstLine="709"/>
        <w:rPr>
          <w:rFonts w:cs="Arial"/>
        </w:rPr>
      </w:pPr>
      <w:r w:rsidRPr="0050364F">
        <w:rPr>
          <w:rFonts w:cs="Arial"/>
        </w:rPr>
        <w:t xml:space="preserve">V – </w:t>
      </w:r>
      <w:proofErr w:type="gramStart"/>
      <w:r w:rsidRPr="0050364F">
        <w:rPr>
          <w:rFonts w:cs="Arial"/>
        </w:rPr>
        <w:t>produtos e processos</w:t>
      </w:r>
      <w:proofErr w:type="gramEnd"/>
      <w:r w:rsidRPr="0050364F">
        <w:rPr>
          <w:rFonts w:cs="Arial"/>
        </w:rPr>
        <w:t>;</w:t>
      </w:r>
    </w:p>
    <w:p w14:paraId="01FF1744" w14:textId="77777777" w:rsidR="00323F4D" w:rsidRPr="0050364F" w:rsidRDefault="00323F4D" w:rsidP="0050364F">
      <w:pPr>
        <w:ind w:firstLine="709"/>
        <w:rPr>
          <w:rFonts w:cs="Arial"/>
        </w:rPr>
      </w:pPr>
      <w:r w:rsidRPr="0050364F">
        <w:rPr>
          <w:rFonts w:cs="Arial"/>
        </w:rPr>
        <w:t xml:space="preserve">VI – </w:t>
      </w:r>
      <w:proofErr w:type="gramStart"/>
      <w:r w:rsidRPr="0050364F">
        <w:rPr>
          <w:rFonts w:cs="Arial"/>
        </w:rPr>
        <w:t>pesquisa</w:t>
      </w:r>
      <w:proofErr w:type="gramEnd"/>
      <w:r w:rsidRPr="0050364F">
        <w:rPr>
          <w:rFonts w:cs="Arial"/>
        </w:rPr>
        <w:t xml:space="preserve"> de campo, elaboração e execução de projetos;</w:t>
      </w:r>
    </w:p>
    <w:p w14:paraId="322C313E" w14:textId="77777777" w:rsidR="00323F4D" w:rsidRPr="0050364F" w:rsidRDefault="00323F4D" w:rsidP="0050364F">
      <w:pPr>
        <w:ind w:firstLine="709"/>
        <w:rPr>
          <w:rFonts w:cs="Arial"/>
        </w:rPr>
      </w:pPr>
      <w:r w:rsidRPr="0050364F">
        <w:rPr>
          <w:rFonts w:cs="Arial"/>
        </w:rPr>
        <w:t>VII – oficinas pedagógicas;</w:t>
      </w:r>
    </w:p>
    <w:p w14:paraId="6469F170" w14:textId="77777777" w:rsidR="00323F4D" w:rsidRPr="0050364F" w:rsidRDefault="00323F4D" w:rsidP="0050364F">
      <w:pPr>
        <w:ind w:firstLine="709"/>
        <w:rPr>
          <w:rFonts w:cs="Arial"/>
        </w:rPr>
      </w:pPr>
      <w:r w:rsidRPr="0050364F">
        <w:rPr>
          <w:rFonts w:cs="Arial"/>
        </w:rPr>
        <w:t>VIII – aulas práticas laboratoriais;</w:t>
      </w:r>
    </w:p>
    <w:p w14:paraId="4F604554" w14:textId="77777777" w:rsidR="00323F4D" w:rsidRPr="0050364F" w:rsidRDefault="00323F4D" w:rsidP="0050364F">
      <w:pPr>
        <w:ind w:firstLine="709"/>
        <w:rPr>
          <w:rFonts w:cs="Arial"/>
        </w:rPr>
      </w:pPr>
      <w:r w:rsidRPr="0050364F">
        <w:rPr>
          <w:rFonts w:cs="Arial"/>
        </w:rPr>
        <w:lastRenderedPageBreak/>
        <w:t xml:space="preserve">IX – </w:t>
      </w:r>
      <w:proofErr w:type="gramStart"/>
      <w:r w:rsidRPr="0050364F">
        <w:rPr>
          <w:rFonts w:cs="Arial"/>
        </w:rPr>
        <w:t>seminários</w:t>
      </w:r>
      <w:proofErr w:type="gramEnd"/>
      <w:r w:rsidRPr="0050364F">
        <w:rPr>
          <w:rFonts w:cs="Arial"/>
        </w:rPr>
        <w:t>; e</w:t>
      </w:r>
    </w:p>
    <w:p w14:paraId="3B509A15" w14:textId="77777777" w:rsidR="00323F4D" w:rsidRPr="0050364F" w:rsidRDefault="00323F4D" w:rsidP="0050364F">
      <w:pPr>
        <w:ind w:firstLine="709"/>
        <w:rPr>
          <w:rFonts w:cs="Arial"/>
        </w:rPr>
      </w:pPr>
      <w:r w:rsidRPr="0050364F">
        <w:rPr>
          <w:rFonts w:cs="Arial"/>
        </w:rPr>
        <w:t xml:space="preserve">X – </w:t>
      </w:r>
      <w:proofErr w:type="spellStart"/>
      <w:proofErr w:type="gramStart"/>
      <w:r w:rsidRPr="0050364F">
        <w:rPr>
          <w:rFonts w:cs="Arial"/>
        </w:rPr>
        <w:t>auto-avaliação</w:t>
      </w:r>
      <w:proofErr w:type="spellEnd"/>
      <w:proofErr w:type="gramEnd"/>
      <w:r w:rsidRPr="0050364F">
        <w:rPr>
          <w:rFonts w:cs="Arial"/>
        </w:rPr>
        <w:t>.</w:t>
      </w:r>
    </w:p>
    <w:p w14:paraId="1E33E70E" w14:textId="77777777" w:rsidR="00323F4D" w:rsidRPr="0050364F" w:rsidRDefault="00323F4D" w:rsidP="0050364F">
      <w:pPr>
        <w:ind w:firstLine="709"/>
        <w:jc w:val="both"/>
        <w:rPr>
          <w:rFonts w:cs="Arial"/>
        </w:rPr>
      </w:pPr>
      <w:r w:rsidRPr="0050364F">
        <w:rPr>
          <w:rFonts w:cs="Arial"/>
        </w:rPr>
        <w:t xml:space="preserve">A natureza da avaliação da aprendizagem poderá ser teórica, prática ou a combinação das duas formas, utilizando-se quantos instrumentos forem necessários ao processo ensino e aprendizagem, estabelecidos nos Planos de Ensino, respeitando-se, </w:t>
      </w:r>
      <w:r w:rsidRPr="0050364F">
        <w:rPr>
          <w:rFonts w:cs="Arial"/>
          <w:b/>
        </w:rPr>
        <w:t>por disciplina,</w:t>
      </w:r>
      <w:r w:rsidRPr="0050364F">
        <w:rPr>
          <w:rFonts w:cs="Arial"/>
        </w:rPr>
        <w:t xml:space="preserve"> a aplicação mínima de</w:t>
      </w:r>
      <w:r w:rsidR="00774578" w:rsidRPr="0050364F">
        <w:rPr>
          <w:rFonts w:cs="Arial"/>
        </w:rPr>
        <w:t xml:space="preserve"> </w:t>
      </w:r>
      <w:r w:rsidRPr="0050364F">
        <w:rPr>
          <w:rFonts w:cs="Arial"/>
        </w:rPr>
        <w:t xml:space="preserve">03 (três) instrumentos avaliativos, sendo 01 (um) escrito por módulo letivo para a Educação Profissional Técnica de Nível Médio nas Formas Subsequente e Concomitante, e na Forma Integrada à Modalidade de Educação de Jovens e Adultos – EJA/EPT; </w:t>
      </w:r>
    </w:p>
    <w:p w14:paraId="4833CC3E" w14:textId="77777777" w:rsidR="00323F4D" w:rsidRPr="0050364F" w:rsidRDefault="00323F4D" w:rsidP="0050364F">
      <w:pPr>
        <w:ind w:firstLine="709"/>
        <w:jc w:val="both"/>
        <w:rPr>
          <w:rFonts w:cs="Arial"/>
        </w:rPr>
      </w:pPr>
      <w:r w:rsidRPr="0050364F">
        <w:rPr>
          <w:rFonts w:cs="Arial"/>
        </w:rPr>
        <w:t>Ainda segundo a Resolução, compete ao docente divulgar o resultado de cada avaliação aos discentes, antes da avaliação seguinte, podendo utilizar-se de listagem para a ciência dos mesmos.</w:t>
      </w:r>
    </w:p>
    <w:p w14:paraId="062F3D4B" w14:textId="77777777" w:rsidR="00323F4D" w:rsidRPr="0050364F" w:rsidRDefault="00323F4D" w:rsidP="0050364F">
      <w:pPr>
        <w:ind w:firstLine="709"/>
        <w:jc w:val="both"/>
        <w:rPr>
          <w:rFonts w:cs="Arial"/>
        </w:rPr>
      </w:pPr>
      <w:r w:rsidRPr="0050364F">
        <w:rPr>
          <w:rFonts w:cs="Arial"/>
        </w:rPr>
        <w:t>No que tange à Educação a Distância, o processo de avaliação da aprendizagem será contínuo, numa dinâmica interativa, envolvendo todas as atividades propostas no Ambiente Virtual de Ensino e Aprendizagem e nos encontros presenciais. Nessa modalidade, o docente deverá informar o resultado de cada avaliação, postando no Ambiente Virtual de Ensino e Aprendizagem o instrumento de avaliação presencial com seu respectivo gabarito.</w:t>
      </w:r>
    </w:p>
    <w:p w14:paraId="5D4F26C2" w14:textId="77777777" w:rsidR="00323F4D" w:rsidRPr="0050364F" w:rsidRDefault="00323F4D" w:rsidP="0050364F">
      <w:pPr>
        <w:ind w:firstLine="709"/>
        <w:rPr>
          <w:rFonts w:cs="Arial"/>
        </w:rPr>
      </w:pPr>
    </w:p>
    <w:p w14:paraId="408EC960" w14:textId="77777777" w:rsidR="00323F4D" w:rsidRPr="0050364F" w:rsidRDefault="002E6F47" w:rsidP="0050364F">
      <w:pPr>
        <w:pStyle w:val="Ttulo2"/>
        <w:rPr>
          <w:rFonts w:cs="Arial"/>
        </w:rPr>
      </w:pPr>
      <w:bookmarkStart w:id="98" w:name="_Toc514432652"/>
      <w:bookmarkStart w:id="99" w:name="_Toc85630765"/>
      <w:r w:rsidRPr="0050364F">
        <w:rPr>
          <w:rFonts w:cs="Arial"/>
        </w:rPr>
        <w:t>NOTAS</w:t>
      </w:r>
      <w:bookmarkEnd w:id="98"/>
      <w:bookmarkEnd w:id="99"/>
      <w:r w:rsidR="00323F4D" w:rsidRPr="0050364F">
        <w:rPr>
          <w:rFonts w:cs="Arial"/>
        </w:rPr>
        <w:t xml:space="preserve"> </w:t>
      </w:r>
    </w:p>
    <w:p w14:paraId="40D04D1A" w14:textId="77777777" w:rsidR="00323F4D" w:rsidRPr="0050364F" w:rsidRDefault="00323F4D" w:rsidP="0050364F">
      <w:pPr>
        <w:ind w:firstLine="709"/>
        <w:rPr>
          <w:rFonts w:cs="Arial"/>
        </w:rPr>
      </w:pPr>
    </w:p>
    <w:p w14:paraId="122AC77F" w14:textId="77777777" w:rsidR="00323F4D" w:rsidRPr="0050364F" w:rsidRDefault="00323F4D" w:rsidP="0050364F">
      <w:pPr>
        <w:ind w:firstLine="709"/>
        <w:jc w:val="both"/>
        <w:rPr>
          <w:rFonts w:cs="Arial"/>
        </w:rPr>
      </w:pPr>
      <w:r w:rsidRPr="0050364F">
        <w:rPr>
          <w:rFonts w:cs="Arial"/>
        </w:rPr>
        <w:t>O registro da avaliação da aprendiza</w:t>
      </w:r>
      <w:r w:rsidR="002E6F47" w:rsidRPr="0050364F">
        <w:rPr>
          <w:rFonts w:cs="Arial"/>
        </w:rPr>
        <w:t xml:space="preserve">gem deverá ser expresso em notas </w:t>
      </w:r>
      <w:r w:rsidRPr="0050364F">
        <w:rPr>
          <w:rFonts w:cs="Arial"/>
        </w:rPr>
        <w:t>e obedecerá a uma escala de valores de 0 a 10 (zero a dez), cuja pontuação mínima para promoção será 6,0 (seis) por disciplina, admitindo-se a fração de apenas 0,5 (cinco décimos).  Os arredondamentos se darão de acordo com os critérios:</w:t>
      </w:r>
    </w:p>
    <w:p w14:paraId="0E341FF1" w14:textId="77777777" w:rsidR="00323F4D" w:rsidRPr="0050364F" w:rsidRDefault="00323F4D" w:rsidP="0050364F">
      <w:pPr>
        <w:ind w:firstLine="709"/>
        <w:jc w:val="both"/>
        <w:rPr>
          <w:rFonts w:cs="Arial"/>
        </w:rPr>
      </w:pPr>
      <w:r w:rsidRPr="0050364F">
        <w:rPr>
          <w:rFonts w:cs="Arial"/>
        </w:rPr>
        <w:t xml:space="preserve">I – </w:t>
      </w:r>
      <w:proofErr w:type="gramStart"/>
      <w:r w:rsidRPr="0050364F">
        <w:rPr>
          <w:rFonts w:cs="Arial"/>
        </w:rPr>
        <w:t>as</w:t>
      </w:r>
      <w:proofErr w:type="gramEnd"/>
      <w:r w:rsidRPr="0050364F">
        <w:rPr>
          <w:rFonts w:cs="Arial"/>
        </w:rPr>
        <w:t xml:space="preserve"> frações de 0,1 e 0,2 arredondam-se para o número natural mais próximo. Por exemplo, se a nota for 8,1 ou 8,2, o arredondamento será para 8,0.</w:t>
      </w:r>
    </w:p>
    <w:p w14:paraId="00BA1B00" w14:textId="77777777" w:rsidR="00323F4D" w:rsidRPr="0050364F" w:rsidRDefault="00323F4D" w:rsidP="0050364F">
      <w:pPr>
        <w:ind w:firstLine="709"/>
        <w:jc w:val="both"/>
        <w:rPr>
          <w:rFonts w:cs="Arial"/>
        </w:rPr>
      </w:pPr>
      <w:r w:rsidRPr="0050364F">
        <w:rPr>
          <w:rFonts w:cs="Arial"/>
        </w:rPr>
        <w:t xml:space="preserve">II – </w:t>
      </w:r>
      <w:proofErr w:type="gramStart"/>
      <w:r w:rsidRPr="0050364F">
        <w:rPr>
          <w:rFonts w:cs="Arial"/>
        </w:rPr>
        <w:t>as</w:t>
      </w:r>
      <w:proofErr w:type="gramEnd"/>
      <w:r w:rsidRPr="0050364F">
        <w:rPr>
          <w:rFonts w:cs="Arial"/>
        </w:rPr>
        <w:t xml:space="preserve"> frações de 0,3; 0,4; 0,6 e 0,7 arredondam-se para a fração 0,5. Por exemplo, se a nota for 8,3 ou 8,7, o arredondamento será para 8,5.</w:t>
      </w:r>
    </w:p>
    <w:p w14:paraId="7EAA762F" w14:textId="77777777" w:rsidR="00323F4D" w:rsidRPr="0050364F" w:rsidRDefault="00323F4D" w:rsidP="0050364F">
      <w:pPr>
        <w:ind w:firstLine="709"/>
        <w:jc w:val="both"/>
        <w:rPr>
          <w:rFonts w:cs="Arial"/>
        </w:rPr>
      </w:pPr>
      <w:r w:rsidRPr="0050364F">
        <w:rPr>
          <w:rFonts w:cs="Arial"/>
        </w:rPr>
        <w:lastRenderedPageBreak/>
        <w:t>III – as frações de 0,8 e 0,9 arredondam-se para o número natural mais próximo. Por exemplo, se a nota for 8,8 ou 8,9, o arredondamento será para 9,0.</w:t>
      </w:r>
    </w:p>
    <w:p w14:paraId="6C84E933" w14:textId="77777777" w:rsidR="00323F4D" w:rsidRPr="0050364F" w:rsidRDefault="00323F4D" w:rsidP="0050364F">
      <w:pPr>
        <w:ind w:firstLine="709"/>
        <w:jc w:val="both"/>
        <w:rPr>
          <w:rFonts w:cs="Arial"/>
        </w:rPr>
      </w:pPr>
      <w:r w:rsidRPr="0050364F">
        <w:rPr>
          <w:rFonts w:cs="Arial"/>
        </w:rPr>
        <w:t xml:space="preserve">A divulgação de notas ocorrerá por meio de Atas que deverão ser publicadas pela Direção de Ensino, ou equivalente do </w:t>
      </w:r>
      <w:r w:rsidR="00E82C47" w:rsidRPr="0050364F">
        <w:rPr>
          <w:rFonts w:cs="Arial"/>
          <w:i/>
        </w:rPr>
        <w:t>campus</w:t>
      </w:r>
      <w:r w:rsidRPr="0050364F">
        <w:rPr>
          <w:rFonts w:cs="Arial"/>
        </w:rPr>
        <w:t>, considerando:</w:t>
      </w:r>
    </w:p>
    <w:p w14:paraId="41F34622" w14:textId="77777777" w:rsidR="00323F4D" w:rsidRPr="0050364F" w:rsidRDefault="00323F4D" w:rsidP="0050364F">
      <w:pPr>
        <w:ind w:firstLine="709"/>
        <w:rPr>
          <w:rFonts w:cs="Arial"/>
        </w:rPr>
      </w:pPr>
    </w:p>
    <w:p w14:paraId="2CD662E4" w14:textId="77777777" w:rsidR="00323F4D" w:rsidRPr="0050364F" w:rsidRDefault="00323F4D" w:rsidP="0050364F">
      <w:pPr>
        <w:ind w:firstLine="709"/>
        <w:jc w:val="both"/>
        <w:rPr>
          <w:rFonts w:cs="Arial"/>
        </w:rPr>
      </w:pPr>
      <w:r w:rsidRPr="0050364F">
        <w:rPr>
          <w:rFonts w:cs="Arial"/>
        </w:rPr>
        <w:t xml:space="preserve">I – Atas Parciais, apresentadas ao final de cada etapa dos Cursos Técnicos de Nível Médio na Forma Integrada; </w:t>
      </w:r>
    </w:p>
    <w:p w14:paraId="379C84D1" w14:textId="77777777" w:rsidR="00323F4D" w:rsidRPr="0050364F" w:rsidRDefault="00323F4D" w:rsidP="0050364F">
      <w:pPr>
        <w:ind w:firstLine="709"/>
        <w:jc w:val="both"/>
        <w:rPr>
          <w:rFonts w:cs="Arial"/>
        </w:rPr>
      </w:pPr>
      <w:r w:rsidRPr="0050364F">
        <w:rPr>
          <w:rFonts w:cs="Arial"/>
        </w:rPr>
        <w:t>II – Atas Finais, apresentadas ao final do semestre/ano letivo dos cursos ofertados.</w:t>
      </w:r>
    </w:p>
    <w:p w14:paraId="0AA0246A" w14:textId="77777777" w:rsidR="00323F4D" w:rsidRPr="0050364F" w:rsidRDefault="00323F4D" w:rsidP="0050364F">
      <w:pPr>
        <w:ind w:firstLine="709"/>
        <w:jc w:val="both"/>
        <w:rPr>
          <w:rFonts w:cs="Arial"/>
        </w:rPr>
      </w:pPr>
      <w:r w:rsidRPr="0050364F">
        <w:rPr>
          <w:rFonts w:cs="Arial"/>
        </w:rPr>
        <w:t>Deverá constar a data de publicação nas Atas, visto que o corpo discente terá um prazo máximo de 72 (setenta e duas) horas para solicitação de correção, via protocolo, devidamente justificado e comprovado.</w:t>
      </w:r>
    </w:p>
    <w:p w14:paraId="3CA1ABDB" w14:textId="77777777" w:rsidR="00323F4D" w:rsidRPr="0050364F" w:rsidRDefault="00323F4D" w:rsidP="0050364F">
      <w:pPr>
        <w:ind w:firstLine="709"/>
        <w:rPr>
          <w:rFonts w:cs="Arial"/>
        </w:rPr>
      </w:pPr>
    </w:p>
    <w:p w14:paraId="214AD6FD" w14:textId="77777777" w:rsidR="00323F4D" w:rsidRPr="0050364F" w:rsidRDefault="002E6F47" w:rsidP="0050364F">
      <w:pPr>
        <w:pStyle w:val="Ttulo2"/>
        <w:rPr>
          <w:rFonts w:cs="Arial"/>
        </w:rPr>
      </w:pPr>
      <w:bookmarkStart w:id="100" w:name="_Toc514432653"/>
      <w:bookmarkStart w:id="101" w:name="_Toc85630766"/>
      <w:r w:rsidRPr="0050364F">
        <w:rPr>
          <w:rFonts w:cs="Arial"/>
        </w:rPr>
        <w:t>AVALIAÇÃO EM SEGUNDA CHAMADA</w:t>
      </w:r>
      <w:bookmarkEnd w:id="100"/>
      <w:bookmarkEnd w:id="101"/>
    </w:p>
    <w:p w14:paraId="4F266700" w14:textId="77777777" w:rsidR="00323F4D" w:rsidRPr="0050364F" w:rsidRDefault="00323F4D" w:rsidP="0050364F">
      <w:pPr>
        <w:ind w:firstLine="709"/>
        <w:rPr>
          <w:rFonts w:cs="Arial"/>
        </w:rPr>
      </w:pPr>
    </w:p>
    <w:p w14:paraId="0F4A4298" w14:textId="77777777" w:rsidR="00323F4D" w:rsidRPr="0050364F" w:rsidRDefault="00323F4D" w:rsidP="0050364F">
      <w:pPr>
        <w:ind w:firstLine="709"/>
        <w:jc w:val="both"/>
        <w:rPr>
          <w:rFonts w:cs="Arial"/>
        </w:rPr>
      </w:pPr>
      <w:r w:rsidRPr="0050364F">
        <w:rPr>
          <w:rFonts w:cs="Arial"/>
        </w:rPr>
        <w:t>A avaliação de segunda chamada configura-se como uma nova oportunidade ao discente que não se fez presente em um dado momento avaliativo, tendo assegurado o direito de solicitá-la, via protocolo, à Coordenação de Ensino/Curso/Área/Polo ou equivalente, no prazo máximo de 72 (setenta e duas) horas, por motivo devidamente justificado.</w:t>
      </w:r>
    </w:p>
    <w:p w14:paraId="2EE981A9" w14:textId="77777777" w:rsidR="00323F4D" w:rsidRPr="0050364F" w:rsidRDefault="00323F4D" w:rsidP="0050364F">
      <w:pPr>
        <w:ind w:firstLine="709"/>
        <w:jc w:val="both"/>
        <w:rPr>
          <w:rFonts w:cs="Arial"/>
        </w:rPr>
      </w:pPr>
      <w:r w:rsidRPr="0050364F">
        <w:rPr>
          <w:rFonts w:cs="Arial"/>
        </w:rPr>
        <w:t>Vale ressaltar que, nos cursos na modalidade da Educação a Distância, será permitida somente para avaliação presencial.</w:t>
      </w:r>
    </w:p>
    <w:p w14:paraId="4F1FEBF6" w14:textId="77777777" w:rsidR="00323F4D" w:rsidRPr="0050364F" w:rsidRDefault="00323F4D" w:rsidP="0050364F">
      <w:pPr>
        <w:ind w:firstLine="709"/>
        <w:jc w:val="both"/>
        <w:rPr>
          <w:rFonts w:cs="Arial"/>
        </w:rPr>
      </w:pPr>
      <w:r w:rsidRPr="0050364F">
        <w:rPr>
          <w:rFonts w:cs="Arial"/>
        </w:rPr>
        <w:t>A solicitação de avaliação de segunda chamada será analisada com base nas seguintes situações:</w:t>
      </w:r>
    </w:p>
    <w:p w14:paraId="16AC25B8" w14:textId="77777777" w:rsidR="00323F4D" w:rsidRPr="0050364F" w:rsidRDefault="00323F4D" w:rsidP="0050364F">
      <w:pPr>
        <w:ind w:firstLine="709"/>
        <w:rPr>
          <w:rFonts w:cs="Arial"/>
        </w:rPr>
      </w:pPr>
    </w:p>
    <w:p w14:paraId="652FC627" w14:textId="77777777" w:rsidR="00323F4D" w:rsidRPr="0050364F" w:rsidRDefault="00323F4D" w:rsidP="0050364F">
      <w:pPr>
        <w:spacing w:line="240" w:lineRule="auto"/>
        <w:ind w:left="2268"/>
        <w:jc w:val="both"/>
        <w:rPr>
          <w:rStyle w:val="fontstyle21"/>
          <w:rFonts w:ascii="Arial" w:hAnsi="Arial" w:cs="Arial"/>
          <w:sz w:val="20"/>
          <w:szCs w:val="20"/>
        </w:rPr>
      </w:pPr>
      <w:r w:rsidRPr="0050364F">
        <w:rPr>
          <w:rStyle w:val="fontstyle01"/>
          <w:rFonts w:ascii="Arial" w:hAnsi="Arial" w:cs="Arial"/>
          <w:sz w:val="20"/>
          <w:szCs w:val="20"/>
        </w:rPr>
        <w:t xml:space="preserve">I – </w:t>
      </w:r>
      <w:proofErr w:type="gramStart"/>
      <w:r w:rsidRPr="0050364F">
        <w:rPr>
          <w:rStyle w:val="fontstyle01"/>
          <w:rFonts w:ascii="Arial" w:hAnsi="Arial" w:cs="Arial"/>
          <w:sz w:val="20"/>
          <w:szCs w:val="20"/>
        </w:rPr>
        <w:t>estado</w:t>
      </w:r>
      <w:proofErr w:type="gramEnd"/>
      <w:r w:rsidRPr="0050364F">
        <w:rPr>
          <w:rStyle w:val="fontstyle01"/>
          <w:rFonts w:ascii="Arial" w:hAnsi="Arial" w:cs="Arial"/>
          <w:sz w:val="20"/>
          <w:szCs w:val="20"/>
        </w:rPr>
        <w:t xml:space="preserve"> de gravidez, a partir do oitavo mês de gestação e durante a licença maternidade, comprovada por meio de atestado médico do</w:t>
      </w:r>
      <w:r w:rsidR="00BE126C" w:rsidRPr="0050364F">
        <w:rPr>
          <w:rStyle w:val="fontstyle01"/>
          <w:rFonts w:ascii="Arial" w:hAnsi="Arial" w:cs="Arial"/>
          <w:sz w:val="20"/>
          <w:szCs w:val="20"/>
        </w:rPr>
        <w:t xml:space="preserve"> </w:t>
      </w:r>
      <w:r w:rsidRPr="0050364F">
        <w:rPr>
          <w:rStyle w:val="fontstyle01"/>
          <w:rFonts w:ascii="Arial" w:hAnsi="Arial" w:cs="Arial"/>
          <w:sz w:val="20"/>
          <w:szCs w:val="20"/>
        </w:rPr>
        <w:t xml:space="preserve">Setor de Saúde do </w:t>
      </w:r>
      <w:r w:rsidR="00E82C47" w:rsidRPr="0050364F">
        <w:rPr>
          <w:rStyle w:val="fontstyle21"/>
          <w:rFonts w:ascii="Arial" w:hAnsi="Arial" w:cs="Arial"/>
          <w:sz w:val="20"/>
          <w:szCs w:val="20"/>
        </w:rPr>
        <w:t>campus</w:t>
      </w:r>
      <w:r w:rsidRPr="0050364F">
        <w:rPr>
          <w:rStyle w:val="fontstyle01"/>
          <w:rFonts w:ascii="Arial" w:hAnsi="Arial" w:cs="Arial"/>
          <w:sz w:val="20"/>
          <w:szCs w:val="20"/>
        </w:rPr>
        <w:t>, quando houver, ou atestado médico do</w:t>
      </w:r>
      <w:r w:rsidR="00BE126C" w:rsidRPr="0050364F">
        <w:rPr>
          <w:rStyle w:val="fontstyle01"/>
          <w:rFonts w:ascii="Arial" w:hAnsi="Arial" w:cs="Arial"/>
          <w:sz w:val="20"/>
          <w:szCs w:val="20"/>
        </w:rPr>
        <w:t xml:space="preserve"> </w:t>
      </w:r>
      <w:r w:rsidRPr="0050364F">
        <w:rPr>
          <w:rStyle w:val="fontstyle01"/>
          <w:rFonts w:ascii="Arial" w:hAnsi="Arial" w:cs="Arial"/>
          <w:sz w:val="20"/>
          <w:szCs w:val="20"/>
        </w:rPr>
        <w:t xml:space="preserve">Sistema de Saúde Público ou Privado, endossado pelo Setor de Saúde do </w:t>
      </w:r>
      <w:r w:rsidR="00E82C47" w:rsidRPr="0050364F">
        <w:rPr>
          <w:rStyle w:val="fontstyle21"/>
          <w:rFonts w:ascii="Arial" w:hAnsi="Arial" w:cs="Arial"/>
          <w:sz w:val="20"/>
          <w:szCs w:val="20"/>
        </w:rPr>
        <w:t>campus</w:t>
      </w:r>
      <w:r w:rsidRPr="0050364F">
        <w:rPr>
          <w:rStyle w:val="fontstyle01"/>
          <w:rFonts w:ascii="Arial" w:hAnsi="Arial" w:cs="Arial"/>
          <w:sz w:val="20"/>
          <w:szCs w:val="20"/>
        </w:rPr>
        <w:t>, quando houver</w:t>
      </w:r>
      <w:r w:rsidRPr="0050364F">
        <w:rPr>
          <w:rStyle w:val="fontstyle21"/>
          <w:rFonts w:ascii="Arial" w:hAnsi="Arial" w:cs="Arial"/>
          <w:sz w:val="20"/>
          <w:szCs w:val="20"/>
        </w:rPr>
        <w:t>;</w:t>
      </w:r>
    </w:p>
    <w:p w14:paraId="74D1BCDA" w14:textId="77777777" w:rsidR="00323F4D" w:rsidRPr="0050364F" w:rsidRDefault="00323F4D" w:rsidP="0050364F">
      <w:pPr>
        <w:spacing w:line="240" w:lineRule="auto"/>
        <w:ind w:left="2268"/>
        <w:jc w:val="both"/>
        <w:rPr>
          <w:rStyle w:val="fontstyle01"/>
          <w:rFonts w:ascii="Arial" w:hAnsi="Arial" w:cs="Arial"/>
          <w:sz w:val="20"/>
          <w:szCs w:val="20"/>
        </w:rPr>
      </w:pPr>
      <w:r w:rsidRPr="0050364F">
        <w:rPr>
          <w:rStyle w:val="fontstyle01"/>
          <w:rFonts w:ascii="Arial" w:hAnsi="Arial" w:cs="Arial"/>
          <w:sz w:val="20"/>
          <w:szCs w:val="20"/>
        </w:rPr>
        <w:t>II – casos de doenças infectocontagiosas e outras, comprovadas por</w:t>
      </w:r>
      <w:r w:rsidR="00BE126C" w:rsidRPr="0050364F">
        <w:rPr>
          <w:rStyle w:val="fontstyle01"/>
          <w:rFonts w:ascii="Arial" w:hAnsi="Arial" w:cs="Arial"/>
          <w:sz w:val="20"/>
          <w:szCs w:val="20"/>
        </w:rPr>
        <w:t xml:space="preserve"> </w:t>
      </w:r>
      <w:r w:rsidRPr="0050364F">
        <w:rPr>
          <w:rStyle w:val="fontstyle01"/>
          <w:rFonts w:ascii="Arial" w:hAnsi="Arial" w:cs="Arial"/>
          <w:sz w:val="20"/>
          <w:szCs w:val="20"/>
        </w:rPr>
        <w:t>meio de atestado médico</w:t>
      </w:r>
      <w:r w:rsidR="00BE126C" w:rsidRPr="0050364F">
        <w:rPr>
          <w:rStyle w:val="fontstyle01"/>
          <w:rFonts w:ascii="Arial" w:hAnsi="Arial" w:cs="Arial"/>
          <w:sz w:val="20"/>
          <w:szCs w:val="20"/>
        </w:rPr>
        <w:t xml:space="preserve"> </w:t>
      </w:r>
      <w:r w:rsidRPr="0050364F">
        <w:rPr>
          <w:rStyle w:val="fontstyle01"/>
          <w:rFonts w:ascii="Arial" w:hAnsi="Arial" w:cs="Arial"/>
          <w:sz w:val="20"/>
          <w:szCs w:val="20"/>
        </w:rPr>
        <w:t>endossado pelo Setor de Saúde do</w:t>
      </w:r>
      <w:r w:rsidR="00BE126C" w:rsidRPr="0050364F">
        <w:rPr>
          <w:rStyle w:val="fontstyle01"/>
          <w:rFonts w:ascii="Arial" w:hAnsi="Arial" w:cs="Arial"/>
          <w:sz w:val="20"/>
          <w:szCs w:val="20"/>
        </w:rPr>
        <w:t xml:space="preserve"> </w:t>
      </w:r>
      <w:r w:rsidR="00E82C47" w:rsidRPr="0050364F">
        <w:rPr>
          <w:rStyle w:val="fontstyle21"/>
          <w:rFonts w:ascii="Arial" w:hAnsi="Arial" w:cs="Arial"/>
          <w:sz w:val="20"/>
          <w:szCs w:val="20"/>
        </w:rPr>
        <w:t>campus</w:t>
      </w:r>
      <w:r w:rsidRPr="0050364F">
        <w:rPr>
          <w:rStyle w:val="fontstyle01"/>
          <w:rFonts w:ascii="Arial" w:hAnsi="Arial" w:cs="Arial"/>
          <w:sz w:val="20"/>
          <w:szCs w:val="20"/>
        </w:rPr>
        <w:t>, quando houver;</w:t>
      </w:r>
      <w:r w:rsidRPr="0050364F">
        <w:rPr>
          <w:rFonts w:cs="Arial"/>
          <w:color w:val="000000"/>
          <w:sz w:val="20"/>
          <w:szCs w:val="20"/>
        </w:rPr>
        <w:br/>
      </w:r>
      <w:r w:rsidRPr="0050364F">
        <w:rPr>
          <w:rStyle w:val="fontstyle01"/>
          <w:rFonts w:ascii="Arial" w:hAnsi="Arial" w:cs="Arial"/>
          <w:sz w:val="20"/>
          <w:szCs w:val="20"/>
        </w:rPr>
        <w:t xml:space="preserve">III – doença comprovada por meio de atestado médico, fornecido ou endossado, pelo Setor de Saúde do </w:t>
      </w:r>
      <w:r w:rsidR="00E82C47" w:rsidRPr="0050364F">
        <w:rPr>
          <w:rStyle w:val="fontstyle21"/>
          <w:rFonts w:ascii="Arial" w:hAnsi="Arial" w:cs="Arial"/>
          <w:sz w:val="20"/>
          <w:szCs w:val="20"/>
        </w:rPr>
        <w:t>campus</w:t>
      </w:r>
      <w:r w:rsidRPr="0050364F">
        <w:rPr>
          <w:rStyle w:val="fontstyle01"/>
          <w:rFonts w:ascii="Arial" w:hAnsi="Arial" w:cs="Arial"/>
          <w:sz w:val="20"/>
          <w:szCs w:val="20"/>
        </w:rPr>
        <w:t>, quando houver, ou</w:t>
      </w:r>
      <w:r w:rsidR="00BE126C" w:rsidRPr="0050364F">
        <w:rPr>
          <w:rStyle w:val="fontstyle01"/>
          <w:rFonts w:ascii="Arial" w:hAnsi="Arial" w:cs="Arial"/>
          <w:sz w:val="20"/>
          <w:szCs w:val="20"/>
        </w:rPr>
        <w:t xml:space="preserve"> </w:t>
      </w:r>
      <w:r w:rsidRPr="0050364F">
        <w:rPr>
          <w:rStyle w:val="fontstyle01"/>
          <w:rFonts w:ascii="Arial" w:hAnsi="Arial" w:cs="Arial"/>
          <w:sz w:val="20"/>
          <w:szCs w:val="20"/>
        </w:rPr>
        <w:t>pelos Sistemas de Saúde Públicos ou Privados;</w:t>
      </w:r>
    </w:p>
    <w:p w14:paraId="2D46EC9C" w14:textId="77777777" w:rsidR="00323F4D" w:rsidRPr="0050364F" w:rsidRDefault="00323F4D" w:rsidP="0050364F">
      <w:pPr>
        <w:spacing w:line="240" w:lineRule="auto"/>
        <w:ind w:left="2268"/>
        <w:jc w:val="both"/>
        <w:rPr>
          <w:rStyle w:val="fontstyle01"/>
          <w:rFonts w:ascii="Arial" w:hAnsi="Arial" w:cs="Arial"/>
          <w:sz w:val="20"/>
          <w:szCs w:val="20"/>
        </w:rPr>
      </w:pPr>
      <w:r w:rsidRPr="0050364F">
        <w:rPr>
          <w:rStyle w:val="fontstyle01"/>
          <w:rFonts w:ascii="Arial" w:hAnsi="Arial" w:cs="Arial"/>
          <w:sz w:val="20"/>
          <w:szCs w:val="20"/>
        </w:rPr>
        <w:t xml:space="preserve">IV – </w:t>
      </w:r>
      <w:proofErr w:type="gramStart"/>
      <w:r w:rsidRPr="0050364F">
        <w:rPr>
          <w:rStyle w:val="fontstyle01"/>
          <w:rFonts w:ascii="Arial" w:hAnsi="Arial" w:cs="Arial"/>
          <w:sz w:val="20"/>
          <w:szCs w:val="20"/>
        </w:rPr>
        <w:t>inscrição e apresentação</w:t>
      </w:r>
      <w:proofErr w:type="gramEnd"/>
      <w:r w:rsidRPr="0050364F">
        <w:rPr>
          <w:rStyle w:val="fontstyle01"/>
          <w:rFonts w:ascii="Arial" w:hAnsi="Arial" w:cs="Arial"/>
          <w:sz w:val="20"/>
          <w:szCs w:val="20"/>
        </w:rPr>
        <w:t xml:space="preserve"> em serviço militar obrigatório;</w:t>
      </w:r>
    </w:p>
    <w:p w14:paraId="14EFE86D" w14:textId="77777777" w:rsidR="00323F4D" w:rsidRPr="0050364F" w:rsidRDefault="00323F4D" w:rsidP="0050364F">
      <w:pPr>
        <w:spacing w:line="240" w:lineRule="auto"/>
        <w:ind w:left="2268"/>
        <w:jc w:val="both"/>
        <w:rPr>
          <w:rStyle w:val="fontstyle01"/>
          <w:rFonts w:ascii="Arial" w:hAnsi="Arial" w:cs="Arial"/>
          <w:sz w:val="20"/>
          <w:szCs w:val="20"/>
        </w:rPr>
      </w:pPr>
      <w:r w:rsidRPr="0050364F">
        <w:rPr>
          <w:rStyle w:val="fontstyle01"/>
          <w:rFonts w:ascii="Arial" w:hAnsi="Arial" w:cs="Arial"/>
          <w:sz w:val="20"/>
          <w:szCs w:val="20"/>
        </w:rPr>
        <w:t xml:space="preserve">V – </w:t>
      </w:r>
      <w:proofErr w:type="gramStart"/>
      <w:r w:rsidRPr="0050364F">
        <w:rPr>
          <w:rStyle w:val="fontstyle01"/>
          <w:rFonts w:ascii="Arial" w:hAnsi="Arial" w:cs="Arial"/>
          <w:sz w:val="20"/>
          <w:szCs w:val="20"/>
        </w:rPr>
        <w:t>serviço</w:t>
      </w:r>
      <w:proofErr w:type="gramEnd"/>
      <w:r w:rsidRPr="0050364F">
        <w:rPr>
          <w:rStyle w:val="fontstyle01"/>
          <w:rFonts w:ascii="Arial" w:hAnsi="Arial" w:cs="Arial"/>
          <w:sz w:val="20"/>
          <w:szCs w:val="20"/>
        </w:rPr>
        <w:t xml:space="preserve"> à Justiça Eleitoral;</w:t>
      </w:r>
    </w:p>
    <w:p w14:paraId="52B46993" w14:textId="77777777" w:rsidR="00323F4D" w:rsidRPr="0050364F" w:rsidRDefault="00323F4D" w:rsidP="0050364F">
      <w:pPr>
        <w:spacing w:line="240" w:lineRule="auto"/>
        <w:ind w:left="2268"/>
        <w:jc w:val="both"/>
        <w:rPr>
          <w:rStyle w:val="fontstyle01"/>
          <w:rFonts w:ascii="Arial" w:hAnsi="Arial" w:cs="Arial"/>
          <w:sz w:val="20"/>
          <w:szCs w:val="20"/>
        </w:rPr>
      </w:pPr>
      <w:r w:rsidRPr="0050364F">
        <w:rPr>
          <w:rStyle w:val="fontstyle01"/>
          <w:rFonts w:ascii="Arial" w:hAnsi="Arial" w:cs="Arial"/>
          <w:sz w:val="20"/>
          <w:szCs w:val="20"/>
        </w:rPr>
        <w:lastRenderedPageBreak/>
        <w:t xml:space="preserve">VI – participação em atividades acadêmicas, esportivas, culturais, de ensino, pesquisa e extensão, representando o IFAM, emitida pela Diretoria de Ensino, ou equivalente do </w:t>
      </w:r>
      <w:r w:rsidR="00E82C47" w:rsidRPr="0050364F">
        <w:rPr>
          <w:rStyle w:val="fontstyle21"/>
          <w:rFonts w:ascii="Arial" w:hAnsi="Arial" w:cs="Arial"/>
          <w:sz w:val="20"/>
          <w:szCs w:val="20"/>
        </w:rPr>
        <w:t>campus</w:t>
      </w:r>
      <w:r w:rsidRPr="0050364F">
        <w:rPr>
          <w:rStyle w:val="fontstyle01"/>
          <w:rFonts w:ascii="Arial" w:hAnsi="Arial" w:cs="Arial"/>
          <w:sz w:val="20"/>
          <w:szCs w:val="20"/>
        </w:rPr>
        <w:t>;</w:t>
      </w:r>
    </w:p>
    <w:p w14:paraId="6E430D48" w14:textId="77777777" w:rsidR="00323F4D" w:rsidRPr="0050364F" w:rsidRDefault="00323F4D" w:rsidP="0050364F">
      <w:pPr>
        <w:spacing w:line="240" w:lineRule="auto"/>
        <w:ind w:left="2268"/>
        <w:jc w:val="both"/>
        <w:rPr>
          <w:rStyle w:val="fontstyle01"/>
          <w:rFonts w:ascii="Arial" w:hAnsi="Arial" w:cs="Arial"/>
          <w:sz w:val="20"/>
          <w:szCs w:val="20"/>
        </w:rPr>
      </w:pPr>
      <w:r w:rsidRPr="0050364F">
        <w:rPr>
          <w:rStyle w:val="fontstyle01"/>
          <w:rFonts w:ascii="Arial" w:hAnsi="Arial" w:cs="Arial"/>
          <w:sz w:val="20"/>
          <w:szCs w:val="20"/>
        </w:rPr>
        <w:t>VII – condição de militar nas Forças Armadas e Forças Auxiliares, como Policiais Militares, Bombeiros Militares, Guardas Municipais e</w:t>
      </w:r>
      <w:r w:rsidR="00BE126C" w:rsidRPr="0050364F">
        <w:rPr>
          <w:rStyle w:val="fontstyle01"/>
          <w:rFonts w:ascii="Arial" w:hAnsi="Arial" w:cs="Arial"/>
          <w:sz w:val="20"/>
          <w:szCs w:val="20"/>
        </w:rPr>
        <w:t xml:space="preserve"> </w:t>
      </w:r>
      <w:r w:rsidRPr="0050364F">
        <w:rPr>
          <w:rStyle w:val="fontstyle01"/>
          <w:rFonts w:ascii="Arial" w:hAnsi="Arial" w:cs="Arial"/>
          <w:sz w:val="20"/>
          <w:szCs w:val="20"/>
        </w:rPr>
        <w:t>de Trânsito, Policiais Federais, Policiais Civis, encontrar-se,</w:t>
      </w:r>
      <w:r w:rsidR="00BE126C" w:rsidRPr="0050364F">
        <w:rPr>
          <w:rStyle w:val="fontstyle01"/>
          <w:rFonts w:ascii="Arial" w:hAnsi="Arial" w:cs="Arial"/>
          <w:sz w:val="20"/>
          <w:szCs w:val="20"/>
        </w:rPr>
        <w:t xml:space="preserve"> </w:t>
      </w:r>
      <w:r w:rsidRPr="0050364F">
        <w:rPr>
          <w:rStyle w:val="fontstyle01"/>
          <w:rFonts w:ascii="Arial" w:hAnsi="Arial" w:cs="Arial"/>
          <w:sz w:val="20"/>
          <w:szCs w:val="20"/>
        </w:rPr>
        <w:t>comprovadamente no exercício da função, apresentando documento</w:t>
      </w:r>
      <w:r w:rsidR="00BE126C" w:rsidRPr="0050364F">
        <w:rPr>
          <w:rStyle w:val="fontstyle01"/>
          <w:rFonts w:ascii="Arial" w:hAnsi="Arial" w:cs="Arial"/>
          <w:sz w:val="20"/>
          <w:szCs w:val="20"/>
        </w:rPr>
        <w:t xml:space="preserve"> </w:t>
      </w:r>
      <w:r w:rsidRPr="0050364F">
        <w:rPr>
          <w:rStyle w:val="fontstyle01"/>
          <w:rFonts w:ascii="Arial" w:hAnsi="Arial" w:cs="Arial"/>
          <w:sz w:val="20"/>
          <w:szCs w:val="20"/>
        </w:rPr>
        <w:t>oficial oriundo do órgão ao</w:t>
      </w:r>
      <w:r w:rsidR="00BE126C" w:rsidRPr="0050364F">
        <w:rPr>
          <w:rStyle w:val="fontstyle01"/>
          <w:rFonts w:ascii="Arial" w:hAnsi="Arial" w:cs="Arial"/>
          <w:sz w:val="20"/>
          <w:szCs w:val="20"/>
        </w:rPr>
        <w:t xml:space="preserve"> </w:t>
      </w:r>
      <w:r w:rsidRPr="0050364F">
        <w:rPr>
          <w:rStyle w:val="fontstyle01"/>
          <w:rFonts w:ascii="Arial" w:hAnsi="Arial" w:cs="Arial"/>
          <w:sz w:val="20"/>
          <w:szCs w:val="20"/>
        </w:rPr>
        <w:t>qual esteja vinculado administrativamente;</w:t>
      </w:r>
    </w:p>
    <w:p w14:paraId="1D617E0B" w14:textId="77777777" w:rsidR="00323F4D" w:rsidRPr="0050364F" w:rsidRDefault="00323F4D" w:rsidP="0050364F">
      <w:pPr>
        <w:spacing w:line="240" w:lineRule="auto"/>
        <w:ind w:left="2268"/>
        <w:jc w:val="both"/>
        <w:rPr>
          <w:rStyle w:val="fontstyle01"/>
          <w:rFonts w:ascii="Arial" w:hAnsi="Arial" w:cs="Arial"/>
          <w:sz w:val="20"/>
          <w:szCs w:val="20"/>
        </w:rPr>
      </w:pPr>
      <w:r w:rsidRPr="0050364F">
        <w:rPr>
          <w:rStyle w:val="fontstyle01"/>
          <w:rFonts w:ascii="Arial" w:hAnsi="Arial" w:cs="Arial"/>
          <w:sz w:val="20"/>
          <w:szCs w:val="20"/>
        </w:rPr>
        <w:t>VIII – licença paternidade devidamente comprovada;</w:t>
      </w:r>
    </w:p>
    <w:p w14:paraId="402D1B47" w14:textId="77777777" w:rsidR="00323F4D" w:rsidRPr="0050364F" w:rsidRDefault="00323F4D" w:rsidP="0050364F">
      <w:pPr>
        <w:spacing w:line="240" w:lineRule="auto"/>
        <w:ind w:left="2268"/>
        <w:jc w:val="both"/>
        <w:rPr>
          <w:rStyle w:val="fontstyle01"/>
          <w:rFonts w:ascii="Arial" w:hAnsi="Arial" w:cs="Arial"/>
          <w:sz w:val="20"/>
          <w:szCs w:val="20"/>
        </w:rPr>
      </w:pPr>
      <w:r w:rsidRPr="0050364F">
        <w:rPr>
          <w:rStyle w:val="fontstyle01"/>
          <w:rFonts w:ascii="Arial" w:hAnsi="Arial" w:cs="Arial"/>
          <w:sz w:val="20"/>
          <w:szCs w:val="20"/>
        </w:rPr>
        <w:t xml:space="preserve">IX – </w:t>
      </w:r>
      <w:proofErr w:type="gramStart"/>
      <w:r w:rsidRPr="0050364F">
        <w:rPr>
          <w:rStyle w:val="fontstyle01"/>
          <w:rFonts w:ascii="Arial" w:hAnsi="Arial" w:cs="Arial"/>
          <w:sz w:val="20"/>
          <w:szCs w:val="20"/>
        </w:rPr>
        <w:t>doação</w:t>
      </w:r>
      <w:proofErr w:type="gramEnd"/>
      <w:r w:rsidRPr="0050364F">
        <w:rPr>
          <w:rStyle w:val="fontstyle01"/>
          <w:rFonts w:ascii="Arial" w:hAnsi="Arial" w:cs="Arial"/>
          <w:sz w:val="20"/>
          <w:szCs w:val="20"/>
        </w:rPr>
        <w:t xml:space="preserve"> de sangue;</w:t>
      </w:r>
    </w:p>
    <w:p w14:paraId="1D7C3DE0" w14:textId="77777777" w:rsidR="00323F4D" w:rsidRPr="0050364F" w:rsidRDefault="00323F4D" w:rsidP="0050364F">
      <w:pPr>
        <w:spacing w:line="240" w:lineRule="auto"/>
        <w:ind w:left="2268"/>
        <w:jc w:val="both"/>
        <w:rPr>
          <w:rStyle w:val="fontstyle01"/>
          <w:rFonts w:ascii="Arial" w:hAnsi="Arial" w:cs="Arial"/>
          <w:sz w:val="20"/>
          <w:szCs w:val="20"/>
        </w:rPr>
      </w:pPr>
      <w:r w:rsidRPr="0050364F">
        <w:rPr>
          <w:rStyle w:val="fontstyle01"/>
          <w:rFonts w:ascii="Arial" w:hAnsi="Arial" w:cs="Arial"/>
          <w:sz w:val="20"/>
          <w:szCs w:val="20"/>
        </w:rPr>
        <w:t xml:space="preserve">X – </w:t>
      </w:r>
      <w:proofErr w:type="gramStart"/>
      <w:r w:rsidRPr="0050364F">
        <w:rPr>
          <w:rStyle w:val="fontstyle01"/>
          <w:rFonts w:ascii="Arial" w:hAnsi="Arial" w:cs="Arial"/>
          <w:sz w:val="20"/>
          <w:szCs w:val="20"/>
        </w:rPr>
        <w:t>prestação</w:t>
      </w:r>
      <w:proofErr w:type="gramEnd"/>
      <w:r w:rsidRPr="0050364F">
        <w:rPr>
          <w:rStyle w:val="fontstyle01"/>
          <w:rFonts w:ascii="Arial" w:hAnsi="Arial" w:cs="Arial"/>
          <w:sz w:val="20"/>
          <w:szCs w:val="20"/>
        </w:rPr>
        <w:t xml:space="preserve"> de serviço, emitida por meio de declaração oficial de empresa ou repartição;</w:t>
      </w:r>
    </w:p>
    <w:p w14:paraId="425E6E00" w14:textId="77777777" w:rsidR="00323F4D" w:rsidRPr="0050364F" w:rsidRDefault="00323F4D" w:rsidP="0050364F">
      <w:pPr>
        <w:spacing w:line="240" w:lineRule="auto"/>
        <w:ind w:left="2268"/>
        <w:jc w:val="both"/>
        <w:rPr>
          <w:rStyle w:val="fontstyle01"/>
          <w:rFonts w:ascii="Arial" w:hAnsi="Arial" w:cs="Arial"/>
          <w:sz w:val="20"/>
          <w:szCs w:val="20"/>
        </w:rPr>
      </w:pPr>
      <w:r w:rsidRPr="0050364F">
        <w:rPr>
          <w:rStyle w:val="fontstyle01"/>
          <w:rFonts w:ascii="Arial" w:hAnsi="Arial" w:cs="Arial"/>
          <w:sz w:val="20"/>
          <w:szCs w:val="20"/>
        </w:rPr>
        <w:t>XI – convocação do Poder Judiciário ou da Justiça Eleitoral;</w:t>
      </w:r>
    </w:p>
    <w:p w14:paraId="3BAED59C" w14:textId="77777777" w:rsidR="00323F4D" w:rsidRPr="0050364F" w:rsidRDefault="00323F4D" w:rsidP="0050364F">
      <w:pPr>
        <w:spacing w:line="240" w:lineRule="auto"/>
        <w:ind w:left="2268"/>
        <w:jc w:val="both"/>
        <w:rPr>
          <w:rStyle w:val="fontstyle01"/>
          <w:rFonts w:ascii="Arial" w:hAnsi="Arial" w:cs="Arial"/>
          <w:sz w:val="20"/>
          <w:szCs w:val="20"/>
        </w:rPr>
      </w:pPr>
      <w:r w:rsidRPr="0050364F">
        <w:rPr>
          <w:rStyle w:val="fontstyle01"/>
          <w:rFonts w:ascii="Arial" w:hAnsi="Arial" w:cs="Arial"/>
          <w:sz w:val="20"/>
          <w:szCs w:val="20"/>
        </w:rPr>
        <w:t xml:space="preserve">XII – doença de familiares, em primeiro grau, para tratamento de saúde, comprovada por meio de atestado médico fornecido pelo Setor de Saúde do </w:t>
      </w:r>
      <w:r w:rsidR="00E82C47" w:rsidRPr="0050364F">
        <w:rPr>
          <w:rStyle w:val="fontstyle21"/>
          <w:rFonts w:ascii="Arial" w:hAnsi="Arial" w:cs="Arial"/>
          <w:sz w:val="20"/>
          <w:szCs w:val="20"/>
        </w:rPr>
        <w:t>campus</w:t>
      </w:r>
      <w:r w:rsidRPr="0050364F">
        <w:rPr>
          <w:rStyle w:val="fontstyle01"/>
          <w:rFonts w:ascii="Arial" w:hAnsi="Arial" w:cs="Arial"/>
          <w:sz w:val="20"/>
          <w:szCs w:val="20"/>
        </w:rPr>
        <w:t>, quando houver, dos Sistemas de Saúde Público ou Privado endossado pelo Setor de Saúde;</w:t>
      </w:r>
    </w:p>
    <w:p w14:paraId="3D4592D2" w14:textId="77777777" w:rsidR="00323F4D" w:rsidRPr="0050364F" w:rsidRDefault="00323F4D" w:rsidP="0050364F">
      <w:pPr>
        <w:spacing w:line="240" w:lineRule="auto"/>
        <w:ind w:left="2268"/>
        <w:jc w:val="both"/>
        <w:rPr>
          <w:rStyle w:val="fontstyle01"/>
          <w:rFonts w:ascii="Arial" w:hAnsi="Arial" w:cs="Arial"/>
          <w:sz w:val="20"/>
          <w:szCs w:val="20"/>
        </w:rPr>
      </w:pPr>
      <w:r w:rsidRPr="0050364F">
        <w:rPr>
          <w:rStyle w:val="fontstyle01"/>
          <w:rFonts w:ascii="Arial" w:hAnsi="Arial" w:cs="Arial"/>
          <w:sz w:val="20"/>
          <w:szCs w:val="20"/>
        </w:rPr>
        <w:t>XIII – óbito de familiares, em primeiro grau; e</w:t>
      </w:r>
    </w:p>
    <w:p w14:paraId="311E5144" w14:textId="77777777" w:rsidR="00323F4D" w:rsidRPr="0050364F" w:rsidRDefault="00323F4D" w:rsidP="0050364F">
      <w:pPr>
        <w:spacing w:line="240" w:lineRule="auto"/>
        <w:ind w:left="2268"/>
        <w:jc w:val="both"/>
        <w:rPr>
          <w:rFonts w:cs="Arial"/>
          <w:sz w:val="20"/>
          <w:szCs w:val="20"/>
        </w:rPr>
      </w:pPr>
      <w:r w:rsidRPr="0050364F">
        <w:rPr>
          <w:rStyle w:val="fontstyle01"/>
          <w:rFonts w:ascii="Arial" w:hAnsi="Arial" w:cs="Arial"/>
          <w:sz w:val="20"/>
          <w:szCs w:val="20"/>
        </w:rPr>
        <w:t>XIV – casamento civil.</w:t>
      </w:r>
    </w:p>
    <w:p w14:paraId="73206269" w14:textId="77777777" w:rsidR="0031589B" w:rsidRPr="0050364F" w:rsidRDefault="0031589B" w:rsidP="0050364F">
      <w:pPr>
        <w:ind w:firstLine="709"/>
        <w:jc w:val="both"/>
        <w:rPr>
          <w:rFonts w:cs="Arial"/>
        </w:rPr>
      </w:pPr>
    </w:p>
    <w:p w14:paraId="3C6C45A3" w14:textId="77777777" w:rsidR="00323F4D" w:rsidRPr="0050364F" w:rsidRDefault="00323F4D" w:rsidP="0050364F">
      <w:pPr>
        <w:ind w:firstLine="709"/>
        <w:jc w:val="both"/>
        <w:rPr>
          <w:rFonts w:cs="Arial"/>
        </w:rPr>
      </w:pPr>
      <w:r w:rsidRPr="0050364F">
        <w:rPr>
          <w:rFonts w:cs="Arial"/>
        </w:rPr>
        <w:t xml:space="preserve">Os casos omissos deverão ser analisados pela Diretoria de Ensino, ou equivalente do </w:t>
      </w:r>
      <w:r w:rsidR="00E82C47" w:rsidRPr="0050364F">
        <w:rPr>
          <w:rFonts w:cs="Arial"/>
          <w:i/>
        </w:rPr>
        <w:t>campus</w:t>
      </w:r>
      <w:r w:rsidRPr="0050364F">
        <w:rPr>
          <w:rFonts w:cs="Arial"/>
        </w:rPr>
        <w:t>, com apoio da Equipe Pedagógica e demais profissionais de apoio ao discente.</w:t>
      </w:r>
    </w:p>
    <w:p w14:paraId="20B862D9" w14:textId="77777777" w:rsidR="00323F4D" w:rsidRPr="0050364F" w:rsidRDefault="00323F4D" w:rsidP="0050364F">
      <w:pPr>
        <w:ind w:firstLine="709"/>
        <w:jc w:val="both"/>
        <w:rPr>
          <w:rFonts w:cs="Arial"/>
        </w:rPr>
      </w:pPr>
      <w:r w:rsidRPr="0050364F">
        <w:rPr>
          <w:rFonts w:cs="Arial"/>
        </w:rPr>
        <w:t>De acordo com a Resolução, compete à Coordenação de Ensino/Curso/Área/Polo ou equivalente, após a análise, autorizar ou não, a avaliação de segunda chamada, ouvido o docente da disciplina, no prazo de 72 (setenta e duas) horas, considerando os dias úteis, após a solicitação do discente.</w:t>
      </w:r>
    </w:p>
    <w:p w14:paraId="5CB4D022" w14:textId="77777777" w:rsidR="00323F4D" w:rsidRPr="0050364F" w:rsidRDefault="00323F4D" w:rsidP="0050364F">
      <w:pPr>
        <w:ind w:firstLine="709"/>
        <w:jc w:val="both"/>
        <w:rPr>
          <w:rFonts w:cs="Arial"/>
        </w:rPr>
      </w:pPr>
      <w:r w:rsidRPr="0050364F">
        <w:rPr>
          <w:rFonts w:cs="Arial"/>
        </w:rPr>
        <w:t>Caso autorizada, caberá ao docente da disciplina agendar a data e horário da avaliação de segunda chamada, de acordo com os conteúdos ministrados, a elaboração e a aplicação da avaliação da aprendizagem, no prazo máximo de 08 (oito) dias úteis contados a partir do deferimento da solicitação.</w:t>
      </w:r>
    </w:p>
    <w:p w14:paraId="1FA19620" w14:textId="77777777" w:rsidR="00323F4D" w:rsidRPr="0050364F" w:rsidRDefault="00323F4D" w:rsidP="0050364F">
      <w:pPr>
        <w:pStyle w:val="Standard"/>
        <w:spacing w:line="360" w:lineRule="auto"/>
        <w:ind w:firstLine="709"/>
        <w:jc w:val="both"/>
        <w:rPr>
          <w:rFonts w:ascii="Arial" w:eastAsia="Calibri" w:hAnsi="Arial" w:cs="Arial"/>
          <w:kern w:val="0"/>
          <w:lang w:val="pt-BR" w:eastAsia="en-US"/>
        </w:rPr>
      </w:pPr>
    </w:p>
    <w:p w14:paraId="15090113" w14:textId="77777777" w:rsidR="00323F4D" w:rsidRPr="0050364F" w:rsidRDefault="002E6F47" w:rsidP="0050364F">
      <w:pPr>
        <w:pStyle w:val="Ttulo2"/>
        <w:ind w:left="0" w:firstLine="0"/>
        <w:rPr>
          <w:rFonts w:cs="Arial"/>
        </w:rPr>
      </w:pPr>
      <w:bookmarkStart w:id="102" w:name="_Toc514432654"/>
      <w:bookmarkStart w:id="103" w:name="_Toc85630767"/>
      <w:r w:rsidRPr="0050364F">
        <w:rPr>
          <w:rFonts w:cs="Arial"/>
        </w:rPr>
        <w:t>PROMOÇÃO NOS CURSOS TÉCNICOS DE NÍVEL MÉDIO NA FORMA CONCOMITANTE</w:t>
      </w:r>
      <w:bookmarkEnd w:id="102"/>
      <w:bookmarkEnd w:id="103"/>
      <w:r w:rsidRPr="0050364F">
        <w:rPr>
          <w:rFonts w:cs="Arial"/>
        </w:rPr>
        <w:t xml:space="preserve"> </w:t>
      </w:r>
    </w:p>
    <w:p w14:paraId="157AF944" w14:textId="77777777" w:rsidR="00323F4D" w:rsidRPr="0050364F" w:rsidRDefault="00323F4D" w:rsidP="0050364F">
      <w:pPr>
        <w:ind w:firstLine="709"/>
        <w:rPr>
          <w:rFonts w:cs="Arial"/>
        </w:rPr>
      </w:pPr>
    </w:p>
    <w:p w14:paraId="29B9647F" w14:textId="77777777" w:rsidR="00323F4D" w:rsidRPr="0050364F" w:rsidRDefault="00323F4D" w:rsidP="0050364F">
      <w:pPr>
        <w:tabs>
          <w:tab w:val="left" w:pos="426"/>
        </w:tabs>
        <w:autoSpaceDE w:val="0"/>
        <w:autoSpaceDN w:val="0"/>
        <w:adjustRightInd w:val="0"/>
        <w:ind w:firstLine="709"/>
        <w:jc w:val="both"/>
        <w:rPr>
          <w:rFonts w:cs="Arial"/>
        </w:rPr>
      </w:pPr>
      <w:r w:rsidRPr="0050364F">
        <w:rPr>
          <w:rFonts w:cs="Arial"/>
        </w:rPr>
        <w:t>Além do que já fora mencionado sobre avaliações no IFAM, há algumas especificidades nos Cursos Técnicos de Nível Médio nas Formas Subsequente e Concomitante e na Modalidade de Educação de Jovens e Adultos. Seguem:</w:t>
      </w:r>
    </w:p>
    <w:p w14:paraId="485117DB" w14:textId="77777777" w:rsidR="00A71876" w:rsidRPr="0050364F" w:rsidRDefault="00A71876" w:rsidP="0050364F">
      <w:pPr>
        <w:tabs>
          <w:tab w:val="left" w:pos="426"/>
        </w:tabs>
        <w:autoSpaceDE w:val="0"/>
        <w:autoSpaceDN w:val="0"/>
        <w:adjustRightInd w:val="0"/>
        <w:ind w:firstLine="709"/>
        <w:jc w:val="both"/>
        <w:rPr>
          <w:rFonts w:cs="Arial"/>
        </w:rPr>
      </w:pPr>
    </w:p>
    <w:p w14:paraId="6A0CFD7B" w14:textId="77777777" w:rsidR="00323F4D" w:rsidRPr="0050364F" w:rsidRDefault="00323F4D" w:rsidP="0050364F">
      <w:pPr>
        <w:pStyle w:val="PargrafodaLista"/>
        <w:numPr>
          <w:ilvl w:val="0"/>
          <w:numId w:val="11"/>
        </w:numPr>
        <w:suppressAutoHyphens/>
        <w:ind w:left="0" w:firstLine="709"/>
        <w:contextualSpacing w:val="0"/>
        <w:jc w:val="left"/>
        <w:rPr>
          <w:rFonts w:cs="Arial"/>
          <w:szCs w:val="24"/>
        </w:rPr>
      </w:pPr>
      <w:r w:rsidRPr="0050364F">
        <w:rPr>
          <w:rFonts w:cs="Arial"/>
          <w:szCs w:val="24"/>
        </w:rPr>
        <w:lastRenderedPageBreak/>
        <w:t xml:space="preserve">Ao discente que não comparecer à avaliação deverá ser registrada a nota 0,0 (zero). </w:t>
      </w:r>
    </w:p>
    <w:p w14:paraId="0F65381F" w14:textId="77777777" w:rsidR="00323F4D" w:rsidRPr="0050364F" w:rsidRDefault="00323F4D" w:rsidP="0050364F">
      <w:pPr>
        <w:pStyle w:val="PargrafodaLista"/>
        <w:numPr>
          <w:ilvl w:val="0"/>
          <w:numId w:val="11"/>
        </w:numPr>
        <w:suppressAutoHyphens/>
        <w:ind w:left="0" w:firstLine="709"/>
        <w:contextualSpacing w:val="0"/>
        <w:jc w:val="left"/>
        <w:rPr>
          <w:rFonts w:cs="Arial"/>
          <w:szCs w:val="24"/>
        </w:rPr>
      </w:pPr>
      <w:r w:rsidRPr="0050364F">
        <w:rPr>
          <w:rFonts w:cs="Arial"/>
          <w:szCs w:val="24"/>
        </w:rPr>
        <w:t xml:space="preserve">A nota final de cada componente curricular/disciplina será a média aritmética obtida </w:t>
      </w:r>
      <w:proofErr w:type="gramStart"/>
      <w:r w:rsidRPr="0050364F">
        <w:rPr>
          <w:rFonts w:cs="Arial"/>
          <w:szCs w:val="24"/>
        </w:rPr>
        <w:t>na(</w:t>
      </w:r>
      <w:proofErr w:type="gramEnd"/>
      <w:r w:rsidRPr="0050364F">
        <w:rPr>
          <w:rFonts w:cs="Arial"/>
          <w:szCs w:val="24"/>
        </w:rPr>
        <w:t>s) etapa(s) /semestre(s).</w:t>
      </w:r>
    </w:p>
    <w:p w14:paraId="3926A7F9" w14:textId="77777777" w:rsidR="00323F4D" w:rsidRPr="0050364F" w:rsidRDefault="00323F4D" w:rsidP="0050364F">
      <w:pPr>
        <w:ind w:firstLine="709"/>
        <w:rPr>
          <w:rFonts w:cs="Arial"/>
        </w:rPr>
      </w:pPr>
    </w:p>
    <w:p w14:paraId="1B06C377" w14:textId="77777777" w:rsidR="00323F4D" w:rsidRPr="0050364F" w:rsidRDefault="00323F4D" w:rsidP="0050364F">
      <w:pPr>
        <w:ind w:firstLine="709"/>
        <w:jc w:val="both"/>
        <w:rPr>
          <w:rFonts w:cs="Arial"/>
        </w:rPr>
      </w:pPr>
      <w:r w:rsidRPr="0050364F">
        <w:rPr>
          <w:rFonts w:cs="Arial"/>
        </w:rPr>
        <w:t>Para efeito de promoção e retenção, serão aplicados os critérios abaixo especificados, por componente curricular/disciplina:</w:t>
      </w:r>
    </w:p>
    <w:p w14:paraId="6D85750F" w14:textId="77777777" w:rsidR="00323F4D" w:rsidRPr="0050364F" w:rsidRDefault="00323F4D" w:rsidP="0050364F">
      <w:pPr>
        <w:ind w:firstLine="709"/>
        <w:rPr>
          <w:rFonts w:cs="Arial"/>
        </w:rPr>
      </w:pPr>
    </w:p>
    <w:p w14:paraId="33E8AF92" w14:textId="77777777" w:rsidR="00323F4D" w:rsidRPr="0050364F" w:rsidRDefault="00323F4D" w:rsidP="0050364F">
      <w:pPr>
        <w:ind w:firstLine="709"/>
        <w:jc w:val="both"/>
        <w:rPr>
          <w:rFonts w:cs="Arial"/>
        </w:rPr>
      </w:pPr>
      <w:r w:rsidRPr="0050364F">
        <w:rPr>
          <w:rFonts w:cs="Arial"/>
        </w:rPr>
        <w:t xml:space="preserve">I – </w:t>
      </w:r>
      <w:proofErr w:type="gramStart"/>
      <w:r w:rsidRPr="0050364F">
        <w:rPr>
          <w:rFonts w:cs="Arial"/>
        </w:rPr>
        <w:t>o</w:t>
      </w:r>
      <w:proofErr w:type="gramEnd"/>
      <w:r w:rsidRPr="0050364F">
        <w:rPr>
          <w:rFonts w:cs="Arial"/>
        </w:rPr>
        <w:t xml:space="preserve"> discente que obtiver, no mínimo, Média da Disciplina (MD) igual ou superior a 6,0 (seis) e frequência igual ou superior a 75% (setenta e cinco por cento) da carga horária do componente curricular/disciplina, oferecido no semestre letivo, será considerado promovido.</w:t>
      </w:r>
    </w:p>
    <w:p w14:paraId="00A435E8" w14:textId="77777777" w:rsidR="00323F4D" w:rsidRPr="0050364F" w:rsidRDefault="00323F4D" w:rsidP="0050364F">
      <w:pPr>
        <w:ind w:firstLine="709"/>
        <w:jc w:val="both"/>
        <w:rPr>
          <w:rFonts w:cs="Arial"/>
        </w:rPr>
      </w:pPr>
      <w:r w:rsidRPr="0050364F">
        <w:rPr>
          <w:rFonts w:cs="Arial"/>
        </w:rPr>
        <w:t xml:space="preserve">II – o discente dos Cursos Técnicos de Nível Médio na Forma </w:t>
      </w:r>
      <w:r w:rsidRPr="0050364F">
        <w:rPr>
          <w:rFonts w:cs="Arial"/>
          <w:u w:val="single"/>
        </w:rPr>
        <w:t>Concomitante</w:t>
      </w:r>
      <w:r w:rsidRPr="0050364F">
        <w:rPr>
          <w:rFonts w:cs="Arial"/>
        </w:rPr>
        <w:t xml:space="preserve"> que obtiver Média da Disciplina (MD) no intervalo 2,0 ≤</w:t>
      </w:r>
      <w:proofErr w:type="gramStart"/>
      <w:r w:rsidRPr="0050364F">
        <w:rPr>
          <w:rFonts w:cs="Arial"/>
        </w:rPr>
        <w:t>MD  ˂</w:t>
      </w:r>
      <w:proofErr w:type="gramEnd"/>
      <w:r w:rsidRPr="0050364F">
        <w:rPr>
          <w:rFonts w:cs="Arial"/>
        </w:rPr>
        <w:t xml:space="preserve"> 6,0 em no máximo 03 (três) componentes curriculares/disciplinas e frequência igual ou superior a 75% (setenta e cinco por cento) da carga horária do componente curricular/disciplina, oferecidos no semestre letivo, terá assegurado o direito de realizar o Exame Final nos mesmos.</w:t>
      </w:r>
    </w:p>
    <w:p w14:paraId="36B4ABCC" w14:textId="77777777" w:rsidR="00AF6B78" w:rsidRPr="0050364F" w:rsidRDefault="00774578" w:rsidP="0050364F">
      <w:pPr>
        <w:ind w:firstLine="709"/>
        <w:jc w:val="both"/>
        <w:rPr>
          <w:rFonts w:cs="Arial"/>
          <w:szCs w:val="24"/>
        </w:rPr>
      </w:pPr>
      <w:r w:rsidRPr="0050364F">
        <w:rPr>
          <w:rFonts w:cs="Arial"/>
          <w:szCs w:val="24"/>
        </w:rPr>
        <w:t>III</w:t>
      </w:r>
      <w:r w:rsidR="00AF6B78" w:rsidRPr="0050364F">
        <w:rPr>
          <w:rFonts w:cs="Arial"/>
          <w:szCs w:val="24"/>
        </w:rPr>
        <w:t xml:space="preserve"> - o discente que obtiver Média da Disciplina (MD) ˂ 2,0 e frequência igual ou superior a 75% (setenta e cinco por cento) da carga horária do componente curricular/disciplina, oferecido no semestre letivo, estará retido por nota nos mesmos.</w:t>
      </w:r>
    </w:p>
    <w:p w14:paraId="4C2F7286" w14:textId="77777777" w:rsidR="00323F4D" w:rsidRPr="0050364F" w:rsidRDefault="00774578" w:rsidP="0050364F">
      <w:pPr>
        <w:ind w:firstLine="709"/>
        <w:jc w:val="both"/>
        <w:rPr>
          <w:rFonts w:cs="Arial"/>
        </w:rPr>
      </w:pPr>
      <w:r w:rsidRPr="0050364F">
        <w:rPr>
          <w:rFonts w:cs="Arial"/>
        </w:rPr>
        <w:t>I</w:t>
      </w:r>
      <w:r w:rsidR="00323F4D" w:rsidRPr="0050364F">
        <w:rPr>
          <w:rFonts w:cs="Arial"/>
        </w:rPr>
        <w:t xml:space="preserve">V – </w:t>
      </w:r>
      <w:proofErr w:type="gramStart"/>
      <w:r w:rsidR="00323F4D" w:rsidRPr="0050364F">
        <w:rPr>
          <w:rFonts w:cs="Arial"/>
        </w:rPr>
        <w:t>será</w:t>
      </w:r>
      <w:proofErr w:type="gramEnd"/>
      <w:r w:rsidR="00323F4D" w:rsidRPr="0050364F">
        <w:rPr>
          <w:rFonts w:cs="Arial"/>
        </w:rPr>
        <w:t xml:space="preserve"> submetido ao Conselho de Classe Final o discente que obtiver Média Final da Disciplina (MFD) no intervalo 4,0 ≤MFD ˂5,0 e com frequência igual ou superior a 75% (setenta e cinco por cento) da carga horária do componente curricular/disciplina, oferecido no semestre letivo. </w:t>
      </w:r>
    </w:p>
    <w:p w14:paraId="53495393" w14:textId="77777777" w:rsidR="00323F4D" w:rsidRPr="0050364F" w:rsidRDefault="00774578" w:rsidP="0050364F">
      <w:pPr>
        <w:ind w:firstLine="709"/>
        <w:jc w:val="both"/>
        <w:rPr>
          <w:rFonts w:cs="Arial"/>
        </w:rPr>
      </w:pPr>
      <w:r w:rsidRPr="0050364F">
        <w:rPr>
          <w:rFonts w:cs="Arial"/>
        </w:rPr>
        <w:t>V</w:t>
      </w:r>
      <w:r w:rsidR="00323F4D" w:rsidRPr="0050364F">
        <w:rPr>
          <w:rFonts w:cs="Arial"/>
        </w:rPr>
        <w:t xml:space="preserve"> – </w:t>
      </w:r>
      <w:proofErr w:type="gramStart"/>
      <w:r w:rsidR="00323F4D" w:rsidRPr="0050364F">
        <w:rPr>
          <w:rFonts w:cs="Arial"/>
        </w:rPr>
        <w:t>o</w:t>
      </w:r>
      <w:proofErr w:type="gramEnd"/>
      <w:r w:rsidR="00323F4D" w:rsidRPr="0050364F">
        <w:rPr>
          <w:rFonts w:cs="Arial"/>
        </w:rPr>
        <w:t xml:space="preserve"> discente que obtiver Média Final da Disciplina (MFD) ≥5,0 nas disciplinas em que realizou o Exame Final e com frequência igual ou superior a 75% (setenta e cinco por cento) da carga horária do componente curricular/disciplina, oferecido no semestre letivo, será considerado promovido.</w:t>
      </w:r>
    </w:p>
    <w:p w14:paraId="3F180086" w14:textId="77777777" w:rsidR="00323F4D" w:rsidRPr="0050364F" w:rsidRDefault="00323F4D" w:rsidP="0050364F">
      <w:pPr>
        <w:ind w:firstLine="709"/>
        <w:jc w:val="both"/>
        <w:rPr>
          <w:rFonts w:cs="Arial"/>
        </w:rPr>
      </w:pPr>
      <w:r w:rsidRPr="0050364F">
        <w:rPr>
          <w:rFonts w:cs="Arial"/>
        </w:rPr>
        <w:t xml:space="preserve">VI – </w:t>
      </w:r>
      <w:proofErr w:type="gramStart"/>
      <w:r w:rsidRPr="0050364F">
        <w:rPr>
          <w:rFonts w:cs="Arial"/>
        </w:rPr>
        <w:t>após</w:t>
      </w:r>
      <w:proofErr w:type="gramEnd"/>
      <w:r w:rsidRPr="0050364F">
        <w:rPr>
          <w:rFonts w:cs="Arial"/>
        </w:rPr>
        <w:t xml:space="preserve"> o Conselho de Classe Final, o discente que permanecer com Média Final da Disciplina (MFD) &lt; 5,0 e com frequência igual ou superior a 75% (setenta e cinco por cento) da carga horária do componente </w:t>
      </w:r>
      <w:r w:rsidRPr="0050364F">
        <w:rPr>
          <w:rFonts w:cs="Arial"/>
        </w:rPr>
        <w:lastRenderedPageBreak/>
        <w:t>curricular/disciplina oferecido no cada semestre letivo, será considerado retido por nota.</w:t>
      </w:r>
    </w:p>
    <w:p w14:paraId="16D8F185" w14:textId="77777777" w:rsidR="00323F4D" w:rsidRPr="0050364F" w:rsidRDefault="00774578" w:rsidP="0050364F">
      <w:pPr>
        <w:ind w:firstLine="709"/>
        <w:jc w:val="both"/>
        <w:rPr>
          <w:rFonts w:cs="Arial"/>
        </w:rPr>
      </w:pPr>
      <w:r w:rsidRPr="0050364F">
        <w:rPr>
          <w:rFonts w:cs="Arial"/>
        </w:rPr>
        <w:t>VII</w:t>
      </w:r>
      <w:r w:rsidR="00323F4D" w:rsidRPr="0050364F">
        <w:rPr>
          <w:rFonts w:cs="Arial"/>
        </w:rPr>
        <w:t xml:space="preserve"> – o discente que obtiver Média da Disciplina (MD) ≥6,0 e frequência inferior a 75% (setenta e cinco por cento) da carga horária do componente curricular/disciplina, oferecido no semestre letivo, será considerado retido por falta.</w:t>
      </w:r>
    </w:p>
    <w:p w14:paraId="1BB630D1" w14:textId="77777777" w:rsidR="00323F4D" w:rsidRPr="0050364F" w:rsidRDefault="00323F4D" w:rsidP="0050364F">
      <w:pPr>
        <w:ind w:firstLine="709"/>
        <w:jc w:val="both"/>
        <w:rPr>
          <w:rFonts w:cs="Arial"/>
        </w:rPr>
      </w:pPr>
      <w:r w:rsidRPr="0050364F">
        <w:rPr>
          <w:rFonts w:cs="Arial"/>
        </w:rPr>
        <w:t>O Conselho de Classe Final atribuirá, se julgar pertinente, Média Final da Disciplina (MFD) igual a 5,0 (cinco) à componente curricular/disciplina, para a promoção do discente.</w:t>
      </w:r>
    </w:p>
    <w:p w14:paraId="377B8FED" w14:textId="77777777" w:rsidR="00323F4D" w:rsidRPr="0050364F" w:rsidRDefault="00323F4D" w:rsidP="0050364F">
      <w:pPr>
        <w:ind w:firstLine="709"/>
        <w:jc w:val="both"/>
        <w:rPr>
          <w:rFonts w:cs="Arial"/>
        </w:rPr>
      </w:pPr>
      <w:r w:rsidRPr="0050364F">
        <w:rPr>
          <w:rFonts w:cs="Arial"/>
        </w:rPr>
        <w:t>Para efeito de cálculo da Média da Disciplina (MD), bem como da Média Final da Disciplina (MFD) serão consideradas, respectivamente, as seguintes expressões:</w:t>
      </w:r>
    </w:p>
    <w:p w14:paraId="1A4D5450" w14:textId="77777777" w:rsidR="00323F4D" w:rsidRPr="0050364F" w:rsidRDefault="00323F4D" w:rsidP="0050364F">
      <w:pPr>
        <w:ind w:firstLine="709"/>
        <w:rPr>
          <w:rFonts w:cs="Arial"/>
        </w:rPr>
      </w:pPr>
    </w:p>
    <w:p w14:paraId="23A8330B" w14:textId="77777777" w:rsidR="00323F4D" w:rsidRPr="0050364F" w:rsidRDefault="002F0D62" w:rsidP="0050364F">
      <w:pPr>
        <w:ind w:firstLine="709"/>
        <w:rPr>
          <w:rFonts w:cs="Arial"/>
        </w:rPr>
      </w:pPr>
      <w:r w:rsidRPr="0050364F">
        <w:rPr>
          <w:rFonts w:cs="Arial"/>
          <w:noProof/>
          <w:lang w:eastAsia="pt-BR"/>
        </w:rPr>
        <w:drawing>
          <wp:inline distT="0" distB="0" distL="0" distR="0" wp14:anchorId="6B7FA2A7" wp14:editId="1A8FDA5B">
            <wp:extent cx="1934845" cy="701675"/>
            <wp:effectExtent l="0" t="0" r="8255" b="3175"/>
            <wp:docPr id="1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3"/>
                    <pic:cNvPicPr>
                      <a:picLocks noChangeAspect="1" noChangeArrowheads="1"/>
                    </pic:cNvPicPr>
                  </pic:nvPicPr>
                  <pic:blipFill>
                    <a:blip r:embed="rId20">
                      <a:extLst>
                        <a:ext uri="{28A0092B-C50C-407E-A947-70E740481C1C}">
                          <a14:useLocalDpi xmlns:a14="http://schemas.microsoft.com/office/drawing/2010/main" val="0"/>
                        </a:ext>
                      </a:extLst>
                    </a:blip>
                    <a:srcRect l="66527" t="35146" r="20711" b="57491"/>
                    <a:stretch>
                      <a:fillRect/>
                    </a:stretch>
                  </pic:blipFill>
                  <pic:spPr bwMode="auto">
                    <a:xfrm>
                      <a:off x="0" y="0"/>
                      <a:ext cx="1934845" cy="701675"/>
                    </a:xfrm>
                    <a:prstGeom prst="rect">
                      <a:avLst/>
                    </a:prstGeom>
                    <a:noFill/>
                    <a:ln>
                      <a:noFill/>
                    </a:ln>
                  </pic:spPr>
                </pic:pic>
              </a:graphicData>
            </a:graphic>
          </wp:inline>
        </w:drawing>
      </w:r>
    </w:p>
    <w:p w14:paraId="06BAE665" w14:textId="77777777" w:rsidR="00323F4D" w:rsidRPr="0050364F" w:rsidRDefault="00323F4D" w:rsidP="0050364F">
      <w:pPr>
        <w:ind w:firstLine="709"/>
        <w:rPr>
          <w:rFonts w:cs="Arial"/>
        </w:rPr>
      </w:pPr>
      <w:r w:rsidRPr="0050364F">
        <w:rPr>
          <w:rFonts w:cs="Arial"/>
        </w:rPr>
        <w:t>Onde:</w:t>
      </w:r>
    </w:p>
    <w:p w14:paraId="4B256969" w14:textId="77777777" w:rsidR="00323F4D" w:rsidRPr="0050364F" w:rsidRDefault="00323F4D" w:rsidP="0050364F">
      <w:pPr>
        <w:ind w:firstLine="709"/>
        <w:rPr>
          <w:rFonts w:cs="Arial"/>
        </w:rPr>
      </w:pPr>
      <w:r w:rsidRPr="0050364F">
        <w:rPr>
          <w:rFonts w:cs="Arial"/>
        </w:rPr>
        <w:t>MD = Média da Disciplina;</w:t>
      </w:r>
    </w:p>
    <w:p w14:paraId="7549CE3D" w14:textId="77777777" w:rsidR="00323F4D" w:rsidRPr="0050364F" w:rsidRDefault="00323F4D" w:rsidP="0050364F">
      <w:pPr>
        <w:ind w:firstLine="709"/>
        <w:rPr>
          <w:rFonts w:cs="Arial"/>
        </w:rPr>
      </w:pPr>
      <w:r w:rsidRPr="0050364F">
        <w:rPr>
          <w:rFonts w:cs="Arial"/>
        </w:rPr>
        <w:t xml:space="preserve">NA = Notas das Avaliações; </w:t>
      </w:r>
    </w:p>
    <w:p w14:paraId="2B79E5FC" w14:textId="77777777" w:rsidR="00323F4D" w:rsidRPr="0050364F" w:rsidRDefault="00323F4D" w:rsidP="0050364F">
      <w:pPr>
        <w:ind w:firstLine="709"/>
        <w:rPr>
          <w:rFonts w:cs="Arial"/>
        </w:rPr>
      </w:pPr>
      <w:r w:rsidRPr="0050364F">
        <w:rPr>
          <w:rFonts w:cs="Arial"/>
        </w:rPr>
        <w:t>N = Número de Avaliações.</w:t>
      </w:r>
    </w:p>
    <w:p w14:paraId="7E78B6B4" w14:textId="77777777" w:rsidR="00323F4D" w:rsidRPr="0050364F" w:rsidRDefault="00323F4D" w:rsidP="0050364F">
      <w:pPr>
        <w:ind w:firstLine="709"/>
        <w:rPr>
          <w:rFonts w:cs="Arial"/>
        </w:rPr>
      </w:pPr>
    </w:p>
    <w:p w14:paraId="78062680" w14:textId="77777777" w:rsidR="004D7E5B" w:rsidRPr="0050364F" w:rsidRDefault="004D7E5B" w:rsidP="0050364F">
      <w:pPr>
        <w:ind w:firstLine="709"/>
        <w:rPr>
          <w:rFonts w:cs="Arial"/>
        </w:rPr>
      </w:pPr>
    </w:p>
    <w:p w14:paraId="1EFFFA4F" w14:textId="77777777" w:rsidR="00323F4D" w:rsidRPr="0050364F" w:rsidRDefault="002F0D62" w:rsidP="0050364F">
      <w:pPr>
        <w:ind w:firstLine="709"/>
        <w:rPr>
          <w:rFonts w:cs="Arial"/>
        </w:rPr>
      </w:pPr>
      <w:r w:rsidRPr="0050364F">
        <w:rPr>
          <w:rFonts w:cs="Arial"/>
          <w:noProof/>
          <w:lang w:eastAsia="pt-BR"/>
        </w:rPr>
        <w:drawing>
          <wp:inline distT="0" distB="0" distL="0" distR="0" wp14:anchorId="1BB887F0" wp14:editId="1143C27B">
            <wp:extent cx="2700655" cy="733425"/>
            <wp:effectExtent l="0" t="0" r="4445" b="9525"/>
            <wp:docPr id="1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4"/>
                    <pic:cNvPicPr>
                      <a:picLocks noChangeAspect="1" noChangeArrowheads="1"/>
                    </pic:cNvPicPr>
                  </pic:nvPicPr>
                  <pic:blipFill>
                    <a:blip r:embed="rId20">
                      <a:extLst>
                        <a:ext uri="{28A0092B-C50C-407E-A947-70E740481C1C}">
                          <a14:useLocalDpi xmlns:a14="http://schemas.microsoft.com/office/drawing/2010/main" val="0"/>
                        </a:ext>
                      </a:extLst>
                    </a:blip>
                    <a:srcRect l="65273" t="51881" r="17783" b="40086"/>
                    <a:stretch>
                      <a:fillRect/>
                    </a:stretch>
                  </pic:blipFill>
                  <pic:spPr bwMode="auto">
                    <a:xfrm>
                      <a:off x="0" y="0"/>
                      <a:ext cx="2700655" cy="733425"/>
                    </a:xfrm>
                    <a:prstGeom prst="rect">
                      <a:avLst/>
                    </a:prstGeom>
                    <a:noFill/>
                    <a:ln>
                      <a:noFill/>
                    </a:ln>
                  </pic:spPr>
                </pic:pic>
              </a:graphicData>
            </a:graphic>
          </wp:inline>
        </w:drawing>
      </w:r>
    </w:p>
    <w:p w14:paraId="5D325B46" w14:textId="77777777" w:rsidR="00323F4D" w:rsidRPr="0050364F" w:rsidRDefault="00323F4D" w:rsidP="0050364F">
      <w:pPr>
        <w:ind w:firstLine="709"/>
        <w:rPr>
          <w:rFonts w:cs="Arial"/>
        </w:rPr>
      </w:pPr>
      <w:r w:rsidRPr="0050364F">
        <w:rPr>
          <w:rFonts w:cs="Arial"/>
        </w:rPr>
        <w:t xml:space="preserve">Onde: </w:t>
      </w:r>
    </w:p>
    <w:p w14:paraId="6FE47D92" w14:textId="77777777" w:rsidR="00323F4D" w:rsidRPr="0050364F" w:rsidRDefault="00323F4D" w:rsidP="0050364F">
      <w:pPr>
        <w:ind w:firstLine="709"/>
        <w:rPr>
          <w:rFonts w:cs="Arial"/>
        </w:rPr>
      </w:pPr>
      <w:r w:rsidRPr="0050364F">
        <w:rPr>
          <w:rFonts w:cs="Arial"/>
        </w:rPr>
        <w:t xml:space="preserve">MFD = Média Final da Disciplina; </w:t>
      </w:r>
    </w:p>
    <w:p w14:paraId="2BB22E85" w14:textId="77777777" w:rsidR="00323F4D" w:rsidRPr="0050364F" w:rsidRDefault="00323F4D" w:rsidP="0050364F">
      <w:pPr>
        <w:ind w:firstLine="709"/>
        <w:rPr>
          <w:rFonts w:cs="Arial"/>
        </w:rPr>
      </w:pPr>
      <w:r w:rsidRPr="0050364F">
        <w:rPr>
          <w:rFonts w:cs="Arial"/>
        </w:rPr>
        <w:t xml:space="preserve">MD = Média da Disciplina; </w:t>
      </w:r>
    </w:p>
    <w:p w14:paraId="6DAF6E1E" w14:textId="77777777" w:rsidR="00323F4D" w:rsidRPr="0050364F" w:rsidRDefault="00323F4D" w:rsidP="0050364F">
      <w:pPr>
        <w:ind w:firstLine="709"/>
        <w:rPr>
          <w:rFonts w:cs="Arial"/>
        </w:rPr>
      </w:pPr>
      <w:r w:rsidRPr="0050364F">
        <w:rPr>
          <w:rFonts w:cs="Arial"/>
        </w:rPr>
        <w:t xml:space="preserve">EF = Exame Final. </w:t>
      </w:r>
    </w:p>
    <w:p w14:paraId="7E2071E0" w14:textId="77777777" w:rsidR="00323F4D" w:rsidRPr="0050364F" w:rsidRDefault="00323F4D" w:rsidP="0050364F">
      <w:pPr>
        <w:ind w:firstLine="709"/>
        <w:rPr>
          <w:rFonts w:cs="Arial"/>
        </w:rPr>
      </w:pPr>
    </w:p>
    <w:p w14:paraId="3DBD9DAE" w14:textId="77777777" w:rsidR="004D7E5B" w:rsidRPr="0050364F" w:rsidRDefault="004D7E5B" w:rsidP="0050364F">
      <w:pPr>
        <w:ind w:firstLine="709"/>
        <w:rPr>
          <w:rFonts w:cs="Arial"/>
        </w:rPr>
      </w:pPr>
    </w:p>
    <w:p w14:paraId="2E56E711" w14:textId="77777777" w:rsidR="004D7E5B" w:rsidRPr="0050364F" w:rsidRDefault="004D7E5B" w:rsidP="0050364F">
      <w:pPr>
        <w:ind w:firstLine="709"/>
        <w:rPr>
          <w:rFonts w:cs="Arial"/>
        </w:rPr>
      </w:pPr>
    </w:p>
    <w:p w14:paraId="56EB3C42" w14:textId="77777777" w:rsidR="00323F4D" w:rsidRPr="0050364F" w:rsidRDefault="002E6F47" w:rsidP="0050364F">
      <w:pPr>
        <w:pStyle w:val="Ttulo2"/>
        <w:ind w:left="0" w:firstLine="0"/>
        <w:rPr>
          <w:rFonts w:cs="Arial"/>
        </w:rPr>
      </w:pPr>
      <w:bookmarkStart w:id="104" w:name="_Toc514432655"/>
      <w:bookmarkStart w:id="105" w:name="_Toc85630768"/>
      <w:r w:rsidRPr="0050364F">
        <w:rPr>
          <w:rFonts w:cs="Arial"/>
        </w:rPr>
        <w:lastRenderedPageBreak/>
        <w:t>REVISÃO DA AVALIAÇÃO DA APRENDIZAGEM</w:t>
      </w:r>
      <w:bookmarkEnd w:id="104"/>
      <w:bookmarkEnd w:id="105"/>
    </w:p>
    <w:p w14:paraId="19739BF3" w14:textId="77777777" w:rsidR="00323F4D" w:rsidRPr="0050364F" w:rsidRDefault="00323F4D" w:rsidP="0050364F">
      <w:pPr>
        <w:ind w:firstLine="709"/>
        <w:rPr>
          <w:rFonts w:cs="Arial"/>
        </w:rPr>
      </w:pPr>
    </w:p>
    <w:p w14:paraId="0332894E" w14:textId="77777777" w:rsidR="00323F4D" w:rsidRPr="0050364F" w:rsidRDefault="00323F4D" w:rsidP="0050364F">
      <w:pPr>
        <w:ind w:firstLine="709"/>
        <w:jc w:val="both"/>
        <w:rPr>
          <w:rFonts w:cs="Arial"/>
          <w:color w:val="000000"/>
        </w:rPr>
      </w:pPr>
      <w:r w:rsidRPr="0050364F">
        <w:rPr>
          <w:rFonts w:cs="Arial"/>
          <w:color w:val="000000"/>
        </w:rPr>
        <w:t xml:space="preserve">O discente que discordar dos resultados obtidos nos instrumentos de aferição da aprendizagem poderá requerer revisão dos procedimentos avaliativos do componente curricular/disciplina. </w:t>
      </w:r>
    </w:p>
    <w:p w14:paraId="44CA2883" w14:textId="77777777" w:rsidR="00323F4D" w:rsidRPr="0050364F" w:rsidRDefault="00323F4D" w:rsidP="0050364F">
      <w:pPr>
        <w:ind w:firstLine="709"/>
        <w:jc w:val="both"/>
        <w:rPr>
          <w:rFonts w:cs="Arial"/>
        </w:rPr>
      </w:pPr>
      <w:r w:rsidRPr="0050364F">
        <w:rPr>
          <w:rFonts w:cs="Arial"/>
        </w:rPr>
        <w:t xml:space="preserve">O pedido de revisão deverá ser realizado, via protocolo, à Diretoria de Ensino, ou equivalente do </w:t>
      </w:r>
      <w:r w:rsidR="00E82C47" w:rsidRPr="0050364F">
        <w:rPr>
          <w:rFonts w:cs="Arial"/>
          <w:i/>
        </w:rPr>
        <w:t>campus</w:t>
      </w:r>
      <w:r w:rsidRPr="0050364F">
        <w:rPr>
          <w:rFonts w:cs="Arial"/>
        </w:rPr>
        <w:t>, especificando quais itens ou questões deverão ser submetidos à reavaliação, com suas respectivas justificativas, no prazo de 72 (setenta e duas) horas, considerando os dias úteis, após a divulgação do resultado da avaliação.</w:t>
      </w:r>
    </w:p>
    <w:p w14:paraId="1A8105C2" w14:textId="77777777" w:rsidR="00323F4D" w:rsidRPr="0050364F" w:rsidRDefault="00323F4D" w:rsidP="0050364F">
      <w:pPr>
        <w:ind w:firstLine="709"/>
        <w:jc w:val="both"/>
        <w:rPr>
          <w:rFonts w:cs="Arial"/>
          <w:color w:val="000000"/>
        </w:rPr>
      </w:pPr>
      <w:r w:rsidRPr="0050364F">
        <w:rPr>
          <w:rFonts w:cs="Arial"/>
          <w:color w:val="000000"/>
        </w:rPr>
        <w:t xml:space="preserve">Cabe à Diretoria de Ensino, ou equivalente, do </w:t>
      </w:r>
      <w:r w:rsidR="00E82C47" w:rsidRPr="0050364F">
        <w:rPr>
          <w:rFonts w:cs="Arial"/>
          <w:i/>
          <w:iCs/>
          <w:color w:val="000000"/>
        </w:rPr>
        <w:t>campus</w:t>
      </w:r>
      <w:r w:rsidRPr="0050364F">
        <w:rPr>
          <w:rFonts w:cs="Arial"/>
          <w:color w:val="000000"/>
        </w:rPr>
        <w:t>, com apoio do Coordenador de Ensino/Curso/Área/Polo, quando houver, dar ciência ao docente da disciplina para emissão de parecer.</w:t>
      </w:r>
    </w:p>
    <w:p w14:paraId="62C697A0" w14:textId="77777777" w:rsidR="00323F4D" w:rsidRPr="0050364F" w:rsidRDefault="00323F4D" w:rsidP="0050364F">
      <w:pPr>
        <w:ind w:firstLine="709"/>
        <w:jc w:val="both"/>
        <w:rPr>
          <w:rFonts w:cs="Arial"/>
        </w:rPr>
      </w:pPr>
      <w:r w:rsidRPr="0050364F">
        <w:rPr>
          <w:rFonts w:cs="Arial"/>
          <w:color w:val="000000"/>
        </w:rPr>
        <w:t xml:space="preserve">Caso o docente seja contrário à revisão do instrumento avaliativo, cabe à Diretoria de Ensino, ou equivalente do </w:t>
      </w:r>
      <w:r w:rsidR="00E82C47" w:rsidRPr="0050364F">
        <w:rPr>
          <w:rFonts w:cs="Arial"/>
          <w:i/>
          <w:iCs/>
          <w:color w:val="000000"/>
        </w:rPr>
        <w:t>campus</w:t>
      </w:r>
      <w:r w:rsidRPr="0050364F">
        <w:rPr>
          <w:rFonts w:cs="Arial"/>
          <w:color w:val="000000"/>
        </w:rPr>
        <w:t>, designar uma comissão composta por 02 (dois) docentes do curso ou área e 01 (um/uma) Pedagogo (a), quando houver, para deliberação sobre o assunto no prazo máximo de 72 (setenta e duas) horas a partir da manifestação docente, considerando os dias úteis.</w:t>
      </w:r>
    </w:p>
    <w:p w14:paraId="77B3BF25" w14:textId="77777777" w:rsidR="00323F4D" w:rsidRPr="0050364F" w:rsidRDefault="00323F4D" w:rsidP="0050364F">
      <w:pPr>
        <w:pStyle w:val="Pargrafo"/>
        <w:rPr>
          <w:rFonts w:cs="Arial"/>
          <w:lang w:val="pt-BR"/>
        </w:rPr>
        <w:sectPr w:rsidR="00323F4D" w:rsidRPr="0050364F">
          <w:pgSz w:w="11906" w:h="16838"/>
          <w:pgMar w:top="1417" w:right="1701" w:bottom="1417" w:left="1701" w:header="708" w:footer="708" w:gutter="0"/>
          <w:cols w:space="708"/>
          <w:docGrid w:linePitch="360"/>
        </w:sectPr>
      </w:pPr>
    </w:p>
    <w:p w14:paraId="45B8EF78" w14:textId="77777777" w:rsidR="00FB1811" w:rsidRPr="0050364F" w:rsidRDefault="00FB1811" w:rsidP="0050364F">
      <w:pPr>
        <w:pStyle w:val="Ttulo1"/>
        <w:rPr>
          <w:rFonts w:cs="Arial"/>
        </w:rPr>
      </w:pPr>
      <w:bookmarkStart w:id="106" w:name="_Toc474171401"/>
      <w:bookmarkStart w:id="107" w:name="_Toc514432656"/>
      <w:bookmarkStart w:id="108" w:name="_Toc85630769"/>
      <w:r w:rsidRPr="0050364F">
        <w:rPr>
          <w:rFonts w:cs="Arial"/>
        </w:rPr>
        <w:lastRenderedPageBreak/>
        <w:t>CERTIFICADOS E DIPLOMAS</w:t>
      </w:r>
      <w:bookmarkEnd w:id="106"/>
      <w:bookmarkEnd w:id="107"/>
      <w:bookmarkEnd w:id="108"/>
    </w:p>
    <w:p w14:paraId="62C7A057" w14:textId="77777777" w:rsidR="003B7FD7" w:rsidRPr="0050364F" w:rsidRDefault="003B7FD7" w:rsidP="0050364F">
      <w:pPr>
        <w:pStyle w:val="Pargrafo"/>
        <w:rPr>
          <w:rFonts w:cs="Arial"/>
          <w:b/>
          <w:color w:val="002060"/>
          <w:lang w:val="pt-BR"/>
        </w:rPr>
      </w:pPr>
    </w:p>
    <w:p w14:paraId="1F5F09F7" w14:textId="77777777" w:rsidR="00C238CE" w:rsidRPr="0050364F" w:rsidRDefault="00C238CE" w:rsidP="0050364F">
      <w:pPr>
        <w:pStyle w:val="Pargrafo"/>
        <w:rPr>
          <w:rFonts w:cs="Arial"/>
          <w:b/>
          <w:color w:val="002060"/>
          <w:lang w:val="pt-BR"/>
        </w:rPr>
      </w:pPr>
      <w:r w:rsidRPr="0050364F">
        <w:rPr>
          <w:rFonts w:cs="Arial"/>
          <w:b/>
          <w:color w:val="002060"/>
          <w:lang w:val="pt-BR"/>
        </w:rPr>
        <w:t>(Texto Sugerido)</w:t>
      </w:r>
    </w:p>
    <w:p w14:paraId="1C0E12D6" w14:textId="77777777" w:rsidR="006D0B94" w:rsidRPr="0050364F" w:rsidRDefault="006D0B94" w:rsidP="0050364F">
      <w:pPr>
        <w:pStyle w:val="Pargrafo"/>
        <w:rPr>
          <w:rFonts w:cs="Arial"/>
        </w:rPr>
      </w:pPr>
      <w:r w:rsidRPr="0050364F">
        <w:rPr>
          <w:rFonts w:cs="Arial"/>
        </w:rPr>
        <w:t>Conforme a</w:t>
      </w:r>
      <w:r w:rsidRPr="0050364F">
        <w:rPr>
          <w:rFonts w:cs="Arial"/>
          <w:lang w:val="pt-BR"/>
        </w:rPr>
        <w:t>s DCNEPT</w:t>
      </w:r>
      <w:r w:rsidRPr="0050364F">
        <w:rPr>
          <w:rFonts w:cs="Arial"/>
        </w:rPr>
        <w:t>, a certificação profissional abrange a avaliação do itinerário profissional</w:t>
      </w:r>
      <w:r w:rsidRPr="0050364F">
        <w:rPr>
          <w:rFonts w:cs="Arial"/>
          <w:lang w:val="pt-BR"/>
        </w:rPr>
        <w:t>, de vida</w:t>
      </w:r>
      <w:r w:rsidRPr="0050364F">
        <w:rPr>
          <w:rFonts w:cs="Arial"/>
        </w:rPr>
        <w:t xml:space="preserve"> e </w:t>
      </w:r>
      <w:r w:rsidRPr="0050364F">
        <w:rPr>
          <w:rFonts w:cs="Arial"/>
          <w:lang w:val="pt-BR"/>
        </w:rPr>
        <w:t>social</w:t>
      </w:r>
      <w:r w:rsidRPr="0050364F">
        <w:rPr>
          <w:rFonts w:cs="Arial"/>
        </w:rPr>
        <w:t xml:space="preserve"> do estudante, visando ao seu aproveitamento para prosseguimento de estudos ou reconhecimento para fins de certificação para exercício profissional, de estudos não formais, e experiência no trabalho</w:t>
      </w:r>
      <w:r w:rsidRPr="0050364F">
        <w:rPr>
          <w:rFonts w:cs="Arial"/>
          <w:lang w:val="pt-BR"/>
        </w:rPr>
        <w:t xml:space="preserve"> (saber informal)</w:t>
      </w:r>
      <w:r w:rsidRPr="0050364F">
        <w:rPr>
          <w:rFonts w:cs="Arial"/>
        </w:rPr>
        <w:t>, bem como de orientação para continuidade de estudos, segundos itinerários formativos coerentes com os históricos profissionais dos cidadãos, para valorização da experiência extraescolar.</w:t>
      </w:r>
    </w:p>
    <w:p w14:paraId="62F567DE" w14:textId="77777777" w:rsidR="006D0B94" w:rsidRPr="0050364F" w:rsidRDefault="006D0B94" w:rsidP="0050364F">
      <w:pPr>
        <w:pStyle w:val="Pargrafo"/>
        <w:rPr>
          <w:rFonts w:cs="Arial"/>
          <w:lang w:val="pt-BR"/>
        </w:rPr>
      </w:pPr>
      <w:r w:rsidRPr="0050364F">
        <w:rPr>
          <w:rFonts w:cs="Arial"/>
          <w:lang w:val="pt-BR"/>
        </w:rPr>
        <w:t xml:space="preserve">Conforme as DCNEPT, a certificação compreende a emissão de certificados e diplomas de cursos da Educação Profissional, para fins de exercício profissional e de prosseguimento e conclusão de estudos. </w:t>
      </w:r>
    </w:p>
    <w:p w14:paraId="7B9E9E77" w14:textId="77777777" w:rsidR="006609EF" w:rsidRPr="0050364F" w:rsidRDefault="002A4B72" w:rsidP="0050364F">
      <w:pPr>
        <w:pStyle w:val="Pargrafo"/>
        <w:rPr>
          <w:rFonts w:cs="Arial"/>
        </w:rPr>
      </w:pPr>
      <w:r w:rsidRPr="0050364F">
        <w:rPr>
          <w:rFonts w:cs="Arial"/>
        </w:rPr>
        <w:t xml:space="preserve">O discente receberá o diploma de Técnico de Nível Médio em </w:t>
      </w:r>
      <w:r w:rsidR="00B42E6C" w:rsidRPr="0050364F">
        <w:rPr>
          <w:rFonts w:cs="Arial"/>
          <w:lang w:val="pt-BR"/>
        </w:rPr>
        <w:t>XXXXXXXXXXXXXXX</w:t>
      </w:r>
      <w:r w:rsidRPr="0050364F">
        <w:rPr>
          <w:rFonts w:cs="Arial"/>
        </w:rPr>
        <w:t xml:space="preserve"> pelo IFAM</w:t>
      </w:r>
      <w:r w:rsidR="006609EF" w:rsidRPr="0050364F">
        <w:rPr>
          <w:rFonts w:cs="Arial"/>
          <w:lang w:val="pt-BR"/>
        </w:rPr>
        <w:t>,</w:t>
      </w:r>
      <w:r w:rsidRPr="0050364F">
        <w:rPr>
          <w:rFonts w:cs="Arial"/>
        </w:rPr>
        <w:t xml:space="preserve"> após a integralização de todos os componentes curriculares estabelecidos neste Projeto Pedagógico</w:t>
      </w:r>
      <w:r w:rsidR="006609EF" w:rsidRPr="0050364F">
        <w:rPr>
          <w:rFonts w:cs="Arial"/>
          <w:lang w:val="pt-BR"/>
        </w:rPr>
        <w:t xml:space="preserve"> de Curso</w:t>
      </w:r>
      <w:r w:rsidRPr="0050364F">
        <w:rPr>
          <w:rFonts w:cs="Arial"/>
        </w:rPr>
        <w:t>, integralização do Estágio Profissional Supervisionado ou Projeto de Conclusão de Curso Técnico - PCCT e a integralizaçã</w:t>
      </w:r>
      <w:r w:rsidR="006609EF" w:rsidRPr="0050364F">
        <w:rPr>
          <w:rFonts w:cs="Arial"/>
        </w:rPr>
        <w:t>o das Atividades Complementares.</w:t>
      </w:r>
    </w:p>
    <w:p w14:paraId="0F322DE0" w14:textId="77777777" w:rsidR="002A4B72" w:rsidRPr="0050364F" w:rsidRDefault="002A4B72" w:rsidP="0050364F">
      <w:pPr>
        <w:pStyle w:val="Pargrafo"/>
        <w:rPr>
          <w:rFonts w:cs="Arial"/>
        </w:rPr>
      </w:pPr>
      <w:r w:rsidRPr="0050364F">
        <w:rPr>
          <w:rFonts w:cs="Arial"/>
        </w:rPr>
        <w:t xml:space="preserve"> A solicitação de emissão do diploma deverá ser protocolada no </w:t>
      </w:r>
      <w:r w:rsidR="00E82C47" w:rsidRPr="0050364F">
        <w:rPr>
          <w:rFonts w:cs="Arial"/>
          <w:i/>
        </w:rPr>
        <w:t>campus</w:t>
      </w:r>
      <w:r w:rsidRPr="0050364F">
        <w:rPr>
          <w:rFonts w:cs="Arial"/>
          <w:i/>
        </w:rPr>
        <w:t xml:space="preserve"> </w:t>
      </w:r>
      <w:r w:rsidRPr="0050364F">
        <w:rPr>
          <w:rFonts w:cs="Arial"/>
        </w:rPr>
        <w:t>pelo discente e/ou responsável legal, e todas as normativas para emissão do diploma seguirão a Organização Didático-Acad</w:t>
      </w:r>
      <w:r w:rsidRPr="0050364F">
        <w:rPr>
          <w:rFonts w:cs="Arial"/>
          <w:lang w:val="pt-BR"/>
        </w:rPr>
        <w:t>êmica</w:t>
      </w:r>
      <w:r w:rsidRPr="0050364F">
        <w:rPr>
          <w:rFonts w:cs="Arial"/>
        </w:rPr>
        <w:t xml:space="preserve"> do IFAM, e pela regulamentação própria a ser definida pela </w:t>
      </w:r>
      <w:proofErr w:type="spellStart"/>
      <w:r w:rsidRPr="0050364F">
        <w:rPr>
          <w:rFonts w:cs="Arial"/>
        </w:rPr>
        <w:t>Pró-Reitoria</w:t>
      </w:r>
      <w:proofErr w:type="spellEnd"/>
      <w:r w:rsidRPr="0050364F">
        <w:rPr>
          <w:rFonts w:cs="Arial"/>
        </w:rPr>
        <w:t xml:space="preserve"> de Ensino, apreciada pelo Conselho de Ensino, Pesquisa e Extensão e aprovada pelo Conselho Superior do IFAM.</w:t>
      </w:r>
    </w:p>
    <w:p w14:paraId="13169A8F" w14:textId="77777777" w:rsidR="00FB1811" w:rsidRPr="0050364F" w:rsidRDefault="00FB1811" w:rsidP="0050364F">
      <w:pPr>
        <w:pStyle w:val="Pargrafo"/>
        <w:rPr>
          <w:rFonts w:cs="Arial"/>
        </w:rPr>
      </w:pPr>
    </w:p>
    <w:p w14:paraId="65340B8E" w14:textId="77777777" w:rsidR="00FB1811" w:rsidRPr="0050364F" w:rsidRDefault="00FB1811" w:rsidP="0050364F">
      <w:pPr>
        <w:ind w:firstLine="709"/>
        <w:rPr>
          <w:rFonts w:cs="Arial"/>
        </w:rPr>
      </w:pPr>
    </w:p>
    <w:p w14:paraId="18AC3BDA" w14:textId="77777777" w:rsidR="00FB1811" w:rsidRPr="0050364F" w:rsidRDefault="00FB1811" w:rsidP="0050364F">
      <w:pPr>
        <w:pStyle w:val="Ttulo1"/>
        <w:ind w:left="0" w:firstLine="709"/>
        <w:rPr>
          <w:rFonts w:cs="Arial"/>
        </w:rPr>
        <w:sectPr w:rsidR="00FB1811" w:rsidRPr="0050364F">
          <w:pgSz w:w="11906" w:h="16838"/>
          <w:pgMar w:top="1417" w:right="1701" w:bottom="1417" w:left="1701" w:header="708" w:footer="708" w:gutter="0"/>
          <w:cols w:space="708"/>
          <w:docGrid w:linePitch="360"/>
        </w:sectPr>
      </w:pPr>
    </w:p>
    <w:p w14:paraId="2280D7F0" w14:textId="77777777" w:rsidR="00957D5D" w:rsidRPr="0050364F" w:rsidRDefault="00957D5D" w:rsidP="0050364F">
      <w:pPr>
        <w:pStyle w:val="Ttulo1"/>
        <w:rPr>
          <w:rFonts w:cs="Arial"/>
        </w:rPr>
      </w:pPr>
      <w:bookmarkStart w:id="109" w:name="_Toc514432657"/>
      <w:bookmarkStart w:id="110" w:name="_Toc85630770"/>
      <w:r w:rsidRPr="0050364F">
        <w:rPr>
          <w:rFonts w:cs="Arial"/>
        </w:rPr>
        <w:lastRenderedPageBreak/>
        <w:t>BIBLIOTECA, INSTALAÇÕES E EQUIPAMENTOS</w:t>
      </w:r>
      <w:bookmarkEnd w:id="109"/>
      <w:bookmarkEnd w:id="110"/>
    </w:p>
    <w:p w14:paraId="43E8DF70" w14:textId="77777777" w:rsidR="003B7FD7" w:rsidRPr="0050364F" w:rsidRDefault="003B7FD7" w:rsidP="0050364F">
      <w:pPr>
        <w:pStyle w:val="Pargrafo"/>
        <w:rPr>
          <w:rFonts w:cs="Arial"/>
          <w:color w:val="002060"/>
        </w:rPr>
      </w:pPr>
    </w:p>
    <w:p w14:paraId="57D0AFF1" w14:textId="77777777" w:rsidR="00130AE5" w:rsidRPr="0050364F" w:rsidRDefault="006D0B94" w:rsidP="0050364F">
      <w:pPr>
        <w:pStyle w:val="Pargrafo"/>
        <w:rPr>
          <w:rFonts w:cs="Arial"/>
          <w:color w:val="002060"/>
        </w:rPr>
      </w:pPr>
      <w:r w:rsidRPr="0050364F">
        <w:rPr>
          <w:noProof/>
          <w:lang w:val="pt-BR" w:eastAsia="pt-BR"/>
        </w:rPr>
        <mc:AlternateContent>
          <mc:Choice Requires="wps">
            <w:drawing>
              <wp:anchor distT="0" distB="0" distL="114300" distR="114300" simplePos="0" relativeHeight="251686912" behindDoc="1" locked="0" layoutInCell="1" allowOverlap="1" wp14:anchorId="6F889650" wp14:editId="65FB6CA7">
                <wp:simplePos x="0" y="0"/>
                <wp:positionH relativeFrom="column">
                  <wp:posOffset>1905</wp:posOffset>
                </wp:positionH>
                <wp:positionV relativeFrom="paragraph">
                  <wp:posOffset>6985</wp:posOffset>
                </wp:positionV>
                <wp:extent cx="5661660" cy="579120"/>
                <wp:effectExtent l="0" t="0" r="15240" b="11430"/>
                <wp:wrapNone/>
                <wp:docPr id="63" name="Retângulo Arredondado 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61660" cy="579120"/>
                        </a:xfrm>
                        <a:prstGeom prst="roundRect">
                          <a:avLst>
                            <a:gd name="adj" fmla="val 16667"/>
                          </a:avLst>
                        </a:prstGeom>
                        <a:solidFill>
                          <a:schemeClr val="accent6">
                            <a:lumMod val="40000"/>
                            <a:lumOff val="60000"/>
                          </a:schemeClr>
                        </a:solidFill>
                        <a:ln w="9525">
                          <a:solidFill>
                            <a:srgbClr val="00B050"/>
                          </a:solidFill>
                          <a:round/>
                          <a:headEnd/>
                          <a:tailEnd/>
                        </a:ln>
                      </wps:spPr>
                      <wps:bodyPr rot="0" vert="horz" wrap="square" lIns="91440" tIns="45720" rIns="91440" bIns="45720" anchor="t" anchorCtr="0" upright="1">
                        <a:noAutofit/>
                      </wps:bodyPr>
                    </wps:wsp>
                  </a:graphicData>
                </a:graphic>
                <wp14:sizeRelV relativeFrom="margin">
                  <wp14:pctHeight>0</wp14:pctHeight>
                </wp14:sizeRelV>
              </wp:anchor>
            </w:drawing>
          </mc:Choice>
          <mc:Fallback>
            <w:pict>
              <v:roundrect w14:anchorId="3BE29CC5" id="Retângulo Arredondado 63" o:spid="_x0000_s1026" style="position:absolute;margin-left:.15pt;margin-top:.55pt;width:445.8pt;height:45.6pt;z-index:-2516295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" fillcolor="#fbd4b4 [1305]" strokecolor="#00b050"/>
            </w:pict>
          </mc:Fallback>
        </mc:AlternateContent>
      </w:r>
      <w:r w:rsidR="00C40654" w:rsidRPr="0050364F">
        <w:rPr>
          <w:rFonts w:cs="Arial"/>
          <w:color w:val="002060"/>
        </w:rPr>
        <w:t>Nesta etapa do Projeto Pedag</w:t>
      </w:r>
      <w:r w:rsidR="00C40654" w:rsidRPr="0050364F">
        <w:rPr>
          <w:rFonts w:cs="Arial"/>
          <w:color w:val="002060"/>
          <w:lang w:val="pt-BR"/>
        </w:rPr>
        <w:t>ógico</w:t>
      </w:r>
      <w:r w:rsidR="00C40654" w:rsidRPr="0050364F">
        <w:rPr>
          <w:rFonts w:cs="Arial"/>
          <w:color w:val="002060"/>
        </w:rPr>
        <w:t xml:space="preserve"> de C</w:t>
      </w:r>
      <w:r w:rsidR="00130AE5" w:rsidRPr="0050364F">
        <w:rPr>
          <w:rFonts w:cs="Arial"/>
          <w:color w:val="002060"/>
        </w:rPr>
        <w:t>urso deverão ser descritos todos os recursos que a Instituição oferece.</w:t>
      </w:r>
    </w:p>
    <w:p w14:paraId="7BFA8BBC" w14:textId="77777777" w:rsidR="00130AE5" w:rsidRPr="0050364F" w:rsidRDefault="00130AE5" w:rsidP="0050364F">
      <w:pPr>
        <w:pStyle w:val="Pargrafo"/>
        <w:rPr>
          <w:rFonts w:cs="Arial"/>
        </w:rPr>
      </w:pPr>
    </w:p>
    <w:p w14:paraId="55CFADAC" w14:textId="77777777" w:rsidR="00694F45" w:rsidRPr="0050364F" w:rsidRDefault="008A6EED" w:rsidP="0050364F">
      <w:pPr>
        <w:pStyle w:val="Ttulo2"/>
        <w:rPr>
          <w:rFonts w:cs="Arial"/>
        </w:rPr>
      </w:pPr>
      <w:bookmarkStart w:id="111" w:name="_Toc514432658"/>
      <w:bookmarkStart w:id="112" w:name="_Toc85630771"/>
      <w:r w:rsidRPr="0050364F">
        <w:rPr>
          <w:rFonts w:cs="Arial"/>
        </w:rPr>
        <w:t>BIBLIOTECA</w:t>
      </w:r>
      <w:bookmarkEnd w:id="111"/>
      <w:bookmarkEnd w:id="112"/>
    </w:p>
    <w:p w14:paraId="1B467B6D" w14:textId="77777777" w:rsidR="003B7FD7" w:rsidRPr="0050364F" w:rsidRDefault="006D0B94" w:rsidP="0050364F">
      <w:pPr>
        <w:pStyle w:val="Pargrafo"/>
        <w:rPr>
          <w:rFonts w:cs="Arial"/>
          <w:b/>
          <w:color w:val="002060"/>
          <w:lang w:val="pt-BR"/>
        </w:rPr>
      </w:pPr>
      <w:r w:rsidRPr="0050364F">
        <w:rPr>
          <w:noProof/>
          <w:lang w:val="pt-BR" w:eastAsia="pt-BR"/>
        </w:rPr>
        <mc:AlternateContent>
          <mc:Choice Requires="wps">
            <w:drawing>
              <wp:anchor distT="0" distB="0" distL="114300" distR="114300" simplePos="0" relativeHeight="251689984" behindDoc="1" locked="0" layoutInCell="1" allowOverlap="1" wp14:anchorId="79842A97" wp14:editId="5E62E095">
                <wp:simplePos x="0" y="0"/>
                <wp:positionH relativeFrom="column">
                  <wp:posOffset>-66675</wp:posOffset>
                </wp:positionH>
                <wp:positionV relativeFrom="paragraph">
                  <wp:posOffset>98425</wp:posOffset>
                </wp:positionV>
                <wp:extent cx="5661660" cy="7147560"/>
                <wp:effectExtent l="0" t="0" r="15240" b="15240"/>
                <wp:wrapNone/>
                <wp:docPr id="64" name="Retângulo Arredondado 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61660" cy="7147560"/>
                        </a:xfrm>
                        <a:prstGeom prst="roundRect">
                          <a:avLst>
                            <a:gd name="adj" fmla="val 16667"/>
                          </a:avLst>
                        </a:prstGeom>
                        <a:solidFill>
                          <a:schemeClr val="accent6">
                            <a:lumMod val="40000"/>
                            <a:lumOff val="60000"/>
                          </a:schemeClr>
                        </a:solidFill>
                        <a:ln w="9525">
                          <a:solidFill>
                            <a:srgbClr val="00B050"/>
                          </a:solidFill>
                          <a:round/>
                          <a:headEnd/>
                          <a:tailEnd/>
                        </a:ln>
                      </wps:spPr>
                      <wps:bodyPr rot="0" vert="horz" wrap="square" lIns="91440" tIns="45720" rIns="91440" bIns="45720" anchor="t" anchorCtr="0" upright="1">
                        <a:noAutofit/>
                      </wps:bodyPr>
                    </wps:wsp>
                  </a:graphicData>
                </a:graphic>
                <wp14:sizeRelV relativeFrom="margin">
                  <wp14:pctHeight>0</wp14:pctHeight>
                </wp14:sizeRelV>
              </wp:anchor>
            </w:drawing>
          </mc:Choice>
          <mc:Fallback>
            <w:pict>
              <v:roundrect w14:anchorId="1976A94D" id="Retângulo Arredondado 64" o:spid="_x0000_s1026" style="position:absolute;margin-left:-5.25pt;margin-top:7.75pt;width:445.8pt;height:562.8pt;z-index:-2516264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" fillcolor="#fbd4b4 [1305]" strokecolor="#00b050"/>
            </w:pict>
          </mc:Fallback>
        </mc:AlternateContent>
      </w:r>
    </w:p>
    <w:p w14:paraId="79F9B333" w14:textId="29677BB9" w:rsidR="00C74E79" w:rsidRPr="0050364F" w:rsidRDefault="00C74E79" w:rsidP="0050364F">
      <w:pPr>
        <w:pStyle w:val="Pargrafo"/>
        <w:rPr>
          <w:rFonts w:cs="Arial"/>
          <w:b/>
          <w:color w:val="002060"/>
          <w:lang w:val="pt-BR"/>
        </w:rPr>
      </w:pPr>
      <w:r w:rsidRPr="0050364F">
        <w:rPr>
          <w:rFonts w:cs="Arial"/>
          <w:b/>
          <w:color w:val="002060"/>
          <w:lang w:val="pt-BR"/>
        </w:rPr>
        <w:t>Seguir as seguintes recomendações da Coordenação de Bibliotecas:</w:t>
      </w:r>
    </w:p>
    <w:p w14:paraId="7B5CAAFA" w14:textId="77777777" w:rsidR="00C74E79" w:rsidRPr="0050364F" w:rsidRDefault="00C74E79" w:rsidP="0050364F">
      <w:pPr>
        <w:pStyle w:val="Pargrafo"/>
        <w:numPr>
          <w:ilvl w:val="0"/>
          <w:numId w:val="13"/>
        </w:numPr>
        <w:ind w:left="0" w:firstLine="709"/>
        <w:rPr>
          <w:rFonts w:cs="Arial"/>
          <w:color w:val="002060"/>
          <w:lang w:val="pt-BR"/>
        </w:rPr>
      </w:pPr>
      <w:r w:rsidRPr="0050364F">
        <w:rPr>
          <w:rFonts w:cs="Arial"/>
          <w:color w:val="002060"/>
          <w:lang w:val="pt-BR"/>
        </w:rPr>
        <w:t>Informar pequeno histórico da biblioteca (ano de criação, nome, etc.)</w:t>
      </w:r>
    </w:p>
    <w:p w14:paraId="2D1837FA" w14:textId="77777777" w:rsidR="00C74E79" w:rsidRPr="0050364F" w:rsidRDefault="00C74E79" w:rsidP="0050364F">
      <w:pPr>
        <w:pStyle w:val="Pargrafo"/>
        <w:numPr>
          <w:ilvl w:val="0"/>
          <w:numId w:val="13"/>
        </w:numPr>
        <w:ind w:left="0" w:firstLine="709"/>
        <w:rPr>
          <w:rFonts w:cs="Arial"/>
          <w:color w:val="002060"/>
          <w:lang w:val="pt-BR"/>
        </w:rPr>
      </w:pPr>
      <w:r w:rsidRPr="0050364F">
        <w:rPr>
          <w:rFonts w:cs="Arial"/>
          <w:color w:val="002060"/>
          <w:lang w:val="pt-BR"/>
        </w:rPr>
        <w:t>Informar se o acervo é informatizado, modo de empréstimo.</w:t>
      </w:r>
    </w:p>
    <w:p w14:paraId="15282EBD" w14:textId="77777777" w:rsidR="00C74E79" w:rsidRPr="0050364F" w:rsidRDefault="00C74E79" w:rsidP="0050364F">
      <w:pPr>
        <w:pStyle w:val="Pargrafo"/>
        <w:numPr>
          <w:ilvl w:val="0"/>
          <w:numId w:val="13"/>
        </w:numPr>
        <w:ind w:left="0" w:firstLine="709"/>
        <w:rPr>
          <w:rFonts w:cs="Arial"/>
          <w:color w:val="002060"/>
          <w:lang w:val="pt-BR"/>
        </w:rPr>
      </w:pPr>
      <w:r w:rsidRPr="0050364F">
        <w:rPr>
          <w:rFonts w:cs="Arial"/>
          <w:color w:val="002060"/>
          <w:lang w:val="pt-BR"/>
        </w:rPr>
        <w:t>Descrever o espaço físico da biblioteca, se possui espaço de estudo individual e/ou em grupo, acesso à internet, acessibilidade, etc.</w:t>
      </w:r>
    </w:p>
    <w:p w14:paraId="4195D5FD" w14:textId="77777777" w:rsidR="00C74E79" w:rsidRPr="0050364F" w:rsidRDefault="00C74E79" w:rsidP="0050364F">
      <w:pPr>
        <w:pStyle w:val="Pargrafo"/>
        <w:numPr>
          <w:ilvl w:val="0"/>
          <w:numId w:val="13"/>
        </w:numPr>
        <w:ind w:left="0" w:firstLine="709"/>
        <w:rPr>
          <w:rFonts w:cs="Arial"/>
          <w:color w:val="002060"/>
          <w:lang w:val="pt-BR"/>
        </w:rPr>
      </w:pPr>
      <w:r w:rsidRPr="0050364F">
        <w:rPr>
          <w:rFonts w:cs="Arial"/>
          <w:color w:val="002060"/>
          <w:lang w:val="pt-BR"/>
        </w:rPr>
        <w:t xml:space="preserve">Listar os documentos que regem as atividades da biblioteca: </w:t>
      </w:r>
    </w:p>
    <w:p w14:paraId="2C3F0FC5" w14:textId="77777777" w:rsidR="00C74E79" w:rsidRPr="0050364F" w:rsidRDefault="00C74E79" w:rsidP="0050364F">
      <w:pPr>
        <w:pStyle w:val="Pargrafo"/>
        <w:numPr>
          <w:ilvl w:val="0"/>
          <w:numId w:val="12"/>
        </w:numPr>
        <w:ind w:left="0" w:firstLine="709"/>
        <w:rPr>
          <w:rFonts w:cs="Arial"/>
          <w:color w:val="002060"/>
          <w:lang w:val="pt-BR"/>
        </w:rPr>
      </w:pPr>
      <w:r w:rsidRPr="0050364F">
        <w:rPr>
          <w:rFonts w:cs="Arial"/>
          <w:color w:val="002060"/>
          <w:lang w:val="pt-BR"/>
        </w:rPr>
        <w:t>Regimento do Sistema Integrado de Bibliotecas (Resolução n. 31 CONSUP/IFAM de 23/06/2017);</w:t>
      </w:r>
    </w:p>
    <w:p w14:paraId="0A4CCFA3" w14:textId="77777777" w:rsidR="00C74E79" w:rsidRPr="0050364F" w:rsidRDefault="00C74E79" w:rsidP="0050364F">
      <w:pPr>
        <w:pStyle w:val="Pargrafo"/>
        <w:numPr>
          <w:ilvl w:val="0"/>
          <w:numId w:val="12"/>
        </w:numPr>
        <w:ind w:left="0" w:firstLine="709"/>
        <w:rPr>
          <w:rFonts w:cs="Arial"/>
          <w:color w:val="002060"/>
          <w:lang w:val="pt-BR"/>
        </w:rPr>
      </w:pPr>
      <w:r w:rsidRPr="0050364F">
        <w:rPr>
          <w:rFonts w:cs="Arial"/>
          <w:color w:val="002060"/>
          <w:lang w:val="pt-BR"/>
        </w:rPr>
        <w:t>Regulamento interno das bibliotecas do IFAM (Resolução n. 46 CONSUP/IFAM DE 13 de julho de 2015.</w:t>
      </w:r>
    </w:p>
    <w:p w14:paraId="3FC6563D" w14:textId="77777777" w:rsidR="00C74E79" w:rsidRPr="0050364F" w:rsidRDefault="00C74E79" w:rsidP="0050364F">
      <w:pPr>
        <w:pStyle w:val="Pargrafo"/>
        <w:numPr>
          <w:ilvl w:val="0"/>
          <w:numId w:val="14"/>
        </w:numPr>
        <w:ind w:left="0" w:firstLine="709"/>
        <w:rPr>
          <w:rFonts w:cs="Arial"/>
          <w:color w:val="002060"/>
          <w:lang w:val="pt-BR"/>
        </w:rPr>
      </w:pPr>
      <w:r w:rsidRPr="0050364F">
        <w:rPr>
          <w:rFonts w:cs="Arial"/>
          <w:color w:val="002060"/>
          <w:lang w:val="pt-BR"/>
        </w:rPr>
        <w:t>Listar, descrever os serviços, produtos, eventos e projetos realizados pela biblioteca.</w:t>
      </w:r>
    </w:p>
    <w:p w14:paraId="36E73A94" w14:textId="77777777" w:rsidR="00C74E79" w:rsidRPr="0050364F" w:rsidRDefault="00C74E79" w:rsidP="0050364F">
      <w:pPr>
        <w:pStyle w:val="Pargrafo"/>
        <w:numPr>
          <w:ilvl w:val="0"/>
          <w:numId w:val="14"/>
        </w:numPr>
        <w:ind w:left="0" w:firstLine="709"/>
        <w:rPr>
          <w:rFonts w:cs="Arial"/>
          <w:color w:val="002060"/>
          <w:lang w:val="pt-BR"/>
        </w:rPr>
      </w:pPr>
      <w:r w:rsidRPr="0050364F">
        <w:rPr>
          <w:rFonts w:cs="Arial"/>
          <w:color w:val="002060"/>
          <w:lang w:val="pt-BR"/>
        </w:rPr>
        <w:t xml:space="preserve">Informar como é formado o acervo, critérios de seleção, aquisição (Seguir orientações do bibliotecário do </w:t>
      </w:r>
      <w:r w:rsidR="00E82C47" w:rsidRPr="0050364F">
        <w:rPr>
          <w:rFonts w:cs="Arial"/>
          <w:i/>
          <w:color w:val="002060"/>
          <w:lang w:val="pt-BR"/>
        </w:rPr>
        <w:t>campus</w:t>
      </w:r>
      <w:r w:rsidRPr="0050364F">
        <w:rPr>
          <w:rFonts w:cs="Arial"/>
          <w:color w:val="002060"/>
          <w:lang w:val="pt-BR"/>
        </w:rPr>
        <w:t xml:space="preserve">). O curso possui orçamento específico para compra das bibliografias? Possui acervo eletrônico? </w:t>
      </w:r>
      <w:proofErr w:type="gramStart"/>
      <w:r w:rsidRPr="0050364F">
        <w:rPr>
          <w:rFonts w:cs="Arial"/>
          <w:color w:val="002060"/>
          <w:lang w:val="pt-BR"/>
        </w:rPr>
        <w:t>qual</w:t>
      </w:r>
      <w:proofErr w:type="gramEnd"/>
      <w:r w:rsidRPr="0050364F">
        <w:rPr>
          <w:rFonts w:cs="Arial"/>
          <w:color w:val="002060"/>
          <w:lang w:val="pt-BR"/>
        </w:rPr>
        <w:t xml:space="preserve"> a porcentagem em relação aos listados no PCC? Possui </w:t>
      </w:r>
      <w:proofErr w:type="spellStart"/>
      <w:r w:rsidRPr="0050364F">
        <w:rPr>
          <w:rFonts w:cs="Arial"/>
          <w:color w:val="002060"/>
          <w:lang w:val="pt-BR"/>
        </w:rPr>
        <w:t>multimeios</w:t>
      </w:r>
      <w:proofErr w:type="spellEnd"/>
      <w:r w:rsidRPr="0050364F">
        <w:rPr>
          <w:rFonts w:cs="Arial"/>
          <w:color w:val="002060"/>
          <w:lang w:val="pt-BR"/>
        </w:rPr>
        <w:t xml:space="preserve"> ou materiais acessíveis? Especificar os assuntos de forma sucinta.</w:t>
      </w:r>
    </w:p>
    <w:p w14:paraId="5FBF0021" w14:textId="77777777" w:rsidR="00C74E79" w:rsidRPr="0050364F" w:rsidRDefault="00C74E79" w:rsidP="0050364F">
      <w:pPr>
        <w:pStyle w:val="Pargrafo"/>
        <w:numPr>
          <w:ilvl w:val="0"/>
          <w:numId w:val="14"/>
        </w:numPr>
        <w:ind w:left="0" w:firstLine="709"/>
        <w:rPr>
          <w:rFonts w:cs="Arial"/>
          <w:color w:val="002060"/>
          <w:lang w:val="pt-BR"/>
        </w:rPr>
      </w:pPr>
      <w:r w:rsidRPr="0050364F">
        <w:rPr>
          <w:rFonts w:cs="Arial"/>
          <w:color w:val="002060"/>
          <w:lang w:val="pt-BR"/>
        </w:rPr>
        <w:t>As bibliografias dos cursos são divididas em básica e complementar, em que a básica apresenta 3 títulos por disciplina e a complementar 5 títulos por disciplina.</w:t>
      </w:r>
    </w:p>
    <w:p w14:paraId="3D74CCF4" w14:textId="77777777" w:rsidR="00C74E79" w:rsidRPr="0050364F" w:rsidRDefault="00C74E79" w:rsidP="0050364F">
      <w:pPr>
        <w:pStyle w:val="Pargrafo"/>
        <w:rPr>
          <w:rFonts w:cs="Arial"/>
          <w:color w:val="002060"/>
          <w:lang w:val="pt-BR"/>
        </w:rPr>
      </w:pPr>
    </w:p>
    <w:p w14:paraId="44E773BF" w14:textId="77777777" w:rsidR="00C74E79" w:rsidRPr="0050364F" w:rsidRDefault="00C74E79" w:rsidP="0050364F">
      <w:pPr>
        <w:pStyle w:val="Pargrafo"/>
        <w:rPr>
          <w:rFonts w:cs="Arial"/>
          <w:color w:val="002060"/>
          <w:lang w:val="pt-BR"/>
        </w:rPr>
      </w:pPr>
      <w:r w:rsidRPr="0050364F">
        <w:rPr>
          <w:rFonts w:cs="Arial"/>
          <w:color w:val="002060"/>
          <w:lang w:val="pt-BR"/>
        </w:rPr>
        <w:t xml:space="preserve">*Busca-se </w:t>
      </w:r>
      <w:r w:rsidRPr="0050364F">
        <w:rPr>
          <w:rFonts w:cs="Arial"/>
          <w:color w:val="002060"/>
        </w:rPr>
        <w:t>para a bibliografia básica a proporção</w:t>
      </w:r>
      <w:r w:rsidRPr="0050364F">
        <w:rPr>
          <w:rFonts w:cs="Arial"/>
          <w:color w:val="002060"/>
          <w:lang w:val="pt-BR"/>
        </w:rPr>
        <w:t xml:space="preserve"> mínima de</w:t>
      </w:r>
      <w:r w:rsidRPr="0050364F">
        <w:rPr>
          <w:rFonts w:cs="Arial"/>
          <w:color w:val="002060"/>
        </w:rPr>
        <w:t xml:space="preserve"> 1 (um) exemplar para cada 6 (seis) vagas</w:t>
      </w:r>
      <w:r w:rsidRPr="0050364F">
        <w:rPr>
          <w:rFonts w:cs="Arial"/>
          <w:color w:val="002060"/>
          <w:lang w:val="pt-BR"/>
        </w:rPr>
        <w:t xml:space="preserve"> oferecidas pelo curso</w:t>
      </w:r>
      <w:r w:rsidRPr="0050364F">
        <w:rPr>
          <w:rFonts w:cs="Arial"/>
          <w:color w:val="002060"/>
        </w:rPr>
        <w:t xml:space="preserve">. Para complementar a </w:t>
      </w:r>
      <w:r w:rsidR="006D0B94" w:rsidRPr="0050364F">
        <w:rPr>
          <w:noProof/>
          <w:lang w:val="pt-BR" w:eastAsia="pt-BR"/>
        </w:rPr>
        <w:lastRenderedPageBreak/>
        <mc:AlternateContent>
          <mc:Choice Requires="wps">
            <w:drawing>
              <wp:anchor distT="0" distB="0" distL="114300" distR="114300" simplePos="0" relativeHeight="251693056" behindDoc="1" locked="0" layoutInCell="1" allowOverlap="1" wp14:anchorId="124EAC8B" wp14:editId="6F3E0000">
                <wp:simplePos x="0" y="0"/>
                <wp:positionH relativeFrom="column">
                  <wp:posOffset>-89535</wp:posOffset>
                </wp:positionH>
                <wp:positionV relativeFrom="paragraph">
                  <wp:posOffset>-61595</wp:posOffset>
                </wp:positionV>
                <wp:extent cx="5661660" cy="1882140"/>
                <wp:effectExtent l="0" t="0" r="15240" b="22860"/>
                <wp:wrapNone/>
                <wp:docPr id="65" name="Retângulo Arredondado 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61660" cy="1882140"/>
                        </a:xfrm>
                        <a:prstGeom prst="roundRect">
                          <a:avLst>
                            <a:gd name="adj" fmla="val 16667"/>
                          </a:avLst>
                        </a:prstGeom>
                        <a:solidFill>
                          <a:schemeClr val="accent6">
                            <a:lumMod val="40000"/>
                            <a:lumOff val="60000"/>
                          </a:schemeClr>
                        </a:solidFill>
                        <a:ln w="9525">
                          <a:solidFill>
                            <a:srgbClr val="00B050"/>
                          </a:solidFill>
                          <a:round/>
                          <a:headEnd/>
                          <a:tailEnd/>
                        </a:ln>
                      </wps:spPr>
                      <wps:bodyPr rot="0" vert="horz" wrap="square" lIns="91440" tIns="45720" rIns="91440" bIns="45720" anchor="t" anchorCtr="0" upright="1">
                        <a:noAutofit/>
                      </wps:bodyPr>
                    </wps:wsp>
                  </a:graphicData>
                </a:graphic>
                <wp14:sizeRelV relativeFrom="margin">
                  <wp14:pctHeight>0</wp14:pctHeight>
                </wp14:sizeRelV>
              </wp:anchor>
            </w:drawing>
          </mc:Choice>
          <mc:Fallback>
            <w:pict>
              <v:roundrect w14:anchorId="035A235C" id="Retângulo Arredondado 65" o:spid="_x0000_s1026" style="position:absolute;margin-left:-7.05pt;margin-top:-4.85pt;width:445.8pt;height:148.2pt;z-index:-2516234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" fillcolor="#fbd4b4 [1305]" strokecolor="#00b050"/>
            </w:pict>
          </mc:Fallback>
        </mc:AlternateContent>
      </w:r>
      <w:r w:rsidRPr="0050364F">
        <w:rPr>
          <w:rFonts w:cs="Arial"/>
          <w:color w:val="002060"/>
        </w:rPr>
        <w:t xml:space="preserve">proporção </w:t>
      </w:r>
      <w:r w:rsidRPr="0050364F">
        <w:rPr>
          <w:rFonts w:cs="Arial"/>
          <w:color w:val="002060"/>
          <w:lang w:val="pt-BR"/>
        </w:rPr>
        <w:t xml:space="preserve">mínima </w:t>
      </w:r>
      <w:r w:rsidRPr="0050364F">
        <w:rPr>
          <w:rFonts w:cs="Arial"/>
          <w:color w:val="002060"/>
        </w:rPr>
        <w:t>de 1 exemplar para cada 9 vagas</w:t>
      </w:r>
      <w:r w:rsidRPr="0050364F">
        <w:rPr>
          <w:rFonts w:cs="Arial"/>
          <w:color w:val="002060"/>
          <w:lang w:val="pt-BR"/>
        </w:rPr>
        <w:t xml:space="preserve"> oferecidas anualmente pelo curso</w:t>
      </w:r>
      <w:r w:rsidRPr="0050364F">
        <w:rPr>
          <w:rFonts w:cs="Arial"/>
          <w:color w:val="002060"/>
        </w:rPr>
        <w:t>.</w:t>
      </w:r>
    </w:p>
    <w:p w14:paraId="7E504EAF" w14:textId="77777777" w:rsidR="00C74E79" w:rsidRPr="0050364F" w:rsidRDefault="00C74E79" w:rsidP="0050364F">
      <w:pPr>
        <w:pStyle w:val="Pargrafo"/>
        <w:rPr>
          <w:rFonts w:cs="Arial"/>
          <w:color w:val="002060"/>
          <w:lang w:val="pt-BR"/>
        </w:rPr>
      </w:pPr>
      <w:r w:rsidRPr="0050364F">
        <w:rPr>
          <w:rFonts w:cs="Arial"/>
          <w:color w:val="002060"/>
          <w:lang w:val="pt-BR"/>
        </w:rPr>
        <w:t>*</w:t>
      </w:r>
      <w:r w:rsidRPr="0050364F">
        <w:rPr>
          <w:rFonts w:cs="Arial"/>
          <w:color w:val="002060"/>
        </w:rPr>
        <w:t xml:space="preserve">A listagem com o acervo bibliográfico básico </w:t>
      </w:r>
      <w:r w:rsidRPr="0050364F">
        <w:rPr>
          <w:rFonts w:cs="Arial"/>
          <w:color w:val="002060"/>
          <w:lang w:val="pt-BR"/>
        </w:rPr>
        <w:t xml:space="preserve">e complementar </w:t>
      </w:r>
      <w:r w:rsidRPr="0050364F">
        <w:rPr>
          <w:rFonts w:cs="Arial"/>
          <w:color w:val="002060"/>
        </w:rPr>
        <w:t xml:space="preserve">necessário ao </w:t>
      </w:r>
      <w:proofErr w:type="spellStart"/>
      <w:r w:rsidRPr="0050364F">
        <w:rPr>
          <w:rFonts w:cs="Arial"/>
          <w:color w:val="002060"/>
        </w:rPr>
        <w:t>desenvolvim</w:t>
      </w:r>
      <w:proofErr w:type="spellEnd"/>
      <w:r w:rsidR="006D0B94" w:rsidRPr="0050364F">
        <w:rPr>
          <w:noProof/>
          <w:lang w:eastAsia="pt-BR"/>
        </w:rPr>
        <w:t xml:space="preserve"> </w:t>
      </w:r>
      <w:proofErr w:type="spellStart"/>
      <w:r w:rsidRPr="0050364F">
        <w:rPr>
          <w:rFonts w:cs="Arial"/>
          <w:color w:val="002060"/>
        </w:rPr>
        <w:t>ento</w:t>
      </w:r>
      <w:proofErr w:type="spellEnd"/>
      <w:r w:rsidRPr="0050364F">
        <w:rPr>
          <w:rFonts w:cs="Arial"/>
          <w:color w:val="002060"/>
        </w:rPr>
        <w:t xml:space="preserve"> do curso é apresentado </w:t>
      </w:r>
      <w:r w:rsidRPr="0050364F">
        <w:rPr>
          <w:rFonts w:cs="Arial"/>
          <w:color w:val="002060"/>
          <w:lang w:val="pt-BR"/>
        </w:rPr>
        <w:t xml:space="preserve">na ementa de cada disciplina. Deve ser detalhado por título com autor, editora e ano da publicação, seguir a NBR 6023, visualização disponível em: </w:t>
      </w:r>
      <w:hyperlink r:id="rId21" w:history="1">
        <w:r w:rsidRPr="0050364F">
          <w:rPr>
            <w:rStyle w:val="Hyperlink"/>
            <w:rFonts w:cs="Arial"/>
            <w:color w:val="002060"/>
            <w:lang w:val="pt-BR"/>
          </w:rPr>
          <w:t>https://www.abntcolecao.com.br/</w:t>
        </w:r>
      </w:hyperlink>
      <w:r w:rsidRPr="0050364F">
        <w:rPr>
          <w:rFonts w:cs="Arial"/>
          <w:color w:val="002060"/>
          <w:lang w:val="pt-BR"/>
        </w:rPr>
        <w:t>.</w:t>
      </w:r>
    </w:p>
    <w:p w14:paraId="69E789C8" w14:textId="77777777" w:rsidR="007E0460" w:rsidRPr="0050364F" w:rsidRDefault="007E0460" w:rsidP="0050364F">
      <w:pPr>
        <w:pStyle w:val="Pargrafo"/>
        <w:rPr>
          <w:rFonts w:cs="Arial"/>
          <w:lang w:val="pt-BR"/>
        </w:rPr>
      </w:pPr>
    </w:p>
    <w:p w14:paraId="729DA162" w14:textId="77777777" w:rsidR="00694F45" w:rsidRPr="0050364F" w:rsidRDefault="00FA3562" w:rsidP="0050364F">
      <w:pPr>
        <w:pStyle w:val="Ttulo2"/>
        <w:rPr>
          <w:rFonts w:cs="Arial"/>
        </w:rPr>
      </w:pPr>
      <w:r w:rsidRPr="0050364F">
        <w:rPr>
          <w:rFonts w:cs="Arial"/>
        </w:rPr>
        <w:t xml:space="preserve"> </w:t>
      </w:r>
      <w:bookmarkStart w:id="113" w:name="_Toc514432659"/>
      <w:bookmarkStart w:id="114" w:name="_Toc85630772"/>
      <w:r w:rsidR="008A6EED" w:rsidRPr="0050364F">
        <w:rPr>
          <w:rFonts w:cs="Arial"/>
        </w:rPr>
        <w:t>INSTALAÇÕES E EQUIPAMENTOS</w:t>
      </w:r>
      <w:bookmarkEnd w:id="113"/>
      <w:bookmarkEnd w:id="114"/>
    </w:p>
    <w:p w14:paraId="244523BD" w14:textId="77777777" w:rsidR="003B7FD7" w:rsidRPr="0050364F" w:rsidRDefault="006D0B94" w:rsidP="0050364F">
      <w:pPr>
        <w:pStyle w:val="Pargrafo"/>
        <w:rPr>
          <w:rFonts w:cs="Arial"/>
          <w:color w:val="002060"/>
        </w:rPr>
      </w:pPr>
      <w:r w:rsidRPr="0050364F">
        <w:rPr>
          <w:noProof/>
          <w:lang w:val="pt-BR" w:eastAsia="pt-BR"/>
        </w:rPr>
        <mc:AlternateContent>
          <mc:Choice Requires="wps">
            <w:drawing>
              <wp:anchor distT="0" distB="0" distL="114300" distR="114300" simplePos="0" relativeHeight="251696128" behindDoc="1" locked="0" layoutInCell="1" allowOverlap="1" wp14:anchorId="3892DFFC" wp14:editId="75A7943F">
                <wp:simplePos x="0" y="0"/>
                <wp:positionH relativeFrom="column">
                  <wp:posOffset>-59055</wp:posOffset>
                </wp:positionH>
                <wp:positionV relativeFrom="paragraph">
                  <wp:posOffset>269875</wp:posOffset>
                </wp:positionV>
                <wp:extent cx="5661660" cy="762000"/>
                <wp:effectExtent l="0" t="0" r="15240" b="19050"/>
                <wp:wrapNone/>
                <wp:docPr id="66" name="Retângulo Arredondado 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61660" cy="762000"/>
                        </a:xfrm>
                        <a:prstGeom prst="roundRect">
                          <a:avLst>
                            <a:gd name="adj" fmla="val 16667"/>
                          </a:avLst>
                        </a:prstGeom>
                        <a:solidFill>
                          <a:schemeClr val="accent6">
                            <a:lumMod val="40000"/>
                            <a:lumOff val="60000"/>
                          </a:schemeClr>
                        </a:solidFill>
                        <a:ln w="9525">
                          <a:solidFill>
                            <a:srgbClr val="00B050"/>
                          </a:solidFill>
                          <a:round/>
                          <a:headEnd/>
                          <a:tailEnd/>
                        </a:ln>
                      </wps:spPr>
                      <wps:bodyPr rot="0" vert="horz" wrap="square" lIns="91440" tIns="45720" rIns="91440" bIns="45720" anchor="t" anchorCtr="0" upright="1">
                        <a:noAutofit/>
                      </wps:bodyPr>
                    </wps:wsp>
                  </a:graphicData>
                </a:graphic>
                <wp14:sizeRelV relativeFrom="margin">
                  <wp14:pctHeight>0</wp14:pctHeight>
                </wp14:sizeRelV>
              </wp:anchor>
            </w:drawing>
          </mc:Choice>
          <mc:Fallback>
            <w:pict>
              <v:roundrect w14:anchorId="164A3936" id="Retângulo Arredondado 66" o:spid="_x0000_s1026" style="position:absolute;margin-left:-4.65pt;margin-top:21.25pt;width:445.8pt;height:60pt;z-index:-2516203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" fillcolor="#fbd4b4 [1305]" strokecolor="#00b050"/>
            </w:pict>
          </mc:Fallback>
        </mc:AlternateContent>
      </w:r>
    </w:p>
    <w:p w14:paraId="0B78DC4F" w14:textId="77777777" w:rsidR="0096653A" w:rsidRPr="0050364F" w:rsidRDefault="00130AE5" w:rsidP="0050364F">
      <w:pPr>
        <w:pStyle w:val="Pargrafo"/>
        <w:rPr>
          <w:rFonts w:cs="Arial"/>
          <w:color w:val="002060"/>
        </w:rPr>
      </w:pPr>
      <w:r w:rsidRPr="0050364F">
        <w:rPr>
          <w:rFonts w:cs="Arial"/>
          <w:color w:val="002060"/>
        </w:rPr>
        <w:t xml:space="preserve">Vale mencionar que os equipamentos e materiais devem ser especificados, indicando </w:t>
      </w:r>
      <w:proofErr w:type="spellStart"/>
      <w:r w:rsidRPr="0050364F">
        <w:rPr>
          <w:rFonts w:cs="Arial"/>
          <w:color w:val="002060"/>
        </w:rPr>
        <w:t>inclusiv</w:t>
      </w:r>
      <w:proofErr w:type="spellEnd"/>
      <w:r w:rsidR="006D0B94" w:rsidRPr="0050364F">
        <w:rPr>
          <w:noProof/>
          <w:lang w:eastAsia="pt-BR"/>
        </w:rPr>
        <w:t xml:space="preserve"> </w:t>
      </w:r>
      <w:r w:rsidRPr="0050364F">
        <w:rPr>
          <w:rFonts w:cs="Arial"/>
          <w:color w:val="002060"/>
        </w:rPr>
        <w:t>e as quantidades por item, atentando para a atualização tecnológica dos mesmos.</w:t>
      </w:r>
    </w:p>
    <w:p w14:paraId="36A88397" w14:textId="77777777" w:rsidR="00130AE5" w:rsidRPr="0050364F" w:rsidRDefault="00130AE5" w:rsidP="0050364F">
      <w:pPr>
        <w:pStyle w:val="Pargrafo"/>
        <w:rPr>
          <w:rFonts w:cs="Arial"/>
        </w:rPr>
      </w:pPr>
    </w:p>
    <w:p w14:paraId="79CCF6DE" w14:textId="77777777" w:rsidR="00130AE5" w:rsidRPr="0050364F" w:rsidRDefault="00130AE5" w:rsidP="0050364F">
      <w:pPr>
        <w:pStyle w:val="Pargrafo"/>
        <w:rPr>
          <w:rFonts w:cs="Arial"/>
        </w:rPr>
        <w:sectPr w:rsidR="00130AE5" w:rsidRPr="0050364F">
          <w:pgSz w:w="11906" w:h="16838"/>
          <w:pgMar w:top="1417" w:right="1701" w:bottom="1417" w:left="1701" w:header="708" w:footer="708" w:gutter="0"/>
          <w:cols w:space="708"/>
          <w:docGrid w:linePitch="360"/>
        </w:sectPr>
      </w:pPr>
    </w:p>
    <w:p w14:paraId="472799A2" w14:textId="77777777" w:rsidR="00E82C35" w:rsidRPr="0050364F" w:rsidRDefault="00E82C35" w:rsidP="0050364F">
      <w:pPr>
        <w:pStyle w:val="Ttulo1"/>
        <w:rPr>
          <w:rFonts w:cs="Arial"/>
        </w:rPr>
      </w:pPr>
      <w:bookmarkStart w:id="115" w:name="_Toc514432660"/>
      <w:bookmarkStart w:id="116" w:name="_Toc85630773"/>
      <w:r w:rsidRPr="0050364F">
        <w:rPr>
          <w:rFonts w:cs="Arial"/>
        </w:rPr>
        <w:lastRenderedPageBreak/>
        <w:t xml:space="preserve">PERFIL DO </w:t>
      </w:r>
      <w:r w:rsidR="00A4243F" w:rsidRPr="0050364F">
        <w:rPr>
          <w:rFonts w:cs="Arial"/>
        </w:rPr>
        <w:t>CORPO</w:t>
      </w:r>
      <w:r w:rsidRPr="0050364F">
        <w:rPr>
          <w:rFonts w:cs="Arial"/>
        </w:rPr>
        <w:t xml:space="preserve"> DOCENTE E TÉCNICO</w:t>
      </w:r>
      <w:r w:rsidR="00A4243F" w:rsidRPr="0050364F">
        <w:rPr>
          <w:rFonts w:cs="Arial"/>
        </w:rPr>
        <w:t xml:space="preserve"> ADMINISTRATIVO</w:t>
      </w:r>
      <w:bookmarkEnd w:id="115"/>
      <w:bookmarkEnd w:id="116"/>
    </w:p>
    <w:p w14:paraId="553DC6C6" w14:textId="77777777" w:rsidR="003B7FD7" w:rsidRPr="0050364F" w:rsidRDefault="003B7FD7" w:rsidP="0050364F">
      <w:pPr>
        <w:rPr>
          <w:rFonts w:cs="Arial"/>
        </w:rPr>
      </w:pPr>
    </w:p>
    <w:p w14:paraId="3DFF7B7D" w14:textId="77777777" w:rsidR="00F64F7A" w:rsidRPr="0050364F" w:rsidRDefault="008A6EED" w:rsidP="0050364F">
      <w:pPr>
        <w:pStyle w:val="Ttulo2"/>
        <w:rPr>
          <w:rFonts w:cs="Arial"/>
        </w:rPr>
      </w:pPr>
      <w:r w:rsidRPr="0050364F">
        <w:rPr>
          <w:rFonts w:cs="Arial"/>
        </w:rPr>
        <w:t xml:space="preserve"> </w:t>
      </w:r>
      <w:bookmarkStart w:id="117" w:name="_Toc514432661"/>
      <w:bookmarkStart w:id="118" w:name="_Toc85630774"/>
      <w:r w:rsidRPr="0050364F">
        <w:rPr>
          <w:rFonts w:cs="Arial"/>
        </w:rPr>
        <w:t>CORPO DOCENTE</w:t>
      </w:r>
      <w:bookmarkEnd w:id="117"/>
      <w:bookmarkEnd w:id="118"/>
    </w:p>
    <w:p w14:paraId="0D3130EC" w14:textId="77777777" w:rsidR="003B7FD7" w:rsidRPr="0050364F" w:rsidRDefault="003B7FD7" w:rsidP="0050364F">
      <w:pPr>
        <w:pStyle w:val="Pargrafo"/>
        <w:rPr>
          <w:rFonts w:cs="Arial"/>
        </w:rPr>
      </w:pPr>
    </w:p>
    <w:p w14:paraId="332E7E4A" w14:textId="77777777" w:rsidR="009D6633" w:rsidRPr="0050364F" w:rsidRDefault="009D6633" w:rsidP="0050364F">
      <w:pPr>
        <w:pStyle w:val="Pargrafo"/>
        <w:rPr>
          <w:rFonts w:cs="Arial"/>
        </w:rPr>
      </w:pPr>
      <w:r w:rsidRPr="0050364F">
        <w:rPr>
          <w:rFonts w:cs="Arial"/>
        </w:rPr>
        <w:t xml:space="preserve">O </w:t>
      </w:r>
      <w:r w:rsidRPr="0050364F">
        <w:rPr>
          <w:rFonts w:cs="Arial"/>
          <w:i/>
        </w:rPr>
        <w:t>campus</w:t>
      </w:r>
      <w:r w:rsidRPr="0050364F">
        <w:rPr>
          <w:rFonts w:cs="Arial"/>
        </w:rPr>
        <w:t xml:space="preserve"> possui profissionais docentes com formação em áreas variadas que possibilitam a implementação do Curso Técnico de Nível Médio em </w:t>
      </w:r>
      <w:r w:rsidRPr="0050364F">
        <w:rPr>
          <w:rFonts w:cs="Arial"/>
          <w:lang w:val="pt-BR"/>
        </w:rPr>
        <w:t>XXXXXXXXX</w:t>
      </w:r>
      <w:r w:rsidRPr="0050364F">
        <w:rPr>
          <w:rFonts w:cs="Arial"/>
        </w:rPr>
        <w:t xml:space="preserve"> na Forma </w:t>
      </w:r>
      <w:r w:rsidR="009D697A" w:rsidRPr="0050364F">
        <w:rPr>
          <w:rFonts w:cs="Arial"/>
          <w:lang w:val="pt-BR"/>
        </w:rPr>
        <w:t>Concomitante</w:t>
      </w:r>
      <w:r w:rsidRPr="0050364F">
        <w:rPr>
          <w:rFonts w:cs="Arial"/>
          <w:lang w:val="pt-BR"/>
        </w:rPr>
        <w:t xml:space="preserve">. </w:t>
      </w:r>
      <w:r w:rsidRPr="0050364F">
        <w:rPr>
          <w:rFonts w:cs="Arial"/>
        </w:rPr>
        <w:t xml:space="preserve">O quadro </w:t>
      </w:r>
      <w:r w:rsidR="009D697A" w:rsidRPr="0050364F">
        <w:rPr>
          <w:rFonts w:cs="Arial"/>
          <w:color w:val="FF0000"/>
          <w:lang w:val="pt-BR"/>
        </w:rPr>
        <w:t>X</w:t>
      </w:r>
      <w:r w:rsidRPr="0050364F">
        <w:rPr>
          <w:rFonts w:cs="Arial"/>
        </w:rPr>
        <w:t xml:space="preserve"> apresenta o corpo docente que compõe o curso.</w:t>
      </w:r>
    </w:p>
    <w:p w14:paraId="19AFAB56" w14:textId="77777777" w:rsidR="0007736C" w:rsidRPr="0050364F" w:rsidRDefault="0007736C" w:rsidP="0050364F">
      <w:pPr>
        <w:pStyle w:val="Pargrafo"/>
        <w:rPr>
          <w:rFonts w:cs="Arial"/>
          <w:lang w:val="pt-BR"/>
        </w:rPr>
      </w:pPr>
    </w:p>
    <w:p w14:paraId="034CBC8A" w14:textId="77777777" w:rsidR="006979FE" w:rsidRPr="0050364F" w:rsidRDefault="006979FE" w:rsidP="0050364F">
      <w:pPr>
        <w:pStyle w:val="Legenda"/>
        <w:spacing w:after="0" w:line="360" w:lineRule="auto"/>
        <w:ind w:firstLine="709"/>
        <w:rPr>
          <w:rFonts w:cs="Arial"/>
          <w:sz w:val="24"/>
          <w:szCs w:val="24"/>
        </w:rPr>
      </w:pPr>
      <w:bookmarkStart w:id="119" w:name="_Ref470826590"/>
      <w:r w:rsidRPr="0050364F">
        <w:rPr>
          <w:rFonts w:cs="Arial"/>
          <w:sz w:val="24"/>
          <w:szCs w:val="24"/>
        </w:rPr>
        <w:t>Quadro</w:t>
      </w:r>
      <w:bookmarkEnd w:id="119"/>
      <w:r w:rsidR="006D0B94" w:rsidRPr="0050364F">
        <w:rPr>
          <w:rFonts w:cs="Arial"/>
          <w:sz w:val="24"/>
          <w:szCs w:val="24"/>
        </w:rPr>
        <w:t xml:space="preserve"> X</w:t>
      </w:r>
      <w:r w:rsidRPr="0050364F">
        <w:rPr>
          <w:rFonts w:cs="Arial"/>
          <w:sz w:val="24"/>
          <w:szCs w:val="24"/>
        </w:rPr>
        <w:t>. Corp</w:t>
      </w:r>
      <w:r w:rsidR="003C1D49" w:rsidRPr="0050364F">
        <w:rPr>
          <w:rFonts w:cs="Arial"/>
          <w:sz w:val="24"/>
          <w:szCs w:val="24"/>
        </w:rPr>
        <w:t xml:space="preserve">o Docente </w:t>
      </w:r>
    </w:p>
    <w:tbl>
      <w:tblPr>
        <w:tblW w:w="85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26"/>
        <w:gridCol w:w="2126"/>
        <w:gridCol w:w="2973"/>
        <w:gridCol w:w="1279"/>
      </w:tblGrid>
      <w:tr w:rsidR="0057600F" w:rsidRPr="0050364F" w14:paraId="76B3D502" w14:textId="77777777" w:rsidTr="00EF1FFD">
        <w:trPr>
          <w:jc w:val="center"/>
        </w:trPr>
        <w:tc>
          <w:tcPr>
            <w:tcW w:w="2126" w:type="dxa"/>
            <w:shd w:val="clear" w:color="auto" w:fill="FFDE81"/>
            <w:vAlign w:val="center"/>
          </w:tcPr>
          <w:p w14:paraId="31E9B9C0" w14:textId="77777777" w:rsidR="006979FE" w:rsidRPr="0050364F" w:rsidRDefault="006979FE" w:rsidP="0050364F">
            <w:pPr>
              <w:snapToGrid w:val="0"/>
              <w:jc w:val="center"/>
              <w:rPr>
                <w:rFonts w:cs="Arial"/>
                <w:b/>
              </w:rPr>
            </w:pPr>
            <w:r w:rsidRPr="0050364F">
              <w:rPr>
                <w:rFonts w:cs="Arial"/>
                <w:b/>
                <w:color w:val="000000"/>
              </w:rPr>
              <w:t>Professor de</w:t>
            </w:r>
          </w:p>
        </w:tc>
        <w:tc>
          <w:tcPr>
            <w:tcW w:w="2126" w:type="dxa"/>
            <w:shd w:val="clear" w:color="auto" w:fill="FFDE81"/>
            <w:vAlign w:val="center"/>
          </w:tcPr>
          <w:p w14:paraId="6E87B665" w14:textId="77777777" w:rsidR="0057600F" w:rsidRPr="0050364F" w:rsidRDefault="006979FE" w:rsidP="0050364F">
            <w:pPr>
              <w:snapToGrid w:val="0"/>
              <w:jc w:val="center"/>
              <w:rPr>
                <w:rFonts w:cs="Arial"/>
                <w:b/>
              </w:rPr>
            </w:pPr>
            <w:r w:rsidRPr="0050364F">
              <w:rPr>
                <w:rFonts w:cs="Arial"/>
                <w:b/>
              </w:rPr>
              <w:t>Nome do Servidor</w:t>
            </w:r>
          </w:p>
        </w:tc>
        <w:tc>
          <w:tcPr>
            <w:tcW w:w="2973" w:type="dxa"/>
            <w:shd w:val="clear" w:color="auto" w:fill="FFDE81"/>
            <w:vAlign w:val="center"/>
          </w:tcPr>
          <w:p w14:paraId="676D21A6" w14:textId="77777777" w:rsidR="0057600F" w:rsidRPr="0050364F" w:rsidRDefault="0057600F" w:rsidP="0050364F">
            <w:pPr>
              <w:snapToGrid w:val="0"/>
              <w:jc w:val="center"/>
              <w:rPr>
                <w:rFonts w:cs="Arial"/>
                <w:b/>
              </w:rPr>
            </w:pPr>
            <w:r w:rsidRPr="0050364F">
              <w:rPr>
                <w:rFonts w:cs="Arial"/>
                <w:b/>
              </w:rPr>
              <w:t xml:space="preserve">Formação </w:t>
            </w:r>
            <w:r w:rsidR="00C8662D" w:rsidRPr="0050364F">
              <w:rPr>
                <w:rFonts w:cs="Arial"/>
                <w:b/>
              </w:rPr>
              <w:t>Acadêmica</w:t>
            </w:r>
          </w:p>
        </w:tc>
        <w:tc>
          <w:tcPr>
            <w:tcW w:w="1279" w:type="dxa"/>
            <w:shd w:val="clear" w:color="auto" w:fill="FFDE81"/>
            <w:vAlign w:val="center"/>
          </w:tcPr>
          <w:p w14:paraId="60B0B8F1" w14:textId="77777777" w:rsidR="0057600F" w:rsidRPr="0050364F" w:rsidRDefault="0057600F" w:rsidP="0050364F">
            <w:pPr>
              <w:snapToGrid w:val="0"/>
              <w:jc w:val="center"/>
              <w:rPr>
                <w:rFonts w:cs="Arial"/>
                <w:b/>
              </w:rPr>
            </w:pPr>
            <w:r w:rsidRPr="0050364F">
              <w:rPr>
                <w:rFonts w:cs="Arial"/>
                <w:b/>
              </w:rPr>
              <w:t>Regime de Trabalho</w:t>
            </w:r>
          </w:p>
        </w:tc>
      </w:tr>
      <w:tr w:rsidR="003651B8" w:rsidRPr="0050364F" w14:paraId="4FA0B8A9" w14:textId="77777777" w:rsidTr="003651B8">
        <w:trPr>
          <w:jc w:val="center"/>
        </w:trPr>
        <w:tc>
          <w:tcPr>
            <w:tcW w:w="2126" w:type="dxa"/>
            <w:shd w:val="clear" w:color="auto" w:fill="auto"/>
            <w:vAlign w:val="center"/>
          </w:tcPr>
          <w:p w14:paraId="6BFF974C" w14:textId="77777777" w:rsidR="003651B8" w:rsidRPr="0050364F" w:rsidRDefault="003651B8" w:rsidP="0050364F">
            <w:pPr>
              <w:snapToGrid w:val="0"/>
              <w:rPr>
                <w:rFonts w:cs="Arial"/>
              </w:rPr>
            </w:pPr>
          </w:p>
        </w:tc>
        <w:tc>
          <w:tcPr>
            <w:tcW w:w="2126" w:type="dxa"/>
            <w:vAlign w:val="center"/>
          </w:tcPr>
          <w:p w14:paraId="475C3C44" w14:textId="77777777" w:rsidR="003651B8" w:rsidRPr="0050364F" w:rsidRDefault="003651B8" w:rsidP="0050364F">
            <w:pPr>
              <w:snapToGrid w:val="0"/>
              <w:rPr>
                <w:rFonts w:cs="Arial"/>
              </w:rPr>
            </w:pPr>
          </w:p>
        </w:tc>
        <w:tc>
          <w:tcPr>
            <w:tcW w:w="2973" w:type="dxa"/>
            <w:shd w:val="clear" w:color="auto" w:fill="auto"/>
            <w:vAlign w:val="center"/>
          </w:tcPr>
          <w:p w14:paraId="3880C7B5" w14:textId="77777777" w:rsidR="003651B8" w:rsidRPr="0050364F" w:rsidRDefault="003651B8" w:rsidP="0050364F">
            <w:pPr>
              <w:snapToGrid w:val="0"/>
              <w:rPr>
                <w:rFonts w:cs="Arial"/>
                <w:color w:val="000000"/>
              </w:rPr>
            </w:pPr>
          </w:p>
        </w:tc>
        <w:tc>
          <w:tcPr>
            <w:tcW w:w="1279" w:type="dxa"/>
            <w:shd w:val="clear" w:color="auto" w:fill="auto"/>
            <w:vAlign w:val="center"/>
          </w:tcPr>
          <w:p w14:paraId="3F7A3DC6" w14:textId="77777777" w:rsidR="003651B8" w:rsidRPr="0050364F" w:rsidRDefault="003651B8" w:rsidP="0050364F">
            <w:pPr>
              <w:snapToGrid w:val="0"/>
              <w:rPr>
                <w:rFonts w:cs="Arial"/>
              </w:rPr>
            </w:pPr>
          </w:p>
        </w:tc>
      </w:tr>
      <w:tr w:rsidR="003651B8" w:rsidRPr="0050364F" w14:paraId="3916ED09" w14:textId="77777777" w:rsidTr="004C3720">
        <w:trPr>
          <w:jc w:val="center"/>
        </w:trPr>
        <w:tc>
          <w:tcPr>
            <w:tcW w:w="2126" w:type="dxa"/>
            <w:shd w:val="clear" w:color="auto" w:fill="F2F2F2"/>
            <w:vAlign w:val="center"/>
          </w:tcPr>
          <w:p w14:paraId="63D8FC2A" w14:textId="77777777" w:rsidR="003651B8" w:rsidRPr="0050364F" w:rsidRDefault="003651B8" w:rsidP="0050364F">
            <w:pPr>
              <w:snapToGrid w:val="0"/>
              <w:rPr>
                <w:rFonts w:cs="Arial"/>
              </w:rPr>
            </w:pPr>
          </w:p>
        </w:tc>
        <w:tc>
          <w:tcPr>
            <w:tcW w:w="2126" w:type="dxa"/>
            <w:shd w:val="clear" w:color="auto" w:fill="F2F2F2"/>
            <w:vAlign w:val="center"/>
          </w:tcPr>
          <w:p w14:paraId="164ED01F" w14:textId="77777777" w:rsidR="003651B8" w:rsidRPr="0050364F" w:rsidRDefault="003651B8" w:rsidP="0050364F">
            <w:pPr>
              <w:snapToGrid w:val="0"/>
              <w:rPr>
                <w:rFonts w:cs="Arial"/>
              </w:rPr>
            </w:pPr>
          </w:p>
        </w:tc>
        <w:tc>
          <w:tcPr>
            <w:tcW w:w="2973" w:type="dxa"/>
            <w:shd w:val="clear" w:color="auto" w:fill="F2F2F2"/>
            <w:vAlign w:val="center"/>
          </w:tcPr>
          <w:p w14:paraId="6892E836" w14:textId="77777777" w:rsidR="003651B8" w:rsidRPr="0050364F" w:rsidRDefault="003651B8" w:rsidP="0050364F">
            <w:pPr>
              <w:snapToGrid w:val="0"/>
              <w:rPr>
                <w:rFonts w:cs="Arial"/>
                <w:color w:val="000000"/>
              </w:rPr>
            </w:pPr>
          </w:p>
        </w:tc>
        <w:tc>
          <w:tcPr>
            <w:tcW w:w="1279" w:type="dxa"/>
            <w:shd w:val="clear" w:color="auto" w:fill="F2F2F2"/>
            <w:vAlign w:val="center"/>
          </w:tcPr>
          <w:p w14:paraId="66E34D3C" w14:textId="77777777" w:rsidR="003651B8" w:rsidRPr="0050364F" w:rsidRDefault="003651B8" w:rsidP="0050364F">
            <w:pPr>
              <w:snapToGrid w:val="0"/>
              <w:rPr>
                <w:rFonts w:cs="Arial"/>
              </w:rPr>
            </w:pPr>
          </w:p>
        </w:tc>
      </w:tr>
      <w:tr w:rsidR="003651B8" w:rsidRPr="0050364F" w14:paraId="59E1DD72" w14:textId="77777777" w:rsidTr="003651B8">
        <w:trPr>
          <w:jc w:val="center"/>
        </w:trPr>
        <w:tc>
          <w:tcPr>
            <w:tcW w:w="2126" w:type="dxa"/>
            <w:shd w:val="clear" w:color="auto" w:fill="auto"/>
            <w:vAlign w:val="center"/>
          </w:tcPr>
          <w:p w14:paraId="3F903DDF" w14:textId="77777777" w:rsidR="003651B8" w:rsidRPr="0050364F" w:rsidRDefault="003651B8" w:rsidP="0050364F">
            <w:pPr>
              <w:snapToGrid w:val="0"/>
              <w:rPr>
                <w:rFonts w:cs="Arial"/>
              </w:rPr>
            </w:pPr>
          </w:p>
        </w:tc>
        <w:tc>
          <w:tcPr>
            <w:tcW w:w="2126" w:type="dxa"/>
            <w:vAlign w:val="center"/>
          </w:tcPr>
          <w:p w14:paraId="1BA2786B" w14:textId="77777777" w:rsidR="003651B8" w:rsidRPr="0050364F" w:rsidRDefault="003651B8" w:rsidP="0050364F">
            <w:pPr>
              <w:snapToGrid w:val="0"/>
              <w:rPr>
                <w:rFonts w:cs="Arial"/>
              </w:rPr>
            </w:pPr>
          </w:p>
        </w:tc>
        <w:tc>
          <w:tcPr>
            <w:tcW w:w="2973" w:type="dxa"/>
            <w:shd w:val="clear" w:color="auto" w:fill="auto"/>
            <w:vAlign w:val="center"/>
          </w:tcPr>
          <w:p w14:paraId="42F263A2" w14:textId="77777777" w:rsidR="003651B8" w:rsidRPr="0050364F" w:rsidRDefault="003651B8" w:rsidP="0050364F">
            <w:pPr>
              <w:snapToGrid w:val="0"/>
              <w:rPr>
                <w:rFonts w:cs="Arial"/>
                <w:color w:val="000000"/>
              </w:rPr>
            </w:pPr>
          </w:p>
        </w:tc>
        <w:tc>
          <w:tcPr>
            <w:tcW w:w="1279" w:type="dxa"/>
            <w:shd w:val="clear" w:color="auto" w:fill="auto"/>
            <w:vAlign w:val="center"/>
          </w:tcPr>
          <w:p w14:paraId="67E5119F" w14:textId="77777777" w:rsidR="003651B8" w:rsidRPr="0050364F" w:rsidRDefault="003651B8" w:rsidP="0050364F">
            <w:pPr>
              <w:snapToGrid w:val="0"/>
              <w:jc w:val="center"/>
              <w:rPr>
                <w:rFonts w:cs="Arial"/>
              </w:rPr>
            </w:pPr>
          </w:p>
        </w:tc>
      </w:tr>
      <w:tr w:rsidR="00B71E8D" w:rsidRPr="0050364F" w14:paraId="5DD65C18" w14:textId="77777777" w:rsidTr="004C3720">
        <w:trPr>
          <w:jc w:val="center"/>
        </w:trPr>
        <w:tc>
          <w:tcPr>
            <w:tcW w:w="2126" w:type="dxa"/>
            <w:shd w:val="clear" w:color="auto" w:fill="F2F2F2"/>
            <w:vAlign w:val="center"/>
          </w:tcPr>
          <w:p w14:paraId="48F952B4" w14:textId="77777777" w:rsidR="00B71E8D" w:rsidRPr="0050364F" w:rsidRDefault="00B71E8D" w:rsidP="0050364F">
            <w:pPr>
              <w:snapToGrid w:val="0"/>
              <w:rPr>
                <w:rFonts w:cs="Arial"/>
              </w:rPr>
            </w:pPr>
          </w:p>
        </w:tc>
        <w:tc>
          <w:tcPr>
            <w:tcW w:w="2126" w:type="dxa"/>
            <w:shd w:val="clear" w:color="auto" w:fill="F2F2F2"/>
            <w:vAlign w:val="center"/>
          </w:tcPr>
          <w:p w14:paraId="1FE699A3" w14:textId="77777777" w:rsidR="00B71E8D" w:rsidRPr="0050364F" w:rsidRDefault="00B71E8D" w:rsidP="0050364F">
            <w:pPr>
              <w:snapToGrid w:val="0"/>
              <w:rPr>
                <w:rFonts w:cs="Arial"/>
              </w:rPr>
            </w:pPr>
          </w:p>
        </w:tc>
        <w:tc>
          <w:tcPr>
            <w:tcW w:w="2973" w:type="dxa"/>
            <w:shd w:val="clear" w:color="auto" w:fill="F2F2F2"/>
            <w:vAlign w:val="center"/>
          </w:tcPr>
          <w:p w14:paraId="6CA0B850" w14:textId="77777777" w:rsidR="00B71E8D" w:rsidRPr="0050364F" w:rsidRDefault="00B71E8D" w:rsidP="0050364F">
            <w:pPr>
              <w:snapToGrid w:val="0"/>
              <w:rPr>
                <w:rFonts w:cs="Arial"/>
                <w:color w:val="000000"/>
              </w:rPr>
            </w:pPr>
          </w:p>
        </w:tc>
        <w:tc>
          <w:tcPr>
            <w:tcW w:w="1279" w:type="dxa"/>
            <w:shd w:val="clear" w:color="auto" w:fill="F2F2F2"/>
            <w:vAlign w:val="center"/>
          </w:tcPr>
          <w:p w14:paraId="6CCBB472" w14:textId="77777777" w:rsidR="00B71E8D" w:rsidRPr="0050364F" w:rsidRDefault="00B71E8D" w:rsidP="0050364F">
            <w:pPr>
              <w:snapToGrid w:val="0"/>
              <w:jc w:val="center"/>
              <w:rPr>
                <w:rFonts w:cs="Arial"/>
              </w:rPr>
            </w:pPr>
          </w:p>
        </w:tc>
      </w:tr>
      <w:tr w:rsidR="00B71E8D" w:rsidRPr="0050364F" w14:paraId="1EDF5262" w14:textId="77777777" w:rsidTr="00A715BB">
        <w:trPr>
          <w:jc w:val="center"/>
        </w:trPr>
        <w:tc>
          <w:tcPr>
            <w:tcW w:w="2126" w:type="dxa"/>
            <w:shd w:val="clear" w:color="auto" w:fill="auto"/>
            <w:vAlign w:val="center"/>
          </w:tcPr>
          <w:p w14:paraId="0397E71B" w14:textId="77777777" w:rsidR="00B71E8D" w:rsidRPr="0050364F" w:rsidRDefault="00B71E8D" w:rsidP="0050364F">
            <w:pPr>
              <w:snapToGrid w:val="0"/>
              <w:rPr>
                <w:rFonts w:cs="Arial"/>
                <w:color w:val="000000"/>
              </w:rPr>
            </w:pPr>
          </w:p>
        </w:tc>
        <w:tc>
          <w:tcPr>
            <w:tcW w:w="2126" w:type="dxa"/>
            <w:vAlign w:val="center"/>
          </w:tcPr>
          <w:p w14:paraId="758996E0" w14:textId="77777777" w:rsidR="00B71E8D" w:rsidRPr="0050364F" w:rsidRDefault="00B71E8D" w:rsidP="0050364F">
            <w:pPr>
              <w:snapToGrid w:val="0"/>
              <w:rPr>
                <w:rFonts w:cs="Arial"/>
                <w:color w:val="000000"/>
              </w:rPr>
            </w:pPr>
          </w:p>
        </w:tc>
        <w:tc>
          <w:tcPr>
            <w:tcW w:w="2973" w:type="dxa"/>
            <w:shd w:val="clear" w:color="auto" w:fill="auto"/>
            <w:vAlign w:val="center"/>
          </w:tcPr>
          <w:p w14:paraId="3A6E05B0" w14:textId="77777777" w:rsidR="00B71E8D" w:rsidRPr="0050364F" w:rsidRDefault="00B71E8D" w:rsidP="0050364F">
            <w:pPr>
              <w:snapToGrid w:val="0"/>
              <w:rPr>
                <w:rFonts w:cs="Arial"/>
                <w:color w:val="000000"/>
              </w:rPr>
            </w:pPr>
          </w:p>
        </w:tc>
        <w:tc>
          <w:tcPr>
            <w:tcW w:w="1279" w:type="dxa"/>
            <w:shd w:val="clear" w:color="auto" w:fill="auto"/>
            <w:vAlign w:val="center"/>
          </w:tcPr>
          <w:p w14:paraId="29DD0396" w14:textId="77777777" w:rsidR="00B71E8D" w:rsidRPr="0050364F" w:rsidRDefault="00B71E8D" w:rsidP="0050364F">
            <w:pPr>
              <w:snapToGrid w:val="0"/>
              <w:jc w:val="center"/>
              <w:rPr>
                <w:rFonts w:cs="Arial"/>
              </w:rPr>
            </w:pPr>
          </w:p>
        </w:tc>
      </w:tr>
      <w:tr w:rsidR="00B71E8D" w:rsidRPr="0050364F" w14:paraId="60C5B6D9" w14:textId="77777777" w:rsidTr="004C3720">
        <w:trPr>
          <w:jc w:val="center"/>
        </w:trPr>
        <w:tc>
          <w:tcPr>
            <w:tcW w:w="2126" w:type="dxa"/>
            <w:shd w:val="clear" w:color="auto" w:fill="F2F2F2"/>
            <w:vAlign w:val="center"/>
          </w:tcPr>
          <w:p w14:paraId="7868389D" w14:textId="77777777" w:rsidR="00B71E8D" w:rsidRPr="0050364F" w:rsidRDefault="00B71E8D" w:rsidP="0050364F">
            <w:pPr>
              <w:snapToGrid w:val="0"/>
              <w:rPr>
                <w:rFonts w:cs="Arial"/>
              </w:rPr>
            </w:pPr>
          </w:p>
        </w:tc>
        <w:tc>
          <w:tcPr>
            <w:tcW w:w="2126" w:type="dxa"/>
            <w:shd w:val="clear" w:color="auto" w:fill="F2F2F2"/>
            <w:vAlign w:val="center"/>
          </w:tcPr>
          <w:p w14:paraId="5150D605" w14:textId="77777777" w:rsidR="00B71E8D" w:rsidRPr="0050364F" w:rsidRDefault="00B71E8D" w:rsidP="0050364F">
            <w:pPr>
              <w:snapToGrid w:val="0"/>
              <w:rPr>
                <w:rFonts w:cs="Arial"/>
              </w:rPr>
            </w:pPr>
          </w:p>
        </w:tc>
        <w:tc>
          <w:tcPr>
            <w:tcW w:w="2973" w:type="dxa"/>
            <w:shd w:val="clear" w:color="auto" w:fill="F2F2F2"/>
            <w:vAlign w:val="center"/>
          </w:tcPr>
          <w:p w14:paraId="252F68BE" w14:textId="77777777" w:rsidR="00B71E8D" w:rsidRPr="0050364F" w:rsidRDefault="00B71E8D" w:rsidP="0050364F">
            <w:pPr>
              <w:pStyle w:val="Normal1"/>
              <w:autoSpaceDE/>
              <w:snapToGrid w:val="0"/>
              <w:spacing w:line="360" w:lineRule="auto"/>
              <w:rPr>
                <w:rFonts w:eastAsia="Lucida Sans Unicode"/>
                <w:kern w:val="1"/>
                <w:szCs w:val="22"/>
              </w:rPr>
            </w:pPr>
          </w:p>
        </w:tc>
        <w:tc>
          <w:tcPr>
            <w:tcW w:w="1279" w:type="dxa"/>
            <w:shd w:val="clear" w:color="auto" w:fill="F2F2F2"/>
            <w:vAlign w:val="center"/>
          </w:tcPr>
          <w:p w14:paraId="26D1FC38" w14:textId="77777777" w:rsidR="00B71E8D" w:rsidRPr="0050364F" w:rsidRDefault="00B71E8D" w:rsidP="0050364F">
            <w:pPr>
              <w:snapToGrid w:val="0"/>
              <w:jc w:val="center"/>
              <w:rPr>
                <w:rFonts w:cs="Arial"/>
              </w:rPr>
            </w:pPr>
          </w:p>
        </w:tc>
      </w:tr>
      <w:tr w:rsidR="00B71E8D" w:rsidRPr="0050364F" w14:paraId="18DAF866" w14:textId="77777777" w:rsidTr="00A715BB">
        <w:trPr>
          <w:jc w:val="center"/>
        </w:trPr>
        <w:tc>
          <w:tcPr>
            <w:tcW w:w="2126" w:type="dxa"/>
            <w:shd w:val="clear" w:color="auto" w:fill="auto"/>
            <w:vAlign w:val="center"/>
          </w:tcPr>
          <w:p w14:paraId="1C04A01D" w14:textId="77777777" w:rsidR="00B71E8D" w:rsidRPr="0050364F" w:rsidRDefault="00B71E8D" w:rsidP="0050364F">
            <w:pPr>
              <w:snapToGrid w:val="0"/>
              <w:rPr>
                <w:rFonts w:cs="Arial"/>
              </w:rPr>
            </w:pPr>
          </w:p>
        </w:tc>
        <w:tc>
          <w:tcPr>
            <w:tcW w:w="2126" w:type="dxa"/>
            <w:vAlign w:val="center"/>
          </w:tcPr>
          <w:p w14:paraId="787F46FB" w14:textId="77777777" w:rsidR="00B71E8D" w:rsidRPr="0050364F" w:rsidRDefault="00B71E8D" w:rsidP="0050364F">
            <w:pPr>
              <w:snapToGrid w:val="0"/>
              <w:rPr>
                <w:rFonts w:cs="Arial"/>
                <w:color w:val="000000"/>
              </w:rPr>
            </w:pPr>
          </w:p>
        </w:tc>
        <w:tc>
          <w:tcPr>
            <w:tcW w:w="2973" w:type="dxa"/>
            <w:shd w:val="clear" w:color="auto" w:fill="auto"/>
            <w:vAlign w:val="center"/>
          </w:tcPr>
          <w:p w14:paraId="45D31234" w14:textId="77777777" w:rsidR="00B71E8D" w:rsidRPr="0050364F" w:rsidRDefault="00B71E8D" w:rsidP="0050364F">
            <w:pPr>
              <w:snapToGrid w:val="0"/>
              <w:rPr>
                <w:rFonts w:cs="Arial"/>
                <w:color w:val="000000"/>
              </w:rPr>
            </w:pPr>
          </w:p>
        </w:tc>
        <w:tc>
          <w:tcPr>
            <w:tcW w:w="1279" w:type="dxa"/>
            <w:shd w:val="clear" w:color="auto" w:fill="auto"/>
            <w:vAlign w:val="center"/>
          </w:tcPr>
          <w:p w14:paraId="4D6E3B04" w14:textId="77777777" w:rsidR="00B71E8D" w:rsidRPr="0050364F" w:rsidRDefault="00B71E8D" w:rsidP="0050364F">
            <w:pPr>
              <w:snapToGrid w:val="0"/>
              <w:jc w:val="center"/>
              <w:rPr>
                <w:rFonts w:cs="Arial"/>
              </w:rPr>
            </w:pPr>
          </w:p>
        </w:tc>
      </w:tr>
      <w:tr w:rsidR="00685990" w:rsidRPr="0050364F" w14:paraId="65FFA1D6" w14:textId="77777777" w:rsidTr="0033661D">
        <w:trPr>
          <w:jc w:val="center"/>
        </w:trPr>
        <w:tc>
          <w:tcPr>
            <w:tcW w:w="2126" w:type="dxa"/>
            <w:shd w:val="clear" w:color="auto" w:fill="F2F2F2"/>
            <w:vAlign w:val="center"/>
          </w:tcPr>
          <w:p w14:paraId="237822C5" w14:textId="77777777" w:rsidR="00685990" w:rsidRPr="0050364F" w:rsidRDefault="00685990" w:rsidP="0050364F">
            <w:pPr>
              <w:snapToGrid w:val="0"/>
              <w:rPr>
                <w:rFonts w:cs="Arial"/>
              </w:rPr>
            </w:pPr>
          </w:p>
        </w:tc>
        <w:tc>
          <w:tcPr>
            <w:tcW w:w="2126" w:type="dxa"/>
            <w:shd w:val="clear" w:color="auto" w:fill="F2F2F2"/>
            <w:vAlign w:val="center"/>
          </w:tcPr>
          <w:p w14:paraId="52DA9E81" w14:textId="77777777" w:rsidR="00685990" w:rsidRPr="0050364F" w:rsidRDefault="00685990" w:rsidP="0050364F">
            <w:pPr>
              <w:snapToGrid w:val="0"/>
              <w:rPr>
                <w:rFonts w:cs="Arial"/>
                <w:color w:val="000000"/>
              </w:rPr>
            </w:pPr>
          </w:p>
        </w:tc>
        <w:tc>
          <w:tcPr>
            <w:tcW w:w="2973" w:type="dxa"/>
            <w:shd w:val="clear" w:color="auto" w:fill="F2F2F2"/>
            <w:vAlign w:val="center"/>
          </w:tcPr>
          <w:p w14:paraId="27FFAAE2" w14:textId="77777777" w:rsidR="00685990" w:rsidRPr="0050364F" w:rsidRDefault="00685990" w:rsidP="0050364F">
            <w:pPr>
              <w:snapToGrid w:val="0"/>
              <w:rPr>
                <w:rFonts w:cs="Arial"/>
                <w:color w:val="000000"/>
              </w:rPr>
            </w:pPr>
          </w:p>
        </w:tc>
        <w:tc>
          <w:tcPr>
            <w:tcW w:w="1279" w:type="dxa"/>
            <w:shd w:val="clear" w:color="auto" w:fill="F2F2F2"/>
            <w:vAlign w:val="center"/>
          </w:tcPr>
          <w:p w14:paraId="164B68C9" w14:textId="77777777" w:rsidR="00685990" w:rsidRPr="0050364F" w:rsidRDefault="00685990" w:rsidP="0050364F">
            <w:pPr>
              <w:snapToGrid w:val="0"/>
              <w:jc w:val="center"/>
              <w:rPr>
                <w:rFonts w:cs="Arial"/>
              </w:rPr>
            </w:pPr>
          </w:p>
        </w:tc>
      </w:tr>
      <w:tr w:rsidR="00685990" w:rsidRPr="0050364F" w14:paraId="78EADD68" w14:textId="77777777" w:rsidTr="00A715BB">
        <w:trPr>
          <w:jc w:val="center"/>
        </w:trPr>
        <w:tc>
          <w:tcPr>
            <w:tcW w:w="2126" w:type="dxa"/>
            <w:shd w:val="clear" w:color="auto" w:fill="auto"/>
            <w:vAlign w:val="center"/>
          </w:tcPr>
          <w:p w14:paraId="1AF07F23" w14:textId="77777777" w:rsidR="00685990" w:rsidRPr="0050364F" w:rsidRDefault="00685990" w:rsidP="0050364F">
            <w:pPr>
              <w:snapToGrid w:val="0"/>
              <w:rPr>
                <w:rFonts w:cs="Arial"/>
              </w:rPr>
            </w:pPr>
          </w:p>
        </w:tc>
        <w:tc>
          <w:tcPr>
            <w:tcW w:w="2126" w:type="dxa"/>
            <w:vAlign w:val="center"/>
          </w:tcPr>
          <w:p w14:paraId="174A26E0" w14:textId="77777777" w:rsidR="00685990" w:rsidRPr="0050364F" w:rsidRDefault="00685990" w:rsidP="0050364F">
            <w:pPr>
              <w:snapToGrid w:val="0"/>
              <w:rPr>
                <w:rFonts w:cs="Arial"/>
                <w:color w:val="000000"/>
              </w:rPr>
            </w:pPr>
          </w:p>
        </w:tc>
        <w:tc>
          <w:tcPr>
            <w:tcW w:w="2973" w:type="dxa"/>
            <w:shd w:val="clear" w:color="auto" w:fill="auto"/>
            <w:vAlign w:val="center"/>
          </w:tcPr>
          <w:p w14:paraId="12C22BF4" w14:textId="77777777" w:rsidR="00685990" w:rsidRPr="0050364F" w:rsidRDefault="00685990" w:rsidP="0050364F">
            <w:pPr>
              <w:snapToGrid w:val="0"/>
              <w:rPr>
                <w:rFonts w:cs="Arial"/>
                <w:color w:val="000000"/>
              </w:rPr>
            </w:pPr>
          </w:p>
        </w:tc>
        <w:tc>
          <w:tcPr>
            <w:tcW w:w="1279" w:type="dxa"/>
            <w:shd w:val="clear" w:color="auto" w:fill="auto"/>
            <w:vAlign w:val="center"/>
          </w:tcPr>
          <w:p w14:paraId="3E1CFB8B" w14:textId="77777777" w:rsidR="00685990" w:rsidRPr="0050364F" w:rsidRDefault="00685990" w:rsidP="0050364F">
            <w:pPr>
              <w:snapToGrid w:val="0"/>
              <w:jc w:val="center"/>
              <w:rPr>
                <w:rFonts w:cs="Arial"/>
              </w:rPr>
            </w:pPr>
          </w:p>
        </w:tc>
      </w:tr>
      <w:tr w:rsidR="00685990" w:rsidRPr="0050364F" w14:paraId="5B825879" w14:textId="77777777" w:rsidTr="0033661D">
        <w:trPr>
          <w:jc w:val="center"/>
        </w:trPr>
        <w:tc>
          <w:tcPr>
            <w:tcW w:w="2126" w:type="dxa"/>
            <w:shd w:val="clear" w:color="auto" w:fill="F2F2F2"/>
            <w:vAlign w:val="center"/>
          </w:tcPr>
          <w:p w14:paraId="653CDDC8" w14:textId="77777777" w:rsidR="00685990" w:rsidRPr="0050364F" w:rsidRDefault="00685990" w:rsidP="0050364F">
            <w:pPr>
              <w:snapToGrid w:val="0"/>
              <w:rPr>
                <w:rFonts w:cs="Arial"/>
              </w:rPr>
            </w:pPr>
          </w:p>
        </w:tc>
        <w:tc>
          <w:tcPr>
            <w:tcW w:w="2126" w:type="dxa"/>
            <w:shd w:val="clear" w:color="auto" w:fill="F2F2F2"/>
            <w:vAlign w:val="center"/>
          </w:tcPr>
          <w:p w14:paraId="6B153D5C" w14:textId="77777777" w:rsidR="00685990" w:rsidRPr="0050364F" w:rsidRDefault="00685990" w:rsidP="0050364F">
            <w:pPr>
              <w:snapToGrid w:val="0"/>
              <w:rPr>
                <w:rFonts w:cs="Arial"/>
                <w:color w:val="000000"/>
              </w:rPr>
            </w:pPr>
          </w:p>
        </w:tc>
        <w:tc>
          <w:tcPr>
            <w:tcW w:w="2973" w:type="dxa"/>
            <w:shd w:val="clear" w:color="auto" w:fill="F2F2F2"/>
            <w:vAlign w:val="center"/>
          </w:tcPr>
          <w:p w14:paraId="28DFEE5B" w14:textId="77777777" w:rsidR="00685990" w:rsidRPr="0050364F" w:rsidRDefault="00685990" w:rsidP="0050364F">
            <w:pPr>
              <w:snapToGrid w:val="0"/>
              <w:rPr>
                <w:rFonts w:cs="Arial"/>
                <w:color w:val="000000"/>
              </w:rPr>
            </w:pPr>
          </w:p>
        </w:tc>
        <w:tc>
          <w:tcPr>
            <w:tcW w:w="1279" w:type="dxa"/>
            <w:shd w:val="clear" w:color="auto" w:fill="F2F2F2"/>
            <w:vAlign w:val="center"/>
          </w:tcPr>
          <w:p w14:paraId="31C7DD52" w14:textId="77777777" w:rsidR="00685990" w:rsidRPr="0050364F" w:rsidRDefault="00685990" w:rsidP="0050364F">
            <w:pPr>
              <w:snapToGrid w:val="0"/>
              <w:jc w:val="center"/>
              <w:rPr>
                <w:rFonts w:cs="Arial"/>
              </w:rPr>
            </w:pPr>
          </w:p>
        </w:tc>
      </w:tr>
      <w:tr w:rsidR="00685990" w:rsidRPr="0050364F" w14:paraId="7FDA7438" w14:textId="77777777" w:rsidTr="00A715BB">
        <w:trPr>
          <w:jc w:val="center"/>
        </w:trPr>
        <w:tc>
          <w:tcPr>
            <w:tcW w:w="2126" w:type="dxa"/>
            <w:shd w:val="clear" w:color="auto" w:fill="auto"/>
            <w:vAlign w:val="center"/>
          </w:tcPr>
          <w:p w14:paraId="3288F0F3" w14:textId="77777777" w:rsidR="00685990" w:rsidRPr="0050364F" w:rsidRDefault="00685990" w:rsidP="0050364F">
            <w:pPr>
              <w:snapToGrid w:val="0"/>
              <w:rPr>
                <w:rFonts w:cs="Arial"/>
              </w:rPr>
            </w:pPr>
          </w:p>
        </w:tc>
        <w:tc>
          <w:tcPr>
            <w:tcW w:w="2126" w:type="dxa"/>
            <w:vAlign w:val="center"/>
          </w:tcPr>
          <w:p w14:paraId="4A906FB2" w14:textId="77777777" w:rsidR="00685990" w:rsidRPr="0050364F" w:rsidRDefault="00685990" w:rsidP="0050364F">
            <w:pPr>
              <w:snapToGrid w:val="0"/>
              <w:rPr>
                <w:rFonts w:cs="Arial"/>
                <w:color w:val="000000"/>
              </w:rPr>
            </w:pPr>
          </w:p>
        </w:tc>
        <w:tc>
          <w:tcPr>
            <w:tcW w:w="2973" w:type="dxa"/>
            <w:shd w:val="clear" w:color="auto" w:fill="auto"/>
            <w:vAlign w:val="center"/>
          </w:tcPr>
          <w:p w14:paraId="2219DC34" w14:textId="77777777" w:rsidR="00685990" w:rsidRPr="0050364F" w:rsidRDefault="00685990" w:rsidP="0050364F">
            <w:pPr>
              <w:snapToGrid w:val="0"/>
              <w:rPr>
                <w:rFonts w:cs="Arial"/>
                <w:color w:val="000000"/>
              </w:rPr>
            </w:pPr>
          </w:p>
        </w:tc>
        <w:tc>
          <w:tcPr>
            <w:tcW w:w="1279" w:type="dxa"/>
            <w:shd w:val="clear" w:color="auto" w:fill="auto"/>
            <w:vAlign w:val="center"/>
          </w:tcPr>
          <w:p w14:paraId="552176E1" w14:textId="77777777" w:rsidR="00685990" w:rsidRPr="0050364F" w:rsidRDefault="00685990" w:rsidP="0050364F">
            <w:pPr>
              <w:snapToGrid w:val="0"/>
              <w:jc w:val="center"/>
              <w:rPr>
                <w:rFonts w:cs="Arial"/>
              </w:rPr>
            </w:pPr>
          </w:p>
        </w:tc>
      </w:tr>
      <w:tr w:rsidR="00685990" w:rsidRPr="0050364F" w14:paraId="06288F1D" w14:textId="77777777" w:rsidTr="0033661D">
        <w:trPr>
          <w:jc w:val="center"/>
        </w:trPr>
        <w:tc>
          <w:tcPr>
            <w:tcW w:w="2126" w:type="dxa"/>
            <w:shd w:val="clear" w:color="auto" w:fill="F2F2F2"/>
            <w:vAlign w:val="center"/>
          </w:tcPr>
          <w:p w14:paraId="7AA98A6A" w14:textId="77777777" w:rsidR="00685990" w:rsidRPr="0050364F" w:rsidRDefault="00685990" w:rsidP="0050364F">
            <w:pPr>
              <w:snapToGrid w:val="0"/>
              <w:rPr>
                <w:rFonts w:cs="Arial"/>
              </w:rPr>
            </w:pPr>
          </w:p>
        </w:tc>
        <w:tc>
          <w:tcPr>
            <w:tcW w:w="2126" w:type="dxa"/>
            <w:shd w:val="clear" w:color="auto" w:fill="F2F2F2"/>
            <w:vAlign w:val="center"/>
          </w:tcPr>
          <w:p w14:paraId="5530114C" w14:textId="77777777" w:rsidR="00685990" w:rsidRPr="0050364F" w:rsidRDefault="00685990" w:rsidP="0050364F">
            <w:pPr>
              <w:snapToGrid w:val="0"/>
              <w:rPr>
                <w:rFonts w:cs="Arial"/>
                <w:color w:val="000000"/>
              </w:rPr>
            </w:pPr>
          </w:p>
        </w:tc>
        <w:tc>
          <w:tcPr>
            <w:tcW w:w="2973" w:type="dxa"/>
            <w:shd w:val="clear" w:color="auto" w:fill="F2F2F2"/>
            <w:vAlign w:val="center"/>
          </w:tcPr>
          <w:p w14:paraId="30147623" w14:textId="77777777" w:rsidR="00685990" w:rsidRPr="0050364F" w:rsidRDefault="00685990" w:rsidP="0050364F">
            <w:pPr>
              <w:snapToGrid w:val="0"/>
              <w:rPr>
                <w:rFonts w:cs="Arial"/>
                <w:color w:val="000000"/>
              </w:rPr>
            </w:pPr>
          </w:p>
        </w:tc>
        <w:tc>
          <w:tcPr>
            <w:tcW w:w="1279" w:type="dxa"/>
            <w:shd w:val="clear" w:color="auto" w:fill="F2F2F2"/>
            <w:vAlign w:val="center"/>
          </w:tcPr>
          <w:p w14:paraId="1C04FB47" w14:textId="77777777" w:rsidR="00685990" w:rsidRPr="0050364F" w:rsidRDefault="00685990" w:rsidP="0050364F">
            <w:pPr>
              <w:snapToGrid w:val="0"/>
              <w:jc w:val="center"/>
              <w:rPr>
                <w:rFonts w:cs="Arial"/>
              </w:rPr>
            </w:pPr>
          </w:p>
        </w:tc>
      </w:tr>
      <w:tr w:rsidR="00685990" w:rsidRPr="0050364F" w14:paraId="7A898595" w14:textId="77777777" w:rsidTr="00A715BB">
        <w:trPr>
          <w:jc w:val="center"/>
        </w:trPr>
        <w:tc>
          <w:tcPr>
            <w:tcW w:w="2126" w:type="dxa"/>
            <w:shd w:val="clear" w:color="auto" w:fill="auto"/>
            <w:vAlign w:val="center"/>
          </w:tcPr>
          <w:p w14:paraId="5D07077A" w14:textId="77777777" w:rsidR="00685990" w:rsidRPr="0050364F" w:rsidRDefault="00685990" w:rsidP="0050364F">
            <w:pPr>
              <w:snapToGrid w:val="0"/>
              <w:rPr>
                <w:rFonts w:cs="Arial"/>
              </w:rPr>
            </w:pPr>
          </w:p>
        </w:tc>
        <w:tc>
          <w:tcPr>
            <w:tcW w:w="2126" w:type="dxa"/>
            <w:vAlign w:val="center"/>
          </w:tcPr>
          <w:p w14:paraId="71B6B925" w14:textId="77777777" w:rsidR="00685990" w:rsidRPr="0050364F" w:rsidRDefault="00685990" w:rsidP="0050364F">
            <w:pPr>
              <w:snapToGrid w:val="0"/>
              <w:rPr>
                <w:rFonts w:cs="Arial"/>
                <w:color w:val="000000"/>
              </w:rPr>
            </w:pPr>
          </w:p>
        </w:tc>
        <w:tc>
          <w:tcPr>
            <w:tcW w:w="2973" w:type="dxa"/>
            <w:shd w:val="clear" w:color="auto" w:fill="auto"/>
            <w:vAlign w:val="center"/>
          </w:tcPr>
          <w:p w14:paraId="09E9BAE1" w14:textId="77777777" w:rsidR="00685990" w:rsidRPr="0050364F" w:rsidRDefault="00685990" w:rsidP="0050364F">
            <w:pPr>
              <w:snapToGrid w:val="0"/>
              <w:rPr>
                <w:rFonts w:cs="Arial"/>
                <w:color w:val="000000"/>
              </w:rPr>
            </w:pPr>
          </w:p>
        </w:tc>
        <w:tc>
          <w:tcPr>
            <w:tcW w:w="1279" w:type="dxa"/>
            <w:shd w:val="clear" w:color="auto" w:fill="auto"/>
            <w:vAlign w:val="center"/>
          </w:tcPr>
          <w:p w14:paraId="66B2F5B8" w14:textId="77777777" w:rsidR="00685990" w:rsidRPr="0050364F" w:rsidRDefault="00685990" w:rsidP="0050364F">
            <w:pPr>
              <w:snapToGrid w:val="0"/>
              <w:jc w:val="center"/>
              <w:rPr>
                <w:rFonts w:cs="Arial"/>
              </w:rPr>
            </w:pPr>
          </w:p>
        </w:tc>
      </w:tr>
    </w:tbl>
    <w:p w14:paraId="08D69AFF" w14:textId="77777777" w:rsidR="006979FE" w:rsidRPr="0050364F" w:rsidRDefault="006979FE" w:rsidP="0050364F">
      <w:pPr>
        <w:pStyle w:val="Legenda"/>
        <w:spacing w:after="0" w:line="360" w:lineRule="auto"/>
        <w:rPr>
          <w:rFonts w:cs="Arial"/>
        </w:rPr>
      </w:pPr>
    </w:p>
    <w:p w14:paraId="2C04D179" w14:textId="77777777" w:rsidR="004D7E5B" w:rsidRPr="0050364F" w:rsidRDefault="004D7E5B" w:rsidP="0050364F">
      <w:pPr>
        <w:rPr>
          <w:lang w:eastAsia="pt-BR"/>
        </w:rPr>
      </w:pPr>
    </w:p>
    <w:p w14:paraId="4FE4E892" w14:textId="77777777" w:rsidR="00694F45" w:rsidRPr="0050364F" w:rsidRDefault="008A6EED" w:rsidP="0050364F">
      <w:pPr>
        <w:pStyle w:val="Ttulo2"/>
        <w:rPr>
          <w:rFonts w:cs="Arial"/>
        </w:rPr>
      </w:pPr>
      <w:r w:rsidRPr="0050364F">
        <w:rPr>
          <w:rFonts w:cs="Arial"/>
        </w:rPr>
        <w:t xml:space="preserve"> </w:t>
      </w:r>
      <w:bookmarkStart w:id="120" w:name="_Toc514432662"/>
      <w:bookmarkStart w:id="121" w:name="_Toc85630775"/>
      <w:r w:rsidRPr="0050364F">
        <w:rPr>
          <w:rFonts w:cs="Arial"/>
        </w:rPr>
        <w:t>CORPO TÉCNICO ADMINISTRATIVO</w:t>
      </w:r>
      <w:bookmarkEnd w:id="120"/>
      <w:bookmarkEnd w:id="121"/>
    </w:p>
    <w:p w14:paraId="1BBB0C2C" w14:textId="77777777" w:rsidR="00BE126C" w:rsidRPr="0050364F" w:rsidRDefault="00BE126C" w:rsidP="0050364F">
      <w:pPr>
        <w:pStyle w:val="Legenda"/>
        <w:spacing w:after="0" w:line="360" w:lineRule="auto"/>
        <w:rPr>
          <w:rFonts w:cs="Arial"/>
          <w:sz w:val="24"/>
          <w:szCs w:val="24"/>
        </w:rPr>
      </w:pPr>
      <w:bookmarkStart w:id="122" w:name="_Ref470828385"/>
    </w:p>
    <w:p w14:paraId="71CEB35F" w14:textId="77777777" w:rsidR="009D6633" w:rsidRPr="0050364F" w:rsidRDefault="009D6633" w:rsidP="0050364F">
      <w:pPr>
        <w:jc w:val="both"/>
        <w:rPr>
          <w:lang w:eastAsia="pt-BR"/>
        </w:rPr>
      </w:pPr>
      <w:r w:rsidRPr="0050364F">
        <w:rPr>
          <w:rFonts w:cs="Arial"/>
        </w:rPr>
        <w:t xml:space="preserve">O </w:t>
      </w:r>
      <w:r w:rsidRPr="0050364F">
        <w:rPr>
          <w:rFonts w:cs="Arial"/>
          <w:i/>
        </w:rPr>
        <w:t>campus</w:t>
      </w:r>
      <w:r w:rsidRPr="0050364F">
        <w:rPr>
          <w:rFonts w:cs="Arial"/>
        </w:rPr>
        <w:t xml:space="preserve"> também conta servidores técnicos administrativos em educação e pessoal terceirizado que colaboram nas rotinas administrativas, bem como de </w:t>
      </w:r>
      <w:r w:rsidRPr="0050364F">
        <w:rPr>
          <w:rFonts w:cs="Arial"/>
        </w:rPr>
        <w:lastRenderedPageBreak/>
        <w:t xml:space="preserve">serviços gerais. O quadro </w:t>
      </w:r>
      <w:r w:rsidRPr="0050364F">
        <w:rPr>
          <w:rFonts w:cs="Arial"/>
          <w:color w:val="FF0000"/>
        </w:rPr>
        <w:t>X</w:t>
      </w:r>
      <w:r w:rsidRPr="0050364F">
        <w:rPr>
          <w:rFonts w:cs="Arial"/>
        </w:rPr>
        <w:t xml:space="preserve"> apresenta o corpo técnico administrativo que compõe o curso.</w:t>
      </w:r>
    </w:p>
    <w:p w14:paraId="21C436FA" w14:textId="77777777" w:rsidR="00602307" w:rsidRPr="0050364F" w:rsidRDefault="00013C7B" w:rsidP="0050364F">
      <w:pPr>
        <w:pStyle w:val="Legenda"/>
        <w:spacing w:after="0" w:line="360" w:lineRule="auto"/>
        <w:rPr>
          <w:rFonts w:cs="Arial"/>
          <w:sz w:val="24"/>
          <w:szCs w:val="24"/>
        </w:rPr>
      </w:pPr>
      <w:r w:rsidRPr="0050364F">
        <w:rPr>
          <w:rFonts w:cs="Arial"/>
          <w:sz w:val="24"/>
          <w:szCs w:val="24"/>
        </w:rPr>
        <w:t xml:space="preserve">Quadro </w:t>
      </w:r>
      <w:r w:rsidR="006D0B94" w:rsidRPr="0050364F">
        <w:rPr>
          <w:rFonts w:cs="Arial"/>
          <w:sz w:val="24"/>
          <w:szCs w:val="24"/>
        </w:rPr>
        <w:t>X</w:t>
      </w:r>
      <w:bookmarkEnd w:id="122"/>
      <w:r w:rsidRPr="0050364F">
        <w:rPr>
          <w:rFonts w:cs="Arial"/>
          <w:sz w:val="24"/>
          <w:szCs w:val="24"/>
        </w:rPr>
        <w:t>. Corpo Técnico Adminis</w:t>
      </w:r>
      <w:r w:rsidR="00286E7B" w:rsidRPr="0050364F">
        <w:rPr>
          <w:rFonts w:cs="Arial"/>
          <w:sz w:val="24"/>
          <w:szCs w:val="24"/>
        </w:rPr>
        <w:t>trati</w:t>
      </w:r>
      <w:r w:rsidR="0022136C" w:rsidRPr="0050364F">
        <w:rPr>
          <w:rFonts w:cs="Arial"/>
          <w:sz w:val="24"/>
          <w:szCs w:val="24"/>
        </w:rPr>
        <w:t>vo</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33"/>
        <w:gridCol w:w="2909"/>
        <w:gridCol w:w="2475"/>
        <w:gridCol w:w="1303"/>
      </w:tblGrid>
      <w:tr w:rsidR="00602307" w:rsidRPr="0050364F" w14:paraId="31E372D9" w14:textId="77777777" w:rsidTr="00EF1FFD">
        <w:tc>
          <w:tcPr>
            <w:tcW w:w="1166" w:type="pct"/>
            <w:shd w:val="clear" w:color="auto" w:fill="FFDE81"/>
            <w:vAlign w:val="center"/>
          </w:tcPr>
          <w:p w14:paraId="7F7DEB36" w14:textId="77777777" w:rsidR="00602307" w:rsidRPr="0050364F" w:rsidRDefault="00602307" w:rsidP="0050364F">
            <w:pPr>
              <w:snapToGrid w:val="0"/>
              <w:jc w:val="center"/>
              <w:rPr>
                <w:rFonts w:cs="Arial"/>
                <w:b/>
              </w:rPr>
            </w:pPr>
            <w:r w:rsidRPr="0050364F">
              <w:rPr>
                <w:rFonts w:cs="Arial"/>
                <w:b/>
              </w:rPr>
              <w:t>Cargo/Função</w:t>
            </w:r>
          </w:p>
        </w:tc>
        <w:tc>
          <w:tcPr>
            <w:tcW w:w="1668" w:type="pct"/>
            <w:shd w:val="clear" w:color="auto" w:fill="FFDE81"/>
            <w:vAlign w:val="center"/>
          </w:tcPr>
          <w:p w14:paraId="1CB56105" w14:textId="77777777" w:rsidR="00602307" w:rsidRPr="0050364F" w:rsidRDefault="00602307" w:rsidP="0050364F">
            <w:pPr>
              <w:jc w:val="center"/>
              <w:rPr>
                <w:rFonts w:cs="Arial"/>
                <w:b/>
              </w:rPr>
            </w:pPr>
            <w:r w:rsidRPr="0050364F">
              <w:rPr>
                <w:rFonts w:cs="Arial"/>
                <w:b/>
              </w:rPr>
              <w:t>Nome do Servidor</w:t>
            </w:r>
          </w:p>
        </w:tc>
        <w:tc>
          <w:tcPr>
            <w:tcW w:w="1419" w:type="pct"/>
            <w:shd w:val="clear" w:color="auto" w:fill="FFDE81"/>
            <w:vAlign w:val="center"/>
          </w:tcPr>
          <w:p w14:paraId="7557AD98" w14:textId="77777777" w:rsidR="00602307" w:rsidRPr="0050364F" w:rsidRDefault="00602307" w:rsidP="0050364F">
            <w:pPr>
              <w:snapToGrid w:val="0"/>
              <w:jc w:val="center"/>
              <w:rPr>
                <w:rFonts w:cs="Arial"/>
                <w:b/>
              </w:rPr>
            </w:pPr>
            <w:r w:rsidRPr="0050364F">
              <w:rPr>
                <w:rFonts w:cs="Arial"/>
                <w:b/>
              </w:rPr>
              <w:t xml:space="preserve">Formação </w:t>
            </w:r>
            <w:r w:rsidR="00C8662D" w:rsidRPr="0050364F">
              <w:rPr>
                <w:rFonts w:cs="Arial"/>
                <w:b/>
              </w:rPr>
              <w:t>Acadêmica</w:t>
            </w:r>
          </w:p>
        </w:tc>
        <w:tc>
          <w:tcPr>
            <w:tcW w:w="747" w:type="pct"/>
            <w:shd w:val="clear" w:color="auto" w:fill="FFDE81"/>
            <w:vAlign w:val="center"/>
          </w:tcPr>
          <w:p w14:paraId="3FAB8393" w14:textId="77777777" w:rsidR="00602307" w:rsidRPr="0050364F" w:rsidRDefault="00602307" w:rsidP="0050364F">
            <w:pPr>
              <w:snapToGrid w:val="0"/>
              <w:jc w:val="center"/>
              <w:rPr>
                <w:rFonts w:cs="Arial"/>
                <w:b/>
              </w:rPr>
            </w:pPr>
            <w:r w:rsidRPr="0050364F">
              <w:rPr>
                <w:rFonts w:cs="Arial"/>
                <w:b/>
              </w:rPr>
              <w:t>Regime de Trabalho</w:t>
            </w:r>
          </w:p>
        </w:tc>
      </w:tr>
      <w:tr w:rsidR="00013C7B" w:rsidRPr="0050364F" w14:paraId="22E76708" w14:textId="77777777" w:rsidTr="00FB1811">
        <w:tc>
          <w:tcPr>
            <w:tcW w:w="1166" w:type="pct"/>
            <w:vMerge w:val="restart"/>
            <w:shd w:val="clear" w:color="auto" w:fill="auto"/>
            <w:vAlign w:val="center"/>
          </w:tcPr>
          <w:p w14:paraId="7DB9BD81" w14:textId="77777777" w:rsidR="00013C7B" w:rsidRPr="0050364F" w:rsidRDefault="00013C7B" w:rsidP="0050364F">
            <w:pPr>
              <w:snapToGrid w:val="0"/>
              <w:rPr>
                <w:rFonts w:cs="Arial"/>
                <w:color w:val="000000"/>
              </w:rPr>
            </w:pPr>
            <w:r w:rsidRPr="0050364F">
              <w:rPr>
                <w:rFonts w:cs="Arial"/>
                <w:color w:val="000000"/>
              </w:rPr>
              <w:t>Assistente de Aluno</w:t>
            </w:r>
          </w:p>
        </w:tc>
        <w:tc>
          <w:tcPr>
            <w:tcW w:w="1668" w:type="pct"/>
          </w:tcPr>
          <w:p w14:paraId="59A7F36D" w14:textId="77777777" w:rsidR="00013C7B" w:rsidRPr="0050364F" w:rsidRDefault="00013C7B" w:rsidP="0050364F">
            <w:pPr>
              <w:rPr>
                <w:rFonts w:cs="Arial"/>
              </w:rPr>
            </w:pPr>
          </w:p>
        </w:tc>
        <w:tc>
          <w:tcPr>
            <w:tcW w:w="1419" w:type="pct"/>
            <w:shd w:val="clear" w:color="auto" w:fill="auto"/>
            <w:vAlign w:val="center"/>
          </w:tcPr>
          <w:p w14:paraId="1B32764A" w14:textId="77777777" w:rsidR="00013C7B" w:rsidRPr="0050364F" w:rsidRDefault="00013C7B" w:rsidP="0050364F">
            <w:pPr>
              <w:snapToGrid w:val="0"/>
              <w:rPr>
                <w:rFonts w:cs="Arial"/>
                <w:color w:val="000000"/>
              </w:rPr>
            </w:pPr>
          </w:p>
        </w:tc>
        <w:tc>
          <w:tcPr>
            <w:tcW w:w="747" w:type="pct"/>
            <w:shd w:val="clear" w:color="auto" w:fill="auto"/>
            <w:vAlign w:val="center"/>
          </w:tcPr>
          <w:p w14:paraId="79F0B89D" w14:textId="77777777" w:rsidR="00013C7B" w:rsidRPr="0050364F" w:rsidRDefault="00013C7B" w:rsidP="0050364F">
            <w:pPr>
              <w:snapToGrid w:val="0"/>
              <w:rPr>
                <w:rFonts w:cs="Arial"/>
              </w:rPr>
            </w:pPr>
          </w:p>
        </w:tc>
      </w:tr>
      <w:tr w:rsidR="00013C7B" w:rsidRPr="0050364F" w14:paraId="4021F21E" w14:textId="77777777" w:rsidTr="00FB1811">
        <w:tc>
          <w:tcPr>
            <w:tcW w:w="1166" w:type="pct"/>
            <w:vMerge/>
            <w:shd w:val="clear" w:color="auto" w:fill="auto"/>
            <w:vAlign w:val="center"/>
          </w:tcPr>
          <w:p w14:paraId="22686B76" w14:textId="77777777" w:rsidR="00013C7B" w:rsidRPr="0050364F" w:rsidRDefault="00013C7B" w:rsidP="0050364F">
            <w:pPr>
              <w:snapToGrid w:val="0"/>
              <w:rPr>
                <w:rFonts w:cs="Arial"/>
                <w:color w:val="000000"/>
              </w:rPr>
            </w:pPr>
          </w:p>
        </w:tc>
        <w:tc>
          <w:tcPr>
            <w:tcW w:w="1668" w:type="pct"/>
          </w:tcPr>
          <w:p w14:paraId="1AEF4145" w14:textId="77777777" w:rsidR="00013C7B" w:rsidRPr="0050364F" w:rsidRDefault="00013C7B" w:rsidP="0050364F">
            <w:pPr>
              <w:rPr>
                <w:rFonts w:cs="Arial"/>
              </w:rPr>
            </w:pPr>
          </w:p>
        </w:tc>
        <w:tc>
          <w:tcPr>
            <w:tcW w:w="1419" w:type="pct"/>
            <w:shd w:val="clear" w:color="auto" w:fill="auto"/>
            <w:vAlign w:val="center"/>
          </w:tcPr>
          <w:p w14:paraId="67A7BEC5" w14:textId="77777777" w:rsidR="00013C7B" w:rsidRPr="0050364F" w:rsidRDefault="00013C7B" w:rsidP="0050364F">
            <w:pPr>
              <w:snapToGrid w:val="0"/>
              <w:rPr>
                <w:rFonts w:cs="Arial"/>
                <w:color w:val="000000"/>
              </w:rPr>
            </w:pPr>
          </w:p>
        </w:tc>
        <w:tc>
          <w:tcPr>
            <w:tcW w:w="747" w:type="pct"/>
            <w:shd w:val="clear" w:color="auto" w:fill="auto"/>
            <w:vAlign w:val="center"/>
          </w:tcPr>
          <w:p w14:paraId="294E6914" w14:textId="77777777" w:rsidR="00013C7B" w:rsidRPr="0050364F" w:rsidRDefault="00013C7B" w:rsidP="0050364F">
            <w:pPr>
              <w:snapToGrid w:val="0"/>
              <w:rPr>
                <w:rFonts w:cs="Arial"/>
              </w:rPr>
            </w:pPr>
          </w:p>
        </w:tc>
      </w:tr>
      <w:tr w:rsidR="00013C7B" w:rsidRPr="0050364F" w14:paraId="732980BB" w14:textId="77777777" w:rsidTr="00FB1811">
        <w:tc>
          <w:tcPr>
            <w:tcW w:w="1166" w:type="pct"/>
            <w:shd w:val="clear" w:color="auto" w:fill="auto"/>
            <w:vAlign w:val="center"/>
          </w:tcPr>
          <w:p w14:paraId="7152382B" w14:textId="77777777" w:rsidR="00013C7B" w:rsidRPr="0050364F" w:rsidRDefault="00013C7B" w:rsidP="0050364F">
            <w:pPr>
              <w:snapToGrid w:val="0"/>
              <w:rPr>
                <w:rFonts w:cs="Arial"/>
              </w:rPr>
            </w:pPr>
            <w:r w:rsidRPr="0050364F">
              <w:rPr>
                <w:rFonts w:cs="Arial"/>
              </w:rPr>
              <w:t>Pedagogo</w:t>
            </w:r>
          </w:p>
        </w:tc>
        <w:tc>
          <w:tcPr>
            <w:tcW w:w="1668" w:type="pct"/>
          </w:tcPr>
          <w:p w14:paraId="7A41D090" w14:textId="77777777" w:rsidR="00013C7B" w:rsidRPr="0050364F" w:rsidRDefault="00013C7B" w:rsidP="0050364F">
            <w:pPr>
              <w:rPr>
                <w:rFonts w:cs="Arial"/>
              </w:rPr>
            </w:pPr>
          </w:p>
        </w:tc>
        <w:tc>
          <w:tcPr>
            <w:tcW w:w="1419" w:type="pct"/>
            <w:shd w:val="clear" w:color="auto" w:fill="auto"/>
            <w:vAlign w:val="center"/>
          </w:tcPr>
          <w:p w14:paraId="49EB29C2" w14:textId="77777777" w:rsidR="00013C7B" w:rsidRPr="0050364F" w:rsidRDefault="00013C7B" w:rsidP="0050364F">
            <w:pPr>
              <w:pStyle w:val="Lista"/>
              <w:snapToGrid w:val="0"/>
              <w:spacing w:after="0"/>
              <w:jc w:val="left"/>
              <w:rPr>
                <w:rFonts w:cs="Arial"/>
              </w:rPr>
            </w:pPr>
          </w:p>
        </w:tc>
        <w:tc>
          <w:tcPr>
            <w:tcW w:w="747" w:type="pct"/>
            <w:shd w:val="clear" w:color="auto" w:fill="auto"/>
            <w:vAlign w:val="center"/>
          </w:tcPr>
          <w:p w14:paraId="5DADE4A5" w14:textId="77777777" w:rsidR="00013C7B" w:rsidRPr="0050364F" w:rsidRDefault="00013C7B" w:rsidP="0050364F">
            <w:pPr>
              <w:snapToGrid w:val="0"/>
              <w:rPr>
                <w:rFonts w:cs="Arial"/>
              </w:rPr>
            </w:pPr>
          </w:p>
        </w:tc>
      </w:tr>
      <w:tr w:rsidR="00013C7B" w:rsidRPr="0050364F" w14:paraId="65294135" w14:textId="77777777" w:rsidTr="004C3720">
        <w:tc>
          <w:tcPr>
            <w:tcW w:w="1166" w:type="pct"/>
            <w:shd w:val="clear" w:color="auto" w:fill="F2F2F2"/>
            <w:vAlign w:val="center"/>
          </w:tcPr>
          <w:p w14:paraId="1A3C6A44" w14:textId="77777777" w:rsidR="00013C7B" w:rsidRPr="0050364F" w:rsidRDefault="00013C7B" w:rsidP="0050364F">
            <w:pPr>
              <w:snapToGrid w:val="0"/>
              <w:rPr>
                <w:rFonts w:cs="Arial"/>
              </w:rPr>
            </w:pPr>
            <w:r w:rsidRPr="0050364F">
              <w:rPr>
                <w:rFonts w:cs="Arial"/>
              </w:rPr>
              <w:t>Técnico em Assuntos Educacionais</w:t>
            </w:r>
          </w:p>
        </w:tc>
        <w:tc>
          <w:tcPr>
            <w:tcW w:w="1668" w:type="pct"/>
            <w:shd w:val="clear" w:color="auto" w:fill="F2F2F2"/>
          </w:tcPr>
          <w:p w14:paraId="1AC56E93" w14:textId="77777777" w:rsidR="00013C7B" w:rsidRPr="0050364F" w:rsidRDefault="00013C7B" w:rsidP="0050364F">
            <w:pPr>
              <w:rPr>
                <w:rFonts w:cs="Arial"/>
              </w:rPr>
            </w:pPr>
          </w:p>
        </w:tc>
        <w:tc>
          <w:tcPr>
            <w:tcW w:w="1419" w:type="pct"/>
            <w:shd w:val="clear" w:color="auto" w:fill="F2F2F2"/>
            <w:vAlign w:val="center"/>
          </w:tcPr>
          <w:p w14:paraId="232FB5E6" w14:textId="77777777" w:rsidR="00013C7B" w:rsidRPr="0050364F" w:rsidRDefault="00013C7B" w:rsidP="0050364F">
            <w:pPr>
              <w:snapToGrid w:val="0"/>
              <w:rPr>
                <w:rFonts w:cs="Arial"/>
              </w:rPr>
            </w:pPr>
          </w:p>
        </w:tc>
        <w:tc>
          <w:tcPr>
            <w:tcW w:w="747" w:type="pct"/>
            <w:shd w:val="clear" w:color="auto" w:fill="F2F2F2"/>
            <w:vAlign w:val="center"/>
          </w:tcPr>
          <w:p w14:paraId="786210BE" w14:textId="77777777" w:rsidR="00013C7B" w:rsidRPr="0050364F" w:rsidRDefault="00013C7B" w:rsidP="0050364F">
            <w:pPr>
              <w:snapToGrid w:val="0"/>
              <w:rPr>
                <w:rFonts w:cs="Arial"/>
              </w:rPr>
            </w:pPr>
          </w:p>
        </w:tc>
      </w:tr>
      <w:tr w:rsidR="00013C7B" w:rsidRPr="0050364F" w14:paraId="6F99145C" w14:textId="77777777" w:rsidTr="00FB1811">
        <w:tc>
          <w:tcPr>
            <w:tcW w:w="1166" w:type="pct"/>
            <w:shd w:val="clear" w:color="auto" w:fill="auto"/>
            <w:vAlign w:val="center"/>
          </w:tcPr>
          <w:p w14:paraId="7AB77594" w14:textId="77777777" w:rsidR="00013C7B" w:rsidRPr="0050364F" w:rsidRDefault="00013C7B" w:rsidP="0050364F">
            <w:pPr>
              <w:snapToGrid w:val="0"/>
              <w:rPr>
                <w:rFonts w:cs="Arial"/>
                <w:color w:val="000000"/>
              </w:rPr>
            </w:pPr>
            <w:r w:rsidRPr="0050364F">
              <w:rPr>
                <w:rFonts w:cs="Arial"/>
                <w:color w:val="000000"/>
              </w:rPr>
              <w:t>Bibliotecária</w:t>
            </w:r>
          </w:p>
        </w:tc>
        <w:tc>
          <w:tcPr>
            <w:tcW w:w="1668" w:type="pct"/>
          </w:tcPr>
          <w:p w14:paraId="6B269B1C" w14:textId="77777777" w:rsidR="00013C7B" w:rsidRPr="0050364F" w:rsidRDefault="00013C7B" w:rsidP="0050364F">
            <w:pPr>
              <w:rPr>
                <w:rFonts w:cs="Arial"/>
              </w:rPr>
            </w:pPr>
          </w:p>
        </w:tc>
        <w:tc>
          <w:tcPr>
            <w:tcW w:w="1419" w:type="pct"/>
            <w:shd w:val="clear" w:color="auto" w:fill="auto"/>
            <w:vAlign w:val="center"/>
          </w:tcPr>
          <w:p w14:paraId="43197430" w14:textId="77777777" w:rsidR="00013C7B" w:rsidRPr="0050364F" w:rsidRDefault="00013C7B" w:rsidP="0050364F">
            <w:pPr>
              <w:snapToGrid w:val="0"/>
              <w:rPr>
                <w:rFonts w:cs="Arial"/>
                <w:color w:val="000000"/>
              </w:rPr>
            </w:pPr>
          </w:p>
        </w:tc>
        <w:tc>
          <w:tcPr>
            <w:tcW w:w="747" w:type="pct"/>
            <w:shd w:val="clear" w:color="auto" w:fill="auto"/>
            <w:vAlign w:val="center"/>
          </w:tcPr>
          <w:p w14:paraId="428B2862" w14:textId="77777777" w:rsidR="00013C7B" w:rsidRPr="0050364F" w:rsidRDefault="00013C7B" w:rsidP="0050364F">
            <w:pPr>
              <w:snapToGrid w:val="0"/>
              <w:rPr>
                <w:rFonts w:cs="Arial"/>
              </w:rPr>
            </w:pPr>
          </w:p>
        </w:tc>
      </w:tr>
      <w:tr w:rsidR="00013C7B" w:rsidRPr="0050364F" w14:paraId="2D8E982C" w14:textId="77777777" w:rsidTr="004C3720">
        <w:tc>
          <w:tcPr>
            <w:tcW w:w="1166" w:type="pct"/>
            <w:shd w:val="clear" w:color="auto" w:fill="F2F2F2"/>
            <w:vAlign w:val="center"/>
          </w:tcPr>
          <w:p w14:paraId="5EAF08AD" w14:textId="77777777" w:rsidR="00013C7B" w:rsidRPr="0050364F" w:rsidRDefault="00013C7B" w:rsidP="0050364F">
            <w:pPr>
              <w:snapToGrid w:val="0"/>
              <w:rPr>
                <w:rFonts w:cs="Arial"/>
              </w:rPr>
            </w:pPr>
            <w:r w:rsidRPr="0050364F">
              <w:rPr>
                <w:rFonts w:cs="Arial"/>
              </w:rPr>
              <w:t>Auxiliar de Biblioteca</w:t>
            </w:r>
          </w:p>
        </w:tc>
        <w:tc>
          <w:tcPr>
            <w:tcW w:w="1668" w:type="pct"/>
            <w:shd w:val="clear" w:color="auto" w:fill="F2F2F2"/>
          </w:tcPr>
          <w:p w14:paraId="7BECCD67" w14:textId="77777777" w:rsidR="00013C7B" w:rsidRPr="0050364F" w:rsidRDefault="00013C7B" w:rsidP="0050364F">
            <w:pPr>
              <w:rPr>
                <w:rFonts w:cs="Arial"/>
              </w:rPr>
            </w:pPr>
          </w:p>
        </w:tc>
        <w:tc>
          <w:tcPr>
            <w:tcW w:w="1419" w:type="pct"/>
            <w:shd w:val="clear" w:color="auto" w:fill="F2F2F2"/>
            <w:vAlign w:val="center"/>
          </w:tcPr>
          <w:p w14:paraId="4690F296" w14:textId="77777777" w:rsidR="00013C7B" w:rsidRPr="0050364F" w:rsidRDefault="00013C7B" w:rsidP="0050364F">
            <w:pPr>
              <w:snapToGrid w:val="0"/>
              <w:rPr>
                <w:rFonts w:cs="Arial"/>
                <w:color w:val="000000"/>
              </w:rPr>
            </w:pPr>
          </w:p>
        </w:tc>
        <w:tc>
          <w:tcPr>
            <w:tcW w:w="747" w:type="pct"/>
            <w:shd w:val="clear" w:color="auto" w:fill="F2F2F2"/>
            <w:vAlign w:val="center"/>
          </w:tcPr>
          <w:p w14:paraId="41B73C3C" w14:textId="77777777" w:rsidR="00013C7B" w:rsidRPr="0050364F" w:rsidRDefault="00013C7B" w:rsidP="0050364F">
            <w:pPr>
              <w:snapToGrid w:val="0"/>
              <w:rPr>
                <w:rFonts w:cs="Arial"/>
              </w:rPr>
            </w:pPr>
          </w:p>
        </w:tc>
      </w:tr>
      <w:tr w:rsidR="00013C7B" w:rsidRPr="0050364F" w14:paraId="21412A39" w14:textId="77777777" w:rsidTr="00FB1811">
        <w:tc>
          <w:tcPr>
            <w:tcW w:w="1166" w:type="pct"/>
            <w:shd w:val="clear" w:color="auto" w:fill="auto"/>
            <w:vAlign w:val="center"/>
          </w:tcPr>
          <w:p w14:paraId="5270A9AC" w14:textId="77777777" w:rsidR="00013C7B" w:rsidRPr="0050364F" w:rsidRDefault="00013C7B" w:rsidP="0050364F">
            <w:pPr>
              <w:snapToGrid w:val="0"/>
              <w:rPr>
                <w:rFonts w:cs="Arial"/>
              </w:rPr>
            </w:pPr>
            <w:r w:rsidRPr="0050364F">
              <w:rPr>
                <w:rFonts w:cs="Arial"/>
              </w:rPr>
              <w:t>Administrador</w:t>
            </w:r>
          </w:p>
        </w:tc>
        <w:tc>
          <w:tcPr>
            <w:tcW w:w="1668" w:type="pct"/>
          </w:tcPr>
          <w:p w14:paraId="472A1595" w14:textId="77777777" w:rsidR="00013C7B" w:rsidRPr="0050364F" w:rsidRDefault="00013C7B" w:rsidP="0050364F">
            <w:pPr>
              <w:rPr>
                <w:rFonts w:cs="Arial"/>
              </w:rPr>
            </w:pPr>
          </w:p>
        </w:tc>
        <w:tc>
          <w:tcPr>
            <w:tcW w:w="1419" w:type="pct"/>
            <w:shd w:val="clear" w:color="auto" w:fill="auto"/>
            <w:vAlign w:val="center"/>
          </w:tcPr>
          <w:p w14:paraId="348AD6C3" w14:textId="77777777" w:rsidR="00013C7B" w:rsidRPr="0050364F" w:rsidRDefault="00013C7B" w:rsidP="0050364F">
            <w:pPr>
              <w:snapToGrid w:val="0"/>
              <w:rPr>
                <w:rFonts w:cs="Arial"/>
              </w:rPr>
            </w:pPr>
          </w:p>
        </w:tc>
        <w:tc>
          <w:tcPr>
            <w:tcW w:w="747" w:type="pct"/>
            <w:shd w:val="clear" w:color="auto" w:fill="auto"/>
            <w:vAlign w:val="center"/>
          </w:tcPr>
          <w:p w14:paraId="4D5DC451" w14:textId="77777777" w:rsidR="00013C7B" w:rsidRPr="0050364F" w:rsidRDefault="00013C7B" w:rsidP="0050364F">
            <w:pPr>
              <w:snapToGrid w:val="0"/>
              <w:rPr>
                <w:rFonts w:cs="Arial"/>
              </w:rPr>
            </w:pPr>
          </w:p>
        </w:tc>
      </w:tr>
      <w:tr w:rsidR="00013C7B" w:rsidRPr="0050364F" w14:paraId="318FEFD4" w14:textId="77777777" w:rsidTr="004C3720">
        <w:tc>
          <w:tcPr>
            <w:tcW w:w="1166" w:type="pct"/>
            <w:shd w:val="clear" w:color="auto" w:fill="F2F2F2"/>
            <w:vAlign w:val="center"/>
          </w:tcPr>
          <w:p w14:paraId="5BFD9B88" w14:textId="77777777" w:rsidR="00013C7B" w:rsidRPr="0050364F" w:rsidRDefault="00013C7B" w:rsidP="0050364F">
            <w:pPr>
              <w:snapToGrid w:val="0"/>
              <w:rPr>
                <w:rFonts w:cs="Arial"/>
                <w:color w:val="000000"/>
              </w:rPr>
            </w:pPr>
            <w:r w:rsidRPr="0050364F">
              <w:rPr>
                <w:rFonts w:cs="Arial"/>
                <w:color w:val="000000"/>
              </w:rPr>
              <w:t>Assistente em Administração</w:t>
            </w:r>
          </w:p>
        </w:tc>
        <w:tc>
          <w:tcPr>
            <w:tcW w:w="1668" w:type="pct"/>
            <w:shd w:val="clear" w:color="auto" w:fill="F2F2F2"/>
          </w:tcPr>
          <w:p w14:paraId="2B448D8B" w14:textId="77777777" w:rsidR="00013C7B" w:rsidRPr="0050364F" w:rsidRDefault="00013C7B" w:rsidP="0050364F">
            <w:pPr>
              <w:rPr>
                <w:rFonts w:cs="Arial"/>
              </w:rPr>
            </w:pPr>
          </w:p>
        </w:tc>
        <w:tc>
          <w:tcPr>
            <w:tcW w:w="1419" w:type="pct"/>
            <w:shd w:val="clear" w:color="auto" w:fill="F2F2F2"/>
            <w:vAlign w:val="center"/>
          </w:tcPr>
          <w:p w14:paraId="7FF6DEDD" w14:textId="77777777" w:rsidR="00013C7B" w:rsidRPr="0050364F" w:rsidRDefault="00013C7B" w:rsidP="0050364F">
            <w:pPr>
              <w:snapToGrid w:val="0"/>
              <w:rPr>
                <w:rFonts w:cs="Arial"/>
                <w:color w:val="000000"/>
              </w:rPr>
            </w:pPr>
          </w:p>
        </w:tc>
        <w:tc>
          <w:tcPr>
            <w:tcW w:w="747" w:type="pct"/>
            <w:shd w:val="clear" w:color="auto" w:fill="F2F2F2"/>
            <w:vAlign w:val="center"/>
          </w:tcPr>
          <w:p w14:paraId="3CD0CE87" w14:textId="77777777" w:rsidR="00013C7B" w:rsidRPr="0050364F" w:rsidRDefault="00013C7B" w:rsidP="0050364F">
            <w:pPr>
              <w:snapToGrid w:val="0"/>
              <w:rPr>
                <w:rFonts w:cs="Arial"/>
              </w:rPr>
            </w:pPr>
          </w:p>
        </w:tc>
      </w:tr>
      <w:tr w:rsidR="00013C7B" w:rsidRPr="0050364F" w14:paraId="105609F3" w14:textId="77777777" w:rsidTr="00FB1811">
        <w:tc>
          <w:tcPr>
            <w:tcW w:w="1166" w:type="pct"/>
            <w:shd w:val="clear" w:color="auto" w:fill="auto"/>
            <w:vAlign w:val="center"/>
          </w:tcPr>
          <w:p w14:paraId="79F0693C" w14:textId="77777777" w:rsidR="00013C7B" w:rsidRPr="0050364F" w:rsidRDefault="00013C7B" w:rsidP="0050364F">
            <w:pPr>
              <w:snapToGrid w:val="0"/>
              <w:rPr>
                <w:rFonts w:cs="Arial"/>
                <w:color w:val="000000"/>
              </w:rPr>
            </w:pPr>
            <w:r w:rsidRPr="0050364F">
              <w:rPr>
                <w:rFonts w:cs="Arial"/>
                <w:color w:val="000000"/>
              </w:rPr>
              <w:t>Contador</w:t>
            </w:r>
          </w:p>
        </w:tc>
        <w:tc>
          <w:tcPr>
            <w:tcW w:w="1668" w:type="pct"/>
          </w:tcPr>
          <w:p w14:paraId="17021F1B" w14:textId="77777777" w:rsidR="00013C7B" w:rsidRPr="0050364F" w:rsidRDefault="00013C7B" w:rsidP="0050364F">
            <w:pPr>
              <w:rPr>
                <w:rFonts w:cs="Arial"/>
              </w:rPr>
            </w:pPr>
          </w:p>
        </w:tc>
        <w:tc>
          <w:tcPr>
            <w:tcW w:w="1419" w:type="pct"/>
            <w:shd w:val="clear" w:color="auto" w:fill="auto"/>
            <w:vAlign w:val="center"/>
          </w:tcPr>
          <w:p w14:paraId="47700F79" w14:textId="77777777" w:rsidR="00013C7B" w:rsidRPr="0050364F" w:rsidRDefault="00013C7B" w:rsidP="0050364F">
            <w:pPr>
              <w:snapToGrid w:val="0"/>
              <w:rPr>
                <w:rFonts w:cs="Arial"/>
                <w:color w:val="000000"/>
              </w:rPr>
            </w:pPr>
          </w:p>
        </w:tc>
        <w:tc>
          <w:tcPr>
            <w:tcW w:w="747" w:type="pct"/>
            <w:shd w:val="clear" w:color="auto" w:fill="auto"/>
            <w:vAlign w:val="center"/>
          </w:tcPr>
          <w:p w14:paraId="310E656E" w14:textId="77777777" w:rsidR="00013C7B" w:rsidRPr="0050364F" w:rsidRDefault="00013C7B" w:rsidP="0050364F">
            <w:pPr>
              <w:snapToGrid w:val="0"/>
              <w:rPr>
                <w:rFonts w:cs="Arial"/>
              </w:rPr>
            </w:pPr>
          </w:p>
        </w:tc>
      </w:tr>
      <w:tr w:rsidR="00013C7B" w:rsidRPr="0050364F" w14:paraId="371BC6DC" w14:textId="77777777" w:rsidTr="004C3720">
        <w:tc>
          <w:tcPr>
            <w:tcW w:w="1166" w:type="pct"/>
            <w:shd w:val="clear" w:color="auto" w:fill="F2F2F2"/>
            <w:vAlign w:val="center"/>
          </w:tcPr>
          <w:p w14:paraId="4FC872B6" w14:textId="77777777" w:rsidR="00013C7B" w:rsidRPr="0050364F" w:rsidRDefault="00013C7B" w:rsidP="0050364F">
            <w:pPr>
              <w:snapToGrid w:val="0"/>
              <w:rPr>
                <w:rFonts w:cs="Arial"/>
                <w:color w:val="000000"/>
              </w:rPr>
            </w:pPr>
            <w:r w:rsidRPr="0050364F">
              <w:rPr>
                <w:rFonts w:cs="Arial"/>
                <w:color w:val="000000"/>
              </w:rPr>
              <w:t>Técnico em Contabilidade</w:t>
            </w:r>
          </w:p>
        </w:tc>
        <w:tc>
          <w:tcPr>
            <w:tcW w:w="1668" w:type="pct"/>
            <w:shd w:val="clear" w:color="auto" w:fill="F2F2F2"/>
          </w:tcPr>
          <w:p w14:paraId="57E59C3D" w14:textId="77777777" w:rsidR="00013C7B" w:rsidRPr="0050364F" w:rsidRDefault="00013C7B" w:rsidP="0050364F">
            <w:pPr>
              <w:rPr>
                <w:rFonts w:cs="Arial"/>
              </w:rPr>
            </w:pPr>
          </w:p>
        </w:tc>
        <w:tc>
          <w:tcPr>
            <w:tcW w:w="1419" w:type="pct"/>
            <w:shd w:val="clear" w:color="auto" w:fill="F2F2F2"/>
            <w:vAlign w:val="center"/>
          </w:tcPr>
          <w:p w14:paraId="1EA7AE1F" w14:textId="77777777" w:rsidR="00013C7B" w:rsidRPr="0050364F" w:rsidRDefault="00013C7B" w:rsidP="0050364F">
            <w:pPr>
              <w:snapToGrid w:val="0"/>
              <w:rPr>
                <w:rFonts w:cs="Arial"/>
                <w:color w:val="000000"/>
              </w:rPr>
            </w:pPr>
          </w:p>
        </w:tc>
        <w:tc>
          <w:tcPr>
            <w:tcW w:w="747" w:type="pct"/>
            <w:shd w:val="clear" w:color="auto" w:fill="F2F2F2"/>
            <w:vAlign w:val="center"/>
          </w:tcPr>
          <w:p w14:paraId="21CFAC90" w14:textId="77777777" w:rsidR="00013C7B" w:rsidRPr="0050364F" w:rsidRDefault="00013C7B" w:rsidP="0050364F">
            <w:pPr>
              <w:snapToGrid w:val="0"/>
              <w:rPr>
                <w:rFonts w:cs="Arial"/>
              </w:rPr>
            </w:pPr>
          </w:p>
        </w:tc>
      </w:tr>
      <w:tr w:rsidR="00013C7B" w:rsidRPr="0050364F" w14:paraId="3B85462D" w14:textId="77777777" w:rsidTr="00FB1811">
        <w:tc>
          <w:tcPr>
            <w:tcW w:w="1166" w:type="pct"/>
            <w:shd w:val="clear" w:color="auto" w:fill="auto"/>
            <w:vAlign w:val="center"/>
          </w:tcPr>
          <w:p w14:paraId="3FA8C8C1" w14:textId="77777777" w:rsidR="00013C7B" w:rsidRPr="0050364F" w:rsidRDefault="00013C7B" w:rsidP="0050364F">
            <w:pPr>
              <w:snapToGrid w:val="0"/>
              <w:rPr>
                <w:rFonts w:cs="Arial"/>
                <w:color w:val="000000"/>
              </w:rPr>
            </w:pPr>
            <w:r w:rsidRPr="0050364F">
              <w:rPr>
                <w:rFonts w:cs="Arial"/>
                <w:color w:val="000000"/>
              </w:rPr>
              <w:t>Secretária</w:t>
            </w:r>
          </w:p>
        </w:tc>
        <w:tc>
          <w:tcPr>
            <w:tcW w:w="1668" w:type="pct"/>
          </w:tcPr>
          <w:p w14:paraId="492A5DFE" w14:textId="77777777" w:rsidR="00013C7B" w:rsidRPr="0050364F" w:rsidRDefault="00013C7B" w:rsidP="0050364F">
            <w:pPr>
              <w:rPr>
                <w:rFonts w:cs="Arial"/>
              </w:rPr>
            </w:pPr>
          </w:p>
        </w:tc>
        <w:tc>
          <w:tcPr>
            <w:tcW w:w="1419" w:type="pct"/>
            <w:shd w:val="clear" w:color="auto" w:fill="auto"/>
            <w:vAlign w:val="center"/>
          </w:tcPr>
          <w:p w14:paraId="7964B6DB" w14:textId="77777777" w:rsidR="00013C7B" w:rsidRPr="0050364F" w:rsidRDefault="00013C7B" w:rsidP="0050364F">
            <w:pPr>
              <w:snapToGrid w:val="0"/>
              <w:rPr>
                <w:rFonts w:cs="Arial"/>
                <w:color w:val="000000"/>
              </w:rPr>
            </w:pPr>
          </w:p>
        </w:tc>
        <w:tc>
          <w:tcPr>
            <w:tcW w:w="747" w:type="pct"/>
            <w:shd w:val="clear" w:color="auto" w:fill="auto"/>
            <w:vAlign w:val="center"/>
          </w:tcPr>
          <w:p w14:paraId="27C7EABE" w14:textId="77777777" w:rsidR="00013C7B" w:rsidRPr="0050364F" w:rsidRDefault="00013C7B" w:rsidP="0050364F">
            <w:pPr>
              <w:snapToGrid w:val="0"/>
              <w:rPr>
                <w:rFonts w:cs="Arial"/>
              </w:rPr>
            </w:pPr>
          </w:p>
        </w:tc>
      </w:tr>
      <w:tr w:rsidR="00013C7B" w:rsidRPr="0050364F" w14:paraId="427B1063" w14:textId="77777777" w:rsidTr="004C3720">
        <w:tc>
          <w:tcPr>
            <w:tcW w:w="1166" w:type="pct"/>
            <w:shd w:val="clear" w:color="auto" w:fill="F2F2F2"/>
            <w:vAlign w:val="center"/>
          </w:tcPr>
          <w:p w14:paraId="02E20D4F" w14:textId="77777777" w:rsidR="00013C7B" w:rsidRPr="0050364F" w:rsidRDefault="00013C7B" w:rsidP="0050364F">
            <w:pPr>
              <w:snapToGrid w:val="0"/>
              <w:rPr>
                <w:rFonts w:cs="Arial"/>
                <w:color w:val="000000"/>
              </w:rPr>
            </w:pPr>
            <w:r w:rsidRPr="0050364F">
              <w:rPr>
                <w:rFonts w:cs="Arial"/>
                <w:color w:val="000000"/>
              </w:rPr>
              <w:t>Técnico em Informática</w:t>
            </w:r>
          </w:p>
        </w:tc>
        <w:tc>
          <w:tcPr>
            <w:tcW w:w="1668" w:type="pct"/>
            <w:shd w:val="clear" w:color="auto" w:fill="F2F2F2"/>
          </w:tcPr>
          <w:p w14:paraId="352544D3" w14:textId="77777777" w:rsidR="00013C7B" w:rsidRPr="0050364F" w:rsidRDefault="00013C7B" w:rsidP="0050364F">
            <w:pPr>
              <w:rPr>
                <w:rFonts w:cs="Arial"/>
              </w:rPr>
            </w:pPr>
          </w:p>
        </w:tc>
        <w:tc>
          <w:tcPr>
            <w:tcW w:w="1419" w:type="pct"/>
            <w:shd w:val="clear" w:color="auto" w:fill="F2F2F2"/>
            <w:vAlign w:val="center"/>
          </w:tcPr>
          <w:p w14:paraId="71CE242D" w14:textId="77777777" w:rsidR="00013C7B" w:rsidRPr="0050364F" w:rsidRDefault="00013C7B" w:rsidP="0050364F">
            <w:pPr>
              <w:snapToGrid w:val="0"/>
              <w:rPr>
                <w:rFonts w:cs="Arial"/>
                <w:color w:val="000000"/>
              </w:rPr>
            </w:pPr>
          </w:p>
        </w:tc>
        <w:tc>
          <w:tcPr>
            <w:tcW w:w="747" w:type="pct"/>
            <w:shd w:val="clear" w:color="auto" w:fill="F2F2F2"/>
            <w:vAlign w:val="center"/>
          </w:tcPr>
          <w:p w14:paraId="0C4EB4CF" w14:textId="77777777" w:rsidR="00013C7B" w:rsidRPr="0050364F" w:rsidRDefault="00013C7B" w:rsidP="0050364F">
            <w:pPr>
              <w:snapToGrid w:val="0"/>
              <w:rPr>
                <w:rFonts w:cs="Arial"/>
              </w:rPr>
            </w:pPr>
          </w:p>
        </w:tc>
      </w:tr>
      <w:tr w:rsidR="00013C7B" w:rsidRPr="0050364F" w14:paraId="5B77B095" w14:textId="77777777" w:rsidTr="00FB1811">
        <w:tc>
          <w:tcPr>
            <w:tcW w:w="1166" w:type="pct"/>
            <w:shd w:val="clear" w:color="auto" w:fill="auto"/>
            <w:vAlign w:val="center"/>
          </w:tcPr>
          <w:p w14:paraId="06307FBC" w14:textId="77777777" w:rsidR="00013C7B" w:rsidRPr="0050364F" w:rsidRDefault="00013C7B" w:rsidP="0050364F">
            <w:pPr>
              <w:snapToGrid w:val="0"/>
              <w:rPr>
                <w:rFonts w:cs="Arial"/>
                <w:color w:val="000000"/>
              </w:rPr>
            </w:pPr>
            <w:r w:rsidRPr="0050364F">
              <w:rPr>
                <w:rFonts w:cs="Arial"/>
                <w:color w:val="000000"/>
              </w:rPr>
              <w:t>Enfermeiro</w:t>
            </w:r>
          </w:p>
        </w:tc>
        <w:tc>
          <w:tcPr>
            <w:tcW w:w="1668" w:type="pct"/>
          </w:tcPr>
          <w:p w14:paraId="0DA0F3A4" w14:textId="77777777" w:rsidR="00013C7B" w:rsidRPr="0050364F" w:rsidRDefault="00013C7B" w:rsidP="0050364F">
            <w:pPr>
              <w:rPr>
                <w:rFonts w:cs="Arial"/>
              </w:rPr>
            </w:pPr>
          </w:p>
        </w:tc>
        <w:tc>
          <w:tcPr>
            <w:tcW w:w="1419" w:type="pct"/>
            <w:shd w:val="clear" w:color="auto" w:fill="auto"/>
            <w:vAlign w:val="center"/>
          </w:tcPr>
          <w:p w14:paraId="72AF91B9" w14:textId="77777777" w:rsidR="00013C7B" w:rsidRPr="0050364F" w:rsidRDefault="00013C7B" w:rsidP="0050364F">
            <w:pPr>
              <w:snapToGrid w:val="0"/>
              <w:rPr>
                <w:rFonts w:cs="Arial"/>
                <w:color w:val="000000"/>
              </w:rPr>
            </w:pPr>
          </w:p>
        </w:tc>
        <w:tc>
          <w:tcPr>
            <w:tcW w:w="747" w:type="pct"/>
            <w:shd w:val="clear" w:color="auto" w:fill="auto"/>
            <w:vAlign w:val="center"/>
          </w:tcPr>
          <w:p w14:paraId="54765A6B" w14:textId="77777777" w:rsidR="00013C7B" w:rsidRPr="0050364F" w:rsidRDefault="00013C7B" w:rsidP="0050364F">
            <w:pPr>
              <w:snapToGrid w:val="0"/>
              <w:rPr>
                <w:rFonts w:cs="Arial"/>
              </w:rPr>
            </w:pPr>
          </w:p>
        </w:tc>
      </w:tr>
      <w:tr w:rsidR="00013C7B" w:rsidRPr="0050364F" w14:paraId="5A9382C4" w14:textId="77777777" w:rsidTr="004C3720">
        <w:tc>
          <w:tcPr>
            <w:tcW w:w="1166" w:type="pct"/>
            <w:shd w:val="clear" w:color="auto" w:fill="F2F2F2"/>
            <w:vAlign w:val="center"/>
          </w:tcPr>
          <w:p w14:paraId="19BE2BAF" w14:textId="77777777" w:rsidR="00013C7B" w:rsidRPr="0050364F" w:rsidRDefault="00013C7B" w:rsidP="0050364F">
            <w:pPr>
              <w:snapToGrid w:val="0"/>
              <w:rPr>
                <w:rFonts w:cs="Arial"/>
                <w:color w:val="000000"/>
              </w:rPr>
            </w:pPr>
            <w:r w:rsidRPr="0050364F">
              <w:rPr>
                <w:rFonts w:cs="Arial"/>
                <w:color w:val="000000"/>
              </w:rPr>
              <w:t>Técnica em Enfermagem</w:t>
            </w:r>
          </w:p>
        </w:tc>
        <w:tc>
          <w:tcPr>
            <w:tcW w:w="1668" w:type="pct"/>
            <w:shd w:val="clear" w:color="auto" w:fill="F2F2F2"/>
          </w:tcPr>
          <w:p w14:paraId="2F9E8D1A" w14:textId="77777777" w:rsidR="00013C7B" w:rsidRPr="0050364F" w:rsidRDefault="00013C7B" w:rsidP="0050364F">
            <w:pPr>
              <w:rPr>
                <w:rFonts w:cs="Arial"/>
              </w:rPr>
            </w:pPr>
          </w:p>
        </w:tc>
        <w:tc>
          <w:tcPr>
            <w:tcW w:w="1419" w:type="pct"/>
            <w:shd w:val="clear" w:color="auto" w:fill="F2F2F2"/>
            <w:vAlign w:val="center"/>
          </w:tcPr>
          <w:p w14:paraId="7097DE95" w14:textId="77777777" w:rsidR="00013C7B" w:rsidRPr="0050364F" w:rsidRDefault="00013C7B" w:rsidP="0050364F">
            <w:pPr>
              <w:snapToGrid w:val="0"/>
              <w:rPr>
                <w:rFonts w:cs="Arial"/>
                <w:color w:val="000000"/>
              </w:rPr>
            </w:pPr>
          </w:p>
        </w:tc>
        <w:tc>
          <w:tcPr>
            <w:tcW w:w="747" w:type="pct"/>
            <w:shd w:val="clear" w:color="auto" w:fill="F2F2F2"/>
            <w:vAlign w:val="center"/>
          </w:tcPr>
          <w:p w14:paraId="0D42E68E" w14:textId="77777777" w:rsidR="00013C7B" w:rsidRPr="0050364F" w:rsidRDefault="00013C7B" w:rsidP="0050364F">
            <w:pPr>
              <w:snapToGrid w:val="0"/>
              <w:rPr>
                <w:rFonts w:cs="Arial"/>
              </w:rPr>
            </w:pPr>
          </w:p>
        </w:tc>
      </w:tr>
      <w:tr w:rsidR="00013C7B" w:rsidRPr="0050364F" w14:paraId="07EBA4AE" w14:textId="77777777" w:rsidTr="00FB1811">
        <w:tc>
          <w:tcPr>
            <w:tcW w:w="1166" w:type="pct"/>
            <w:shd w:val="clear" w:color="auto" w:fill="auto"/>
            <w:vAlign w:val="center"/>
          </w:tcPr>
          <w:p w14:paraId="680C8758" w14:textId="77777777" w:rsidR="00013C7B" w:rsidRPr="0050364F" w:rsidRDefault="00013C7B" w:rsidP="0050364F">
            <w:pPr>
              <w:snapToGrid w:val="0"/>
              <w:rPr>
                <w:rFonts w:cs="Arial"/>
                <w:color w:val="000000"/>
              </w:rPr>
            </w:pPr>
            <w:r w:rsidRPr="0050364F">
              <w:rPr>
                <w:rFonts w:cs="Arial"/>
                <w:color w:val="000000"/>
              </w:rPr>
              <w:t>Nutricionista</w:t>
            </w:r>
          </w:p>
        </w:tc>
        <w:tc>
          <w:tcPr>
            <w:tcW w:w="1668" w:type="pct"/>
          </w:tcPr>
          <w:p w14:paraId="43B13B9F" w14:textId="77777777" w:rsidR="00013C7B" w:rsidRPr="0050364F" w:rsidRDefault="00013C7B" w:rsidP="0050364F">
            <w:pPr>
              <w:rPr>
                <w:rFonts w:cs="Arial"/>
              </w:rPr>
            </w:pPr>
          </w:p>
        </w:tc>
        <w:tc>
          <w:tcPr>
            <w:tcW w:w="1419" w:type="pct"/>
            <w:shd w:val="clear" w:color="auto" w:fill="auto"/>
            <w:vAlign w:val="center"/>
          </w:tcPr>
          <w:p w14:paraId="014917E2" w14:textId="77777777" w:rsidR="00013C7B" w:rsidRPr="0050364F" w:rsidRDefault="00013C7B" w:rsidP="0050364F">
            <w:pPr>
              <w:snapToGrid w:val="0"/>
              <w:rPr>
                <w:rFonts w:cs="Arial"/>
                <w:color w:val="000000"/>
              </w:rPr>
            </w:pPr>
          </w:p>
        </w:tc>
        <w:tc>
          <w:tcPr>
            <w:tcW w:w="747" w:type="pct"/>
            <w:shd w:val="clear" w:color="auto" w:fill="auto"/>
            <w:vAlign w:val="center"/>
          </w:tcPr>
          <w:p w14:paraId="6C25F9C3" w14:textId="77777777" w:rsidR="00013C7B" w:rsidRPr="0050364F" w:rsidRDefault="00013C7B" w:rsidP="0050364F">
            <w:pPr>
              <w:snapToGrid w:val="0"/>
              <w:rPr>
                <w:rFonts w:cs="Arial"/>
              </w:rPr>
            </w:pPr>
          </w:p>
        </w:tc>
      </w:tr>
    </w:tbl>
    <w:p w14:paraId="7619695F" w14:textId="77777777" w:rsidR="00602307" w:rsidRPr="0050364F" w:rsidRDefault="00602307" w:rsidP="0050364F">
      <w:pPr>
        <w:pStyle w:val="Pargrafo"/>
        <w:jc w:val="center"/>
        <w:rPr>
          <w:rFonts w:cs="Arial"/>
        </w:rPr>
      </w:pPr>
    </w:p>
    <w:p w14:paraId="47EC4A43" w14:textId="77777777" w:rsidR="00602307" w:rsidRPr="0050364F" w:rsidRDefault="00602307" w:rsidP="0050364F">
      <w:pPr>
        <w:rPr>
          <w:rFonts w:cs="Arial"/>
        </w:rPr>
      </w:pPr>
    </w:p>
    <w:p w14:paraId="4EE9C3C8" w14:textId="77777777" w:rsidR="006D0B94" w:rsidRPr="0050364F" w:rsidRDefault="006D0B94" w:rsidP="0050364F">
      <w:pPr>
        <w:rPr>
          <w:rFonts w:cs="Arial"/>
        </w:rPr>
      </w:pPr>
    </w:p>
    <w:p w14:paraId="7908A885" w14:textId="77777777" w:rsidR="006D0B94" w:rsidRPr="0050364F" w:rsidRDefault="006D0B94" w:rsidP="0050364F">
      <w:pPr>
        <w:rPr>
          <w:rFonts w:cs="Arial"/>
        </w:rPr>
      </w:pPr>
    </w:p>
    <w:p w14:paraId="5C35E07D" w14:textId="73AEE225" w:rsidR="00557EDC" w:rsidRPr="0050364F" w:rsidRDefault="00040871" w:rsidP="0050364F">
      <w:pPr>
        <w:pStyle w:val="Ttulo1"/>
        <w:numPr>
          <w:ilvl w:val="0"/>
          <w:numId w:val="0"/>
        </w:numPr>
        <w:jc w:val="center"/>
        <w:rPr>
          <w:rFonts w:cs="Arial"/>
        </w:rPr>
      </w:pPr>
      <w:bookmarkStart w:id="123" w:name="_Toc514432663"/>
      <w:bookmarkStart w:id="124" w:name="_Toc85630776"/>
      <w:r w:rsidRPr="0050364F">
        <w:rPr>
          <w:rFonts w:cs="Arial"/>
          <w:caps w:val="0"/>
        </w:rPr>
        <w:lastRenderedPageBreak/>
        <w:t>REFERÊNCIAS</w:t>
      </w:r>
      <w:bookmarkEnd w:id="123"/>
      <w:bookmarkEnd w:id="124"/>
      <w:r w:rsidRPr="0050364F">
        <w:rPr>
          <w:rFonts w:cs="Arial"/>
          <w:caps w:val="0"/>
        </w:rPr>
        <w:t xml:space="preserve"> </w:t>
      </w:r>
    </w:p>
    <w:p w14:paraId="19F20416" w14:textId="77777777" w:rsidR="004A29B5" w:rsidRPr="0050364F" w:rsidRDefault="004A29B5" w:rsidP="0050364F">
      <w:pPr>
        <w:rPr>
          <w:rFonts w:cs="Arial"/>
        </w:rPr>
      </w:pPr>
    </w:p>
    <w:p w14:paraId="74939050" w14:textId="77777777" w:rsidR="00557EDC" w:rsidRPr="0050364F" w:rsidRDefault="00557EDC" w:rsidP="0050364F">
      <w:pPr>
        <w:spacing w:line="240" w:lineRule="auto"/>
        <w:jc w:val="both"/>
        <w:rPr>
          <w:rFonts w:cs="Arial"/>
        </w:rPr>
      </w:pPr>
      <w:r w:rsidRPr="0050364F">
        <w:rPr>
          <w:rFonts w:cs="Arial"/>
        </w:rPr>
        <w:t xml:space="preserve">BRASIL. </w:t>
      </w:r>
      <w:r w:rsidRPr="0050364F">
        <w:rPr>
          <w:rFonts w:cs="Arial"/>
          <w:b/>
        </w:rPr>
        <w:t>Constituição da República Federativa do Brasil de 1988</w:t>
      </w:r>
      <w:r w:rsidRPr="0050364F">
        <w:rPr>
          <w:rFonts w:cs="Arial"/>
        </w:rPr>
        <w:t>. Brasília, DF: Senado, 1988. Disponível em &lt;http://www.planalto.gov.br/ccivil_03/constituicao/constituição.htm&gt;. Acesso em: 10 abr. 2018.</w:t>
      </w:r>
    </w:p>
    <w:p w14:paraId="5C144279" w14:textId="77777777" w:rsidR="00557EDC" w:rsidRPr="0050364F" w:rsidRDefault="00557EDC" w:rsidP="0050364F">
      <w:pPr>
        <w:spacing w:line="240" w:lineRule="auto"/>
        <w:jc w:val="both"/>
        <w:rPr>
          <w:rFonts w:cs="Arial"/>
        </w:rPr>
      </w:pPr>
    </w:p>
    <w:p w14:paraId="10470E13" w14:textId="77777777" w:rsidR="00CD4BE7" w:rsidRPr="0050364F" w:rsidRDefault="00CD4BE7" w:rsidP="0050364F">
      <w:pPr>
        <w:spacing w:line="240" w:lineRule="auto"/>
        <w:jc w:val="both"/>
        <w:rPr>
          <w:rFonts w:cs="Arial"/>
        </w:rPr>
      </w:pPr>
    </w:p>
    <w:p w14:paraId="10F3BAE2" w14:textId="77777777" w:rsidR="00F64AEF" w:rsidRPr="0050364F" w:rsidRDefault="00F64AEF" w:rsidP="0050364F">
      <w:pPr>
        <w:spacing w:line="240" w:lineRule="auto"/>
        <w:jc w:val="both"/>
        <w:rPr>
          <w:rFonts w:cs="Arial"/>
          <w:color w:val="000000"/>
        </w:rPr>
      </w:pPr>
      <w:r w:rsidRPr="0050364F">
        <w:rPr>
          <w:rFonts w:cs="Arial"/>
          <w:color w:val="000000"/>
        </w:rPr>
        <w:t>_________. Lei nº 9.394, de 20 de dezembro de 1996</w:t>
      </w:r>
      <w:r w:rsidRPr="0050364F">
        <w:rPr>
          <w:rFonts w:cs="Arial"/>
          <w:i/>
          <w:color w:val="000000"/>
        </w:rPr>
        <w:t>.</w:t>
      </w:r>
      <w:r w:rsidRPr="0050364F">
        <w:rPr>
          <w:rFonts w:cs="Arial"/>
          <w:color w:val="000000"/>
        </w:rPr>
        <w:t xml:space="preserve"> Estabelece as diretrizes e bases da educação nacional. </w:t>
      </w:r>
      <w:r w:rsidRPr="0050364F">
        <w:rPr>
          <w:rFonts w:cs="Arial"/>
          <w:b/>
          <w:color w:val="000000"/>
        </w:rPr>
        <w:t>Diário Oficial da República Federativa do Brasil</w:t>
      </w:r>
      <w:r w:rsidRPr="0050364F">
        <w:rPr>
          <w:rFonts w:cs="Arial"/>
          <w:color w:val="000000"/>
        </w:rPr>
        <w:t>, Brasília, DF, dezembro de 1996. Disponível em: &lt; http://www.planalto.gov.br/ccivil_03/leis/L9394.htm&gt;. Acesso em dezembro de 2015.</w:t>
      </w:r>
    </w:p>
    <w:p w14:paraId="71552A9E" w14:textId="77777777" w:rsidR="00F64AEF" w:rsidRPr="0050364F" w:rsidRDefault="00F64AEF" w:rsidP="0050364F">
      <w:pPr>
        <w:spacing w:line="240" w:lineRule="auto"/>
        <w:jc w:val="both"/>
        <w:rPr>
          <w:rFonts w:cs="Arial"/>
          <w:color w:val="000000"/>
        </w:rPr>
      </w:pPr>
    </w:p>
    <w:p w14:paraId="6B50EA47" w14:textId="77777777" w:rsidR="00F64AEF" w:rsidRPr="0050364F" w:rsidRDefault="00F64AEF" w:rsidP="0050364F">
      <w:pPr>
        <w:spacing w:line="240" w:lineRule="auto"/>
        <w:jc w:val="both"/>
        <w:rPr>
          <w:rFonts w:cs="Arial"/>
          <w:color w:val="000000"/>
        </w:rPr>
      </w:pPr>
    </w:p>
    <w:p w14:paraId="1A38A1CD" w14:textId="77777777" w:rsidR="00F64AEF" w:rsidRPr="0050364F" w:rsidRDefault="00F64AEF" w:rsidP="0050364F">
      <w:pPr>
        <w:spacing w:line="240" w:lineRule="auto"/>
        <w:jc w:val="both"/>
        <w:rPr>
          <w:rFonts w:cs="Arial"/>
        </w:rPr>
      </w:pPr>
      <w:r w:rsidRPr="0050364F">
        <w:rPr>
          <w:rFonts w:cs="Arial"/>
        </w:rPr>
        <w:t xml:space="preserve">_________. CONSELHO NACIONAL DE EDUCAÇÃO. CÂMARA DE EDUCAÇÃO BÁSICA. </w:t>
      </w:r>
      <w:r w:rsidRPr="0050364F">
        <w:rPr>
          <w:rFonts w:cs="Arial"/>
          <w:b/>
        </w:rPr>
        <w:t>Resolução Nº 01/2000</w:t>
      </w:r>
      <w:r w:rsidRPr="0050364F">
        <w:rPr>
          <w:rFonts w:cs="Arial"/>
        </w:rPr>
        <w:t xml:space="preserve"> - Diretrizes Curriculares Nacionais para a Educação de Jovens e Adultos.</w:t>
      </w:r>
    </w:p>
    <w:p w14:paraId="09A400A1" w14:textId="77777777" w:rsidR="00F64AEF" w:rsidRPr="0050364F" w:rsidRDefault="00F64AEF" w:rsidP="0050364F">
      <w:pPr>
        <w:spacing w:line="240" w:lineRule="auto"/>
        <w:jc w:val="both"/>
        <w:rPr>
          <w:rFonts w:cs="Arial"/>
          <w:color w:val="000000"/>
        </w:rPr>
      </w:pPr>
    </w:p>
    <w:p w14:paraId="73B8DB14" w14:textId="77777777" w:rsidR="00F64AEF" w:rsidRPr="0050364F" w:rsidRDefault="00F64AEF" w:rsidP="0050364F">
      <w:pPr>
        <w:spacing w:line="240" w:lineRule="auto"/>
        <w:jc w:val="both"/>
        <w:rPr>
          <w:rFonts w:cs="Arial"/>
          <w:color w:val="000000"/>
        </w:rPr>
      </w:pPr>
    </w:p>
    <w:p w14:paraId="15B9901F" w14:textId="77777777" w:rsidR="00557EDC" w:rsidRPr="0050364F" w:rsidRDefault="00557EDC" w:rsidP="0050364F">
      <w:pPr>
        <w:spacing w:line="240" w:lineRule="auto"/>
        <w:jc w:val="both"/>
        <w:rPr>
          <w:rFonts w:cs="Arial"/>
        </w:rPr>
      </w:pPr>
      <w:r w:rsidRPr="0050364F">
        <w:rPr>
          <w:rFonts w:cs="Arial"/>
          <w:color w:val="000000"/>
        </w:rPr>
        <w:t>_________</w:t>
      </w:r>
      <w:r w:rsidRPr="0050364F">
        <w:rPr>
          <w:rFonts w:cs="Arial"/>
        </w:rPr>
        <w:t xml:space="preserve">. </w:t>
      </w:r>
      <w:r w:rsidRPr="0050364F">
        <w:rPr>
          <w:rFonts w:cs="Arial"/>
          <w:b/>
        </w:rPr>
        <w:t>Decreto Nº 5.154</w:t>
      </w:r>
      <w:r w:rsidRPr="0050364F">
        <w:rPr>
          <w:rFonts w:cs="Arial"/>
        </w:rPr>
        <w:t xml:space="preserve">, de 23 de julho de 2004. Regulamenta o § 2º do art.36 e os </w:t>
      </w:r>
      <w:proofErr w:type="spellStart"/>
      <w:r w:rsidRPr="0050364F">
        <w:rPr>
          <w:rFonts w:cs="Arial"/>
        </w:rPr>
        <w:t>arts</w:t>
      </w:r>
      <w:proofErr w:type="spellEnd"/>
      <w:r w:rsidRPr="0050364F">
        <w:rPr>
          <w:rFonts w:cs="Arial"/>
        </w:rPr>
        <w:t>. 39 a 41 da Lei nº 9.394, de 20 de dezembro de 1996, que estabelece as diretrizes e bases da educação nacional, e dá outras providências. Brasília/DF: 2004.</w:t>
      </w:r>
    </w:p>
    <w:p w14:paraId="0ADAA080" w14:textId="77777777" w:rsidR="00557EDC" w:rsidRPr="0050364F" w:rsidRDefault="00557EDC" w:rsidP="0050364F">
      <w:pPr>
        <w:spacing w:line="240" w:lineRule="auto"/>
        <w:jc w:val="both"/>
        <w:rPr>
          <w:rFonts w:cs="Arial"/>
        </w:rPr>
      </w:pPr>
    </w:p>
    <w:p w14:paraId="004BFA90" w14:textId="77777777" w:rsidR="00CD4BE7" w:rsidRPr="0050364F" w:rsidRDefault="00CD4BE7" w:rsidP="0050364F">
      <w:pPr>
        <w:spacing w:line="240" w:lineRule="auto"/>
        <w:jc w:val="both"/>
        <w:rPr>
          <w:rFonts w:cs="Arial"/>
        </w:rPr>
      </w:pPr>
    </w:p>
    <w:p w14:paraId="7DD8124B" w14:textId="77777777" w:rsidR="00C9570B" w:rsidRPr="0050364F" w:rsidRDefault="00C9570B" w:rsidP="0050364F">
      <w:pPr>
        <w:spacing w:line="240" w:lineRule="auto"/>
        <w:jc w:val="both"/>
        <w:rPr>
          <w:rFonts w:cs="Arial"/>
        </w:rPr>
      </w:pPr>
      <w:r w:rsidRPr="0050364F">
        <w:rPr>
          <w:rFonts w:cs="Arial"/>
        </w:rPr>
        <w:t xml:space="preserve">_________. Ministério da Educação. Secretaria de Educação Profissional e Tecnológica. </w:t>
      </w:r>
      <w:r w:rsidRPr="0050364F">
        <w:rPr>
          <w:rFonts w:cs="Arial"/>
          <w:b/>
        </w:rPr>
        <w:t>Educação Profissional Técnica de Nível Médio Integrada ao Ensino Médio</w:t>
      </w:r>
      <w:r w:rsidRPr="0050364F">
        <w:rPr>
          <w:rFonts w:cs="Arial"/>
        </w:rPr>
        <w:t>. </w:t>
      </w:r>
      <w:r w:rsidRPr="0050364F">
        <w:rPr>
          <w:rFonts w:cs="Arial"/>
          <w:iCs/>
        </w:rPr>
        <w:t>Documento Base</w:t>
      </w:r>
      <w:r w:rsidRPr="0050364F">
        <w:rPr>
          <w:rFonts w:cs="Arial"/>
        </w:rPr>
        <w:t xml:space="preserve">. Brasília, 2007. </w:t>
      </w:r>
    </w:p>
    <w:p w14:paraId="6542B8FD" w14:textId="77777777" w:rsidR="00C9570B" w:rsidRPr="0050364F" w:rsidRDefault="00C9570B" w:rsidP="0050364F">
      <w:pPr>
        <w:spacing w:line="240" w:lineRule="auto"/>
        <w:jc w:val="both"/>
        <w:rPr>
          <w:rFonts w:cs="Arial"/>
          <w:color w:val="000000"/>
        </w:rPr>
      </w:pPr>
    </w:p>
    <w:p w14:paraId="4BBF9FCB" w14:textId="77777777" w:rsidR="00C9570B" w:rsidRPr="0050364F" w:rsidRDefault="00C9570B" w:rsidP="0050364F">
      <w:pPr>
        <w:spacing w:line="240" w:lineRule="auto"/>
        <w:jc w:val="both"/>
        <w:rPr>
          <w:rFonts w:cs="Arial"/>
          <w:color w:val="000000"/>
        </w:rPr>
      </w:pPr>
    </w:p>
    <w:p w14:paraId="11621F71" w14:textId="77777777" w:rsidR="00557EDC" w:rsidRPr="0050364F" w:rsidRDefault="00557EDC" w:rsidP="0050364F">
      <w:pPr>
        <w:spacing w:line="240" w:lineRule="auto"/>
        <w:jc w:val="both"/>
        <w:rPr>
          <w:rFonts w:cs="Arial"/>
        </w:rPr>
      </w:pPr>
      <w:r w:rsidRPr="0050364F">
        <w:rPr>
          <w:rFonts w:cs="Arial"/>
          <w:color w:val="000000"/>
        </w:rPr>
        <w:t>_________</w:t>
      </w:r>
      <w:r w:rsidRPr="0050364F">
        <w:rPr>
          <w:rFonts w:cs="Arial"/>
        </w:rPr>
        <w:t>. Lei nº 11.788/2008. Dispõe sobre o estágio de estudantes. Diário Oficial da República Federativa do Brasil, Brasília, DF, 2008.</w:t>
      </w:r>
    </w:p>
    <w:p w14:paraId="7C5CECB7" w14:textId="77777777" w:rsidR="00557EDC" w:rsidRPr="0050364F" w:rsidRDefault="00557EDC" w:rsidP="0050364F">
      <w:pPr>
        <w:spacing w:line="240" w:lineRule="auto"/>
        <w:jc w:val="both"/>
        <w:rPr>
          <w:rFonts w:cs="Arial"/>
        </w:rPr>
      </w:pPr>
    </w:p>
    <w:p w14:paraId="13F2314D" w14:textId="77777777" w:rsidR="00CD4BE7" w:rsidRPr="0050364F" w:rsidRDefault="00CD4BE7" w:rsidP="0050364F">
      <w:pPr>
        <w:spacing w:line="240" w:lineRule="auto"/>
        <w:jc w:val="both"/>
        <w:rPr>
          <w:rFonts w:cs="Arial"/>
        </w:rPr>
      </w:pPr>
    </w:p>
    <w:p w14:paraId="4D5A2486" w14:textId="77777777" w:rsidR="00F64AEF" w:rsidRPr="0050364F" w:rsidRDefault="00F64AEF" w:rsidP="0050364F">
      <w:pPr>
        <w:spacing w:line="240" w:lineRule="auto"/>
        <w:jc w:val="both"/>
        <w:rPr>
          <w:rFonts w:cs="Arial"/>
        </w:rPr>
      </w:pPr>
      <w:r w:rsidRPr="0050364F">
        <w:rPr>
          <w:rFonts w:cs="Arial"/>
        </w:rPr>
        <w:t xml:space="preserve">_________. </w:t>
      </w:r>
      <w:r w:rsidRPr="0050364F">
        <w:rPr>
          <w:rFonts w:cs="Arial"/>
          <w:b/>
        </w:rPr>
        <w:t>Lei nº 11.892 de 29 de dezembro de 2008</w:t>
      </w:r>
      <w:r w:rsidRPr="0050364F">
        <w:rPr>
          <w:rFonts w:cs="Arial"/>
        </w:rPr>
        <w:t xml:space="preserve">. Institui a Rede Federal de Educação Profissional, Científica e Tecnológica, cria os Institutos Federais de Educação, Ciência e Tecnologia, e dá outras providências. Disponível em </w:t>
      </w:r>
      <w:hyperlink r:id="rId22" w:history="1">
        <w:r w:rsidRPr="0050364F">
          <w:rPr>
            <w:rFonts w:cs="Arial"/>
          </w:rPr>
          <w:t>http://www.planalto.gov.br/ccivil_03/_ato2007-2010/2008/lei/l11892.htm</w:t>
        </w:r>
      </w:hyperlink>
      <w:r w:rsidRPr="0050364F">
        <w:rPr>
          <w:rFonts w:cs="Arial"/>
        </w:rPr>
        <w:t>. Acesso em 30 de janeiro de 2017.</w:t>
      </w:r>
    </w:p>
    <w:p w14:paraId="16380272" w14:textId="77777777" w:rsidR="00F64AEF" w:rsidRPr="0050364F" w:rsidRDefault="00F64AEF" w:rsidP="0050364F">
      <w:pPr>
        <w:spacing w:line="240" w:lineRule="auto"/>
        <w:jc w:val="both"/>
        <w:rPr>
          <w:rFonts w:cs="Arial"/>
          <w:color w:val="000000"/>
        </w:rPr>
      </w:pPr>
    </w:p>
    <w:p w14:paraId="7DC29A1D" w14:textId="77777777" w:rsidR="00F64AEF" w:rsidRPr="0050364F" w:rsidRDefault="00F64AEF" w:rsidP="0050364F">
      <w:pPr>
        <w:spacing w:line="240" w:lineRule="auto"/>
        <w:jc w:val="both"/>
        <w:rPr>
          <w:rFonts w:cs="Arial"/>
          <w:color w:val="000000"/>
        </w:rPr>
      </w:pPr>
    </w:p>
    <w:p w14:paraId="2D9F4E69" w14:textId="77777777" w:rsidR="006D0B94" w:rsidRPr="0050364F" w:rsidRDefault="006D0B94" w:rsidP="0050364F">
      <w:pPr>
        <w:spacing w:line="240" w:lineRule="auto"/>
        <w:jc w:val="both"/>
        <w:rPr>
          <w:rFonts w:cs="Arial"/>
          <w:szCs w:val="24"/>
        </w:rPr>
      </w:pPr>
      <w:r w:rsidRPr="0050364F">
        <w:rPr>
          <w:rFonts w:cs="Arial"/>
          <w:szCs w:val="24"/>
        </w:rPr>
        <w:t>_________. Resolução CNE/CP nº 1, de 05 de janeiro de 2021. Define as Diretrizes Curriculares Nacionais Gerais para a Educação Profissional e Tecnológica. Brasília-DF, 2021.</w:t>
      </w:r>
    </w:p>
    <w:p w14:paraId="538FDFFF" w14:textId="77777777" w:rsidR="006D0B94" w:rsidRPr="0050364F" w:rsidRDefault="006D0B94" w:rsidP="0050364F">
      <w:pPr>
        <w:spacing w:line="240" w:lineRule="auto"/>
        <w:jc w:val="both"/>
        <w:rPr>
          <w:rFonts w:cs="Arial"/>
          <w:szCs w:val="24"/>
        </w:rPr>
      </w:pPr>
    </w:p>
    <w:p w14:paraId="519108E9" w14:textId="77777777" w:rsidR="006D0B94" w:rsidRPr="0050364F" w:rsidRDefault="006D0B94" w:rsidP="0050364F">
      <w:pPr>
        <w:spacing w:line="240" w:lineRule="auto"/>
        <w:jc w:val="both"/>
        <w:rPr>
          <w:rFonts w:cs="Arial"/>
          <w:szCs w:val="24"/>
        </w:rPr>
      </w:pPr>
    </w:p>
    <w:p w14:paraId="440FB33A" w14:textId="77777777" w:rsidR="006D0B94" w:rsidRPr="0050364F" w:rsidRDefault="006D0B94" w:rsidP="0050364F">
      <w:pPr>
        <w:spacing w:line="240" w:lineRule="auto"/>
        <w:jc w:val="both"/>
        <w:rPr>
          <w:rFonts w:cs="Arial"/>
          <w:szCs w:val="24"/>
        </w:rPr>
      </w:pPr>
      <w:r w:rsidRPr="0050364F">
        <w:rPr>
          <w:rFonts w:cs="Arial"/>
          <w:szCs w:val="24"/>
        </w:rPr>
        <w:t xml:space="preserve">_________. Ministério da Educação. Conselho Nacional de Educação. </w:t>
      </w:r>
      <w:proofErr w:type="spellStart"/>
      <w:r w:rsidRPr="0050364F">
        <w:rPr>
          <w:rFonts w:cs="Arial"/>
          <w:szCs w:val="24"/>
        </w:rPr>
        <w:t>Parecer</w:t>
      </w:r>
      <w:proofErr w:type="spellEnd"/>
      <w:r w:rsidRPr="0050364F">
        <w:rPr>
          <w:rFonts w:cs="Arial"/>
          <w:szCs w:val="24"/>
        </w:rPr>
        <w:t xml:space="preserve"> de Reanálise do Parecer CNE/CP nº 7, de 19 de maio de 2020, que tratou das </w:t>
      </w:r>
      <w:r w:rsidRPr="0050364F">
        <w:rPr>
          <w:rFonts w:cs="Arial"/>
          <w:szCs w:val="24"/>
        </w:rPr>
        <w:lastRenderedPageBreak/>
        <w:t>Diretrizes Curriculares Nacionais para a Educação Profissional e Tecnológica, a partir da Lei nº 11.741/2008, que deu nova redação à Lei de Diretrizes e Bases da Educação Nacional (LDB). Parecer n° 17 de 10 de novembro de 2020.</w:t>
      </w:r>
    </w:p>
    <w:p w14:paraId="295B9715" w14:textId="77777777" w:rsidR="006D0B94" w:rsidRPr="0050364F" w:rsidRDefault="006D0B94" w:rsidP="0050364F">
      <w:pPr>
        <w:spacing w:line="240" w:lineRule="auto"/>
        <w:jc w:val="both"/>
        <w:rPr>
          <w:rFonts w:cs="Arial"/>
          <w:szCs w:val="24"/>
        </w:rPr>
      </w:pPr>
    </w:p>
    <w:p w14:paraId="39BFC065" w14:textId="77777777" w:rsidR="006D0B94" w:rsidRPr="0050364F" w:rsidRDefault="006D0B94" w:rsidP="0050364F">
      <w:pPr>
        <w:spacing w:line="240" w:lineRule="auto"/>
        <w:jc w:val="both"/>
        <w:rPr>
          <w:rFonts w:cs="Arial"/>
          <w:szCs w:val="24"/>
        </w:rPr>
      </w:pPr>
    </w:p>
    <w:p w14:paraId="0C44AC46" w14:textId="77777777" w:rsidR="006D0B94" w:rsidRPr="0050364F" w:rsidRDefault="006D0B94" w:rsidP="0050364F">
      <w:pPr>
        <w:spacing w:line="240" w:lineRule="auto"/>
        <w:jc w:val="both"/>
        <w:rPr>
          <w:rFonts w:cs="Arial"/>
          <w:szCs w:val="24"/>
        </w:rPr>
      </w:pPr>
      <w:r w:rsidRPr="0050364F">
        <w:rPr>
          <w:rFonts w:cs="Arial"/>
          <w:color w:val="000000"/>
          <w:szCs w:val="24"/>
        </w:rPr>
        <w:t>_________</w:t>
      </w:r>
      <w:r w:rsidRPr="0050364F">
        <w:rPr>
          <w:rFonts w:cs="Arial"/>
          <w:szCs w:val="24"/>
        </w:rPr>
        <w:t>. Catálogo Nacional dos Cursos Técnicos. MEC/SETEC/DPEPT. 4º edição.  Brasília-DF, 2020.</w:t>
      </w:r>
    </w:p>
    <w:p w14:paraId="4191BB24" w14:textId="77777777" w:rsidR="006D0B94" w:rsidRPr="0050364F" w:rsidRDefault="006D0B94" w:rsidP="0050364F">
      <w:pPr>
        <w:spacing w:line="240" w:lineRule="auto"/>
        <w:jc w:val="both"/>
        <w:rPr>
          <w:rFonts w:cs="Arial"/>
          <w:szCs w:val="24"/>
        </w:rPr>
      </w:pPr>
    </w:p>
    <w:p w14:paraId="0EC53962" w14:textId="77777777" w:rsidR="006D0B94" w:rsidRPr="0050364F" w:rsidRDefault="006D0B94" w:rsidP="0050364F">
      <w:pPr>
        <w:spacing w:line="240" w:lineRule="auto"/>
        <w:jc w:val="both"/>
        <w:rPr>
          <w:rFonts w:cs="Arial"/>
          <w:szCs w:val="24"/>
        </w:rPr>
      </w:pPr>
    </w:p>
    <w:p w14:paraId="3F372E42" w14:textId="77777777" w:rsidR="006D0B94" w:rsidRPr="0050364F" w:rsidRDefault="006D0B94" w:rsidP="0050364F">
      <w:pPr>
        <w:spacing w:line="240" w:lineRule="auto"/>
        <w:jc w:val="both"/>
        <w:rPr>
          <w:rFonts w:cs="Arial"/>
          <w:szCs w:val="24"/>
        </w:rPr>
      </w:pPr>
      <w:r w:rsidRPr="0050364F">
        <w:rPr>
          <w:rFonts w:cs="Arial"/>
          <w:szCs w:val="24"/>
        </w:rPr>
        <w:t>_________. MEC/CNE/CEB. RESOLUÇÃO Nº 2, DE 15 DE DEZEMBRO DE 2020. Aprova a quarta edição do Catálogo Nacional de Cursos Técnicos. Brasília-DF, 2020.</w:t>
      </w:r>
    </w:p>
    <w:p w14:paraId="42F662A8" w14:textId="77777777" w:rsidR="00CD4BE7" w:rsidRPr="0050364F" w:rsidRDefault="00CD4BE7" w:rsidP="0050364F">
      <w:pPr>
        <w:spacing w:line="240" w:lineRule="auto"/>
        <w:jc w:val="both"/>
        <w:rPr>
          <w:rFonts w:cs="Arial"/>
        </w:rPr>
      </w:pPr>
    </w:p>
    <w:p w14:paraId="0133A838" w14:textId="77777777" w:rsidR="006D0B94" w:rsidRPr="0050364F" w:rsidRDefault="006D0B94" w:rsidP="0050364F">
      <w:pPr>
        <w:spacing w:line="240" w:lineRule="auto"/>
        <w:jc w:val="both"/>
        <w:rPr>
          <w:rFonts w:cs="Arial"/>
        </w:rPr>
      </w:pPr>
    </w:p>
    <w:p w14:paraId="35C91003" w14:textId="77777777" w:rsidR="00557EDC" w:rsidRPr="0050364F" w:rsidRDefault="00557EDC" w:rsidP="0050364F">
      <w:pPr>
        <w:spacing w:line="240" w:lineRule="auto"/>
        <w:jc w:val="both"/>
        <w:rPr>
          <w:rFonts w:cs="Arial"/>
        </w:rPr>
      </w:pPr>
      <w:r w:rsidRPr="0050364F">
        <w:rPr>
          <w:rFonts w:cs="Arial"/>
        </w:rPr>
        <w:t>CONSELHO NACIONAL DAS INSTITUIÇÕES DA REDE FEDERAL DE EDUCAÇÃO PROFISSIONAL, CIENTÍFICA E TECNOLÓGICA. Documento Base para a promoção da formação integral, fortalecimento do ensino médio integrado e implementação do currículo no âmbito das Instituições da Rede EPCT, conforme Lei Federal nº 11892/2008. FDE/CONIF. Brasília, 2016.</w:t>
      </w:r>
    </w:p>
    <w:p w14:paraId="7D78083F" w14:textId="77777777" w:rsidR="005A15AC" w:rsidRPr="0050364F" w:rsidRDefault="005A15AC" w:rsidP="0050364F">
      <w:pPr>
        <w:spacing w:line="240" w:lineRule="auto"/>
        <w:jc w:val="both"/>
        <w:rPr>
          <w:rFonts w:cs="Arial"/>
        </w:rPr>
      </w:pPr>
    </w:p>
    <w:p w14:paraId="00E1574C" w14:textId="77777777" w:rsidR="005A15AC" w:rsidRPr="0050364F" w:rsidRDefault="005A15AC" w:rsidP="0050364F">
      <w:pPr>
        <w:spacing w:line="240" w:lineRule="auto"/>
        <w:jc w:val="both"/>
        <w:rPr>
          <w:rFonts w:cs="Arial"/>
        </w:rPr>
      </w:pPr>
    </w:p>
    <w:p w14:paraId="5FDE9C34" w14:textId="77777777" w:rsidR="00557EDC" w:rsidRPr="0050364F" w:rsidRDefault="00557EDC" w:rsidP="0050364F">
      <w:pPr>
        <w:spacing w:line="240" w:lineRule="auto"/>
        <w:jc w:val="both"/>
        <w:rPr>
          <w:rFonts w:cs="Arial"/>
        </w:rPr>
      </w:pPr>
      <w:r w:rsidRPr="0050364F">
        <w:rPr>
          <w:rFonts w:cs="Arial"/>
        </w:rPr>
        <w:t xml:space="preserve">FREIRE, Paulo. </w:t>
      </w:r>
      <w:r w:rsidRPr="0050364F">
        <w:rPr>
          <w:rFonts w:cs="Arial"/>
          <w:b/>
        </w:rPr>
        <w:t>Pedagogia da autonomia</w:t>
      </w:r>
      <w:r w:rsidRPr="0050364F">
        <w:rPr>
          <w:rFonts w:cs="Arial"/>
        </w:rPr>
        <w:t>: saberes necessários à prática educativa. 25ºed. São Paulo, Ed. Paz e Terra, 2002.</w:t>
      </w:r>
    </w:p>
    <w:p w14:paraId="7A1B6D6D" w14:textId="77777777" w:rsidR="00557EDC" w:rsidRPr="0050364F" w:rsidRDefault="00557EDC" w:rsidP="0050364F">
      <w:pPr>
        <w:spacing w:line="240" w:lineRule="auto"/>
        <w:jc w:val="both"/>
        <w:rPr>
          <w:rFonts w:cs="Arial"/>
        </w:rPr>
      </w:pPr>
    </w:p>
    <w:p w14:paraId="0941E18B" w14:textId="77777777" w:rsidR="00CD4BE7" w:rsidRPr="0050364F" w:rsidRDefault="00CD4BE7" w:rsidP="0050364F">
      <w:pPr>
        <w:spacing w:line="240" w:lineRule="auto"/>
        <w:jc w:val="both"/>
        <w:rPr>
          <w:rFonts w:cs="Arial"/>
        </w:rPr>
      </w:pPr>
    </w:p>
    <w:p w14:paraId="3F76372F" w14:textId="77777777" w:rsidR="005A15AC" w:rsidRPr="0050364F" w:rsidRDefault="005A15AC" w:rsidP="0050364F">
      <w:pPr>
        <w:spacing w:line="240" w:lineRule="auto"/>
        <w:jc w:val="both"/>
        <w:rPr>
          <w:rFonts w:cs="Arial"/>
        </w:rPr>
      </w:pPr>
      <w:r w:rsidRPr="0050364F">
        <w:rPr>
          <w:rFonts w:cs="Arial"/>
        </w:rPr>
        <w:t xml:space="preserve">INSTITUTO FEDERAL DE EDUCAÇÃO, CIÊNCIA E TECNOLOGIA DO AMAZONAS. Resolução N° 94 -CONSUP/IFAM, de 23 de dezembro de 2015. Que altera o inteiro teor da Resolução nº 28-CONSUP/IFAM, de 22 de agosto de 2012, que trata do Regulamento da Organização Didático-Acadêmica do Instituto Federal de Educação, Ciência e Tecnologia do Amazonas – IFAM. </w:t>
      </w:r>
    </w:p>
    <w:p w14:paraId="352FEDED" w14:textId="77777777" w:rsidR="005A15AC" w:rsidRPr="0050364F" w:rsidRDefault="005A15AC" w:rsidP="0050364F">
      <w:pPr>
        <w:spacing w:line="240" w:lineRule="auto"/>
        <w:jc w:val="both"/>
        <w:rPr>
          <w:rFonts w:cs="Arial"/>
        </w:rPr>
      </w:pPr>
    </w:p>
    <w:p w14:paraId="0AC76D80" w14:textId="77777777" w:rsidR="005A15AC" w:rsidRPr="0050364F" w:rsidRDefault="005A15AC" w:rsidP="0050364F">
      <w:pPr>
        <w:spacing w:line="240" w:lineRule="auto"/>
        <w:jc w:val="both"/>
        <w:rPr>
          <w:rFonts w:cs="Arial"/>
        </w:rPr>
      </w:pPr>
    </w:p>
    <w:p w14:paraId="1FC07728" w14:textId="77777777" w:rsidR="00557EDC" w:rsidRPr="0050364F" w:rsidRDefault="00557EDC" w:rsidP="0050364F">
      <w:pPr>
        <w:spacing w:line="240" w:lineRule="auto"/>
        <w:jc w:val="both"/>
        <w:rPr>
          <w:rFonts w:cs="Arial"/>
        </w:rPr>
      </w:pPr>
      <w:r w:rsidRPr="0050364F">
        <w:rPr>
          <w:rFonts w:cs="Arial"/>
        </w:rPr>
        <w:t xml:space="preserve">INSTITUTO FEDERAL DO AMAZONAS. </w:t>
      </w:r>
      <w:proofErr w:type="spellStart"/>
      <w:r w:rsidRPr="0050364F">
        <w:rPr>
          <w:rFonts w:cs="Arial"/>
        </w:rPr>
        <w:t>Pró-Reitoria</w:t>
      </w:r>
      <w:proofErr w:type="spellEnd"/>
      <w:r w:rsidRPr="0050364F">
        <w:rPr>
          <w:rFonts w:cs="Arial"/>
        </w:rPr>
        <w:t xml:space="preserve"> de Ensino. Portaria n. 18, de 1 de fevereiro de 2017. </w:t>
      </w:r>
      <w:r w:rsidRPr="0050364F">
        <w:rPr>
          <w:rFonts w:cs="Arial"/>
          <w:bCs/>
        </w:rPr>
        <w:t xml:space="preserve">Diretrizes Curriculares para Avaliação, Elaboração e/ou Revisão dos Projetos Pedagógicos dos Cursos da Educação Profissional Técnica de Nível Médio </w:t>
      </w:r>
      <w:r w:rsidRPr="0050364F">
        <w:rPr>
          <w:rFonts w:cs="Arial"/>
        </w:rPr>
        <w:t>do Instituto Federal de Educação, Ciência e Tecnologia do Amazonas.</w:t>
      </w:r>
    </w:p>
    <w:p w14:paraId="35A80117" w14:textId="77777777" w:rsidR="00557EDC" w:rsidRPr="0050364F" w:rsidRDefault="00557EDC" w:rsidP="0050364F">
      <w:pPr>
        <w:spacing w:line="240" w:lineRule="auto"/>
        <w:jc w:val="both"/>
        <w:rPr>
          <w:rFonts w:cs="Arial"/>
        </w:rPr>
      </w:pPr>
    </w:p>
    <w:p w14:paraId="093E94BE" w14:textId="77777777" w:rsidR="006D0B94" w:rsidRPr="0050364F" w:rsidRDefault="006D0B94" w:rsidP="0050364F">
      <w:pPr>
        <w:spacing w:line="240" w:lineRule="auto"/>
        <w:jc w:val="both"/>
        <w:rPr>
          <w:rFonts w:cs="Arial"/>
        </w:rPr>
      </w:pPr>
    </w:p>
    <w:p w14:paraId="40DCF824" w14:textId="77777777" w:rsidR="006D0B94" w:rsidRPr="0050364F" w:rsidRDefault="006D0B94" w:rsidP="0050364F">
      <w:pPr>
        <w:spacing w:line="240" w:lineRule="auto"/>
        <w:jc w:val="both"/>
        <w:rPr>
          <w:rFonts w:cs="Arial"/>
          <w:szCs w:val="24"/>
        </w:rPr>
      </w:pPr>
      <w:r w:rsidRPr="0050364F">
        <w:rPr>
          <w:rFonts w:cs="Arial"/>
          <w:szCs w:val="24"/>
        </w:rPr>
        <w:t>_________. Resolução N° 96 -CONSUP/IFAM, de 30 de dezembro de 2015. Que aprova o Regulamento do Estágio Profissional Supervisionado dos Cursos Técnicos de Nível Médio, Cursos Superiores de Tecnologia e Bacharelados do Instituto Federal de Educação, Ciência e Tecnologia do Amazonas.</w:t>
      </w:r>
    </w:p>
    <w:p w14:paraId="782862FA" w14:textId="77777777" w:rsidR="006D0B94" w:rsidRPr="0050364F" w:rsidRDefault="006D0B94" w:rsidP="0050364F">
      <w:pPr>
        <w:spacing w:line="240" w:lineRule="auto"/>
        <w:jc w:val="both"/>
        <w:rPr>
          <w:rFonts w:cs="Arial"/>
          <w:szCs w:val="24"/>
        </w:rPr>
      </w:pPr>
    </w:p>
    <w:p w14:paraId="406A1239" w14:textId="77777777" w:rsidR="006D0B94" w:rsidRPr="0050364F" w:rsidRDefault="006D0B94" w:rsidP="0050364F">
      <w:pPr>
        <w:spacing w:line="240" w:lineRule="auto"/>
        <w:jc w:val="both"/>
        <w:rPr>
          <w:rFonts w:cs="Arial"/>
          <w:szCs w:val="24"/>
        </w:rPr>
      </w:pPr>
    </w:p>
    <w:p w14:paraId="4049E2DC" w14:textId="77777777" w:rsidR="006D0B94" w:rsidRPr="0050364F" w:rsidRDefault="006D0B94" w:rsidP="0050364F">
      <w:pPr>
        <w:spacing w:line="240" w:lineRule="auto"/>
        <w:jc w:val="both"/>
        <w:rPr>
          <w:rFonts w:cs="Arial"/>
          <w:szCs w:val="24"/>
        </w:rPr>
      </w:pPr>
      <w:r w:rsidRPr="0050364F">
        <w:rPr>
          <w:rFonts w:cs="Arial"/>
          <w:szCs w:val="24"/>
        </w:rPr>
        <w:t>_________. Resolução N° 63 -CONSUP/IFAM, de 24 de novembro de 2017. Que altera a Resolução nº 94-CONSUP/IFAM, de 23 de dezembro de 2015.</w:t>
      </w:r>
    </w:p>
    <w:p w14:paraId="6D90D6B4" w14:textId="77777777" w:rsidR="006D0B94" w:rsidRPr="0050364F" w:rsidRDefault="006D0B94" w:rsidP="0050364F">
      <w:pPr>
        <w:spacing w:line="240" w:lineRule="auto"/>
        <w:jc w:val="both"/>
        <w:rPr>
          <w:rFonts w:cs="Arial"/>
          <w:szCs w:val="24"/>
        </w:rPr>
      </w:pPr>
    </w:p>
    <w:p w14:paraId="6889ADDA" w14:textId="77777777" w:rsidR="00CD4BE7" w:rsidRPr="0050364F" w:rsidRDefault="00CD4BE7" w:rsidP="0050364F">
      <w:pPr>
        <w:spacing w:line="240" w:lineRule="auto"/>
        <w:jc w:val="both"/>
        <w:rPr>
          <w:rFonts w:cs="Arial"/>
          <w:szCs w:val="24"/>
        </w:rPr>
      </w:pPr>
    </w:p>
    <w:p w14:paraId="04DF64C8" w14:textId="77777777" w:rsidR="006D0B94" w:rsidRPr="0050364F" w:rsidRDefault="006D0B94" w:rsidP="0050364F">
      <w:pPr>
        <w:spacing w:line="240" w:lineRule="auto"/>
        <w:jc w:val="both"/>
        <w:rPr>
          <w:rFonts w:cs="Arial"/>
          <w:szCs w:val="24"/>
        </w:rPr>
      </w:pPr>
      <w:r w:rsidRPr="0050364F">
        <w:rPr>
          <w:rFonts w:cs="Arial"/>
          <w:szCs w:val="24"/>
        </w:rPr>
        <w:lastRenderedPageBreak/>
        <w:t xml:space="preserve">_________. </w:t>
      </w:r>
      <w:proofErr w:type="spellStart"/>
      <w:r w:rsidRPr="0050364F">
        <w:rPr>
          <w:rFonts w:cs="Arial"/>
          <w:szCs w:val="24"/>
        </w:rPr>
        <w:t>Pró-Reitoria</w:t>
      </w:r>
      <w:proofErr w:type="spellEnd"/>
      <w:r w:rsidRPr="0050364F">
        <w:rPr>
          <w:rFonts w:cs="Arial"/>
          <w:szCs w:val="24"/>
        </w:rPr>
        <w:t xml:space="preserve"> de Ensino. Portaria n. 18, de 1 de fevereiro de 2017. </w:t>
      </w:r>
      <w:r w:rsidRPr="0050364F">
        <w:rPr>
          <w:rFonts w:cs="Arial"/>
          <w:bCs/>
          <w:szCs w:val="24"/>
        </w:rPr>
        <w:t xml:space="preserve">Diretrizes Curriculares para Avaliação, Elaboração e/ou Revisão dos Projetos Pedagógicos dos Cursos da Educação Profissional Técnica de Nível Médio </w:t>
      </w:r>
      <w:r w:rsidRPr="0050364F">
        <w:rPr>
          <w:rFonts w:cs="Arial"/>
          <w:szCs w:val="24"/>
        </w:rPr>
        <w:t>do Instituto Federal de Educação, Ciência e Tecnologia do Amazonas.</w:t>
      </w:r>
    </w:p>
    <w:p w14:paraId="092A054E" w14:textId="77777777" w:rsidR="006D0B94" w:rsidRPr="0050364F" w:rsidRDefault="006D0B94" w:rsidP="0050364F">
      <w:pPr>
        <w:spacing w:line="240" w:lineRule="auto"/>
        <w:jc w:val="both"/>
        <w:rPr>
          <w:rFonts w:cs="Arial"/>
        </w:rPr>
      </w:pPr>
    </w:p>
    <w:p w14:paraId="2C1A411A" w14:textId="77777777" w:rsidR="006D0B94" w:rsidRPr="0050364F" w:rsidRDefault="006D0B94" w:rsidP="0050364F">
      <w:pPr>
        <w:spacing w:line="240" w:lineRule="auto"/>
        <w:jc w:val="both"/>
        <w:rPr>
          <w:rFonts w:cs="Arial"/>
        </w:rPr>
      </w:pPr>
    </w:p>
    <w:p w14:paraId="06404C07" w14:textId="77777777" w:rsidR="00557EDC" w:rsidRPr="0050364F" w:rsidRDefault="00557EDC" w:rsidP="0050364F">
      <w:pPr>
        <w:spacing w:line="240" w:lineRule="auto"/>
        <w:jc w:val="both"/>
        <w:rPr>
          <w:rFonts w:cs="Arial"/>
        </w:rPr>
      </w:pPr>
      <w:r w:rsidRPr="0050364F">
        <w:rPr>
          <w:rFonts w:cs="Arial"/>
        </w:rPr>
        <w:t xml:space="preserve">LÜCK, Heloísa. </w:t>
      </w:r>
      <w:r w:rsidRPr="0050364F">
        <w:rPr>
          <w:rFonts w:cs="Arial"/>
          <w:b/>
        </w:rPr>
        <w:t>Pedagogia interdisciplinar</w:t>
      </w:r>
      <w:r w:rsidRPr="0050364F">
        <w:rPr>
          <w:rFonts w:cs="Arial"/>
        </w:rPr>
        <w:t>: fundamentos teórico-metodológicos. Petrópolis: Vozes, 1994.</w:t>
      </w:r>
    </w:p>
    <w:p w14:paraId="6BB16A41" w14:textId="77777777" w:rsidR="00557EDC" w:rsidRPr="0050364F" w:rsidRDefault="00557EDC" w:rsidP="0050364F">
      <w:pPr>
        <w:spacing w:line="240" w:lineRule="auto"/>
        <w:jc w:val="both"/>
        <w:rPr>
          <w:rFonts w:cs="Arial"/>
        </w:rPr>
      </w:pPr>
    </w:p>
    <w:p w14:paraId="104624EB" w14:textId="77777777" w:rsidR="00CD4BE7" w:rsidRPr="0050364F" w:rsidRDefault="00CD4BE7" w:rsidP="0050364F">
      <w:pPr>
        <w:spacing w:line="240" w:lineRule="auto"/>
        <w:jc w:val="both"/>
        <w:rPr>
          <w:rFonts w:cs="Arial"/>
        </w:rPr>
      </w:pPr>
    </w:p>
    <w:p w14:paraId="6E031506" w14:textId="77777777" w:rsidR="00557EDC" w:rsidRPr="0050364F" w:rsidRDefault="00557EDC" w:rsidP="0050364F">
      <w:pPr>
        <w:spacing w:line="240" w:lineRule="auto"/>
        <w:jc w:val="both"/>
        <w:rPr>
          <w:rFonts w:cs="Arial"/>
        </w:rPr>
      </w:pPr>
      <w:r w:rsidRPr="0050364F">
        <w:rPr>
          <w:rFonts w:cs="Arial"/>
        </w:rPr>
        <w:t xml:space="preserve">VASCONCELLOS, Celso dos S. Metodologia dialética em sala de aula. In: </w:t>
      </w:r>
      <w:r w:rsidRPr="0050364F">
        <w:rPr>
          <w:rFonts w:cs="Arial"/>
          <w:b/>
        </w:rPr>
        <w:t>Revista de Educação AEC</w:t>
      </w:r>
      <w:r w:rsidRPr="0050364F">
        <w:rPr>
          <w:rFonts w:cs="Arial"/>
        </w:rPr>
        <w:t xml:space="preserve">. </w:t>
      </w:r>
      <w:proofErr w:type="spellStart"/>
      <w:r w:rsidRPr="0050364F">
        <w:rPr>
          <w:rFonts w:cs="Arial"/>
        </w:rPr>
        <w:t>Brasíli</w:t>
      </w:r>
      <w:proofErr w:type="spellEnd"/>
      <w:r w:rsidRPr="0050364F">
        <w:rPr>
          <w:rFonts w:cs="Arial"/>
        </w:rPr>
        <w:t>, 1992 (n. 83).</w:t>
      </w:r>
    </w:p>
    <w:p w14:paraId="074A763A" w14:textId="77777777" w:rsidR="00557EDC" w:rsidRPr="0050364F" w:rsidRDefault="00557EDC" w:rsidP="0050364F">
      <w:pPr>
        <w:spacing w:line="240" w:lineRule="auto"/>
        <w:jc w:val="both"/>
        <w:rPr>
          <w:rFonts w:cs="Arial"/>
        </w:rPr>
      </w:pPr>
    </w:p>
    <w:p w14:paraId="4EA64A0A" w14:textId="77777777" w:rsidR="00CD4BE7" w:rsidRPr="0050364F" w:rsidRDefault="00CD4BE7" w:rsidP="0050364F">
      <w:pPr>
        <w:spacing w:line="240" w:lineRule="auto"/>
        <w:jc w:val="both"/>
        <w:rPr>
          <w:rFonts w:cs="Arial"/>
        </w:rPr>
      </w:pPr>
    </w:p>
    <w:p w14:paraId="5C733999" w14:textId="77777777" w:rsidR="00557EDC" w:rsidRPr="0050364F" w:rsidRDefault="00557EDC" w:rsidP="0050364F">
      <w:pPr>
        <w:spacing w:line="240" w:lineRule="auto"/>
        <w:jc w:val="both"/>
        <w:rPr>
          <w:rFonts w:cs="Arial"/>
        </w:rPr>
      </w:pPr>
      <w:r w:rsidRPr="0050364F">
        <w:rPr>
          <w:rFonts w:cs="Arial"/>
        </w:rPr>
        <w:t xml:space="preserve">YIN, R. K. </w:t>
      </w:r>
      <w:r w:rsidRPr="0050364F">
        <w:rPr>
          <w:rFonts w:cs="Arial"/>
          <w:b/>
        </w:rPr>
        <w:t>Estudo de caso</w:t>
      </w:r>
      <w:r w:rsidRPr="0050364F">
        <w:rPr>
          <w:rFonts w:cs="Arial"/>
        </w:rPr>
        <w:t xml:space="preserve">: planejamento e métodos. </w:t>
      </w:r>
      <w:proofErr w:type="gramStart"/>
      <w:r w:rsidRPr="0050364F">
        <w:rPr>
          <w:rFonts w:cs="Arial"/>
        </w:rPr>
        <w:t>2 ed.</w:t>
      </w:r>
      <w:proofErr w:type="gramEnd"/>
      <w:r w:rsidRPr="0050364F">
        <w:rPr>
          <w:rFonts w:cs="Arial"/>
        </w:rPr>
        <w:t xml:space="preserve"> Porto Alegre: </w:t>
      </w:r>
      <w:proofErr w:type="spellStart"/>
      <w:r w:rsidRPr="0050364F">
        <w:rPr>
          <w:rFonts w:cs="Arial"/>
        </w:rPr>
        <w:t>Bookman</w:t>
      </w:r>
      <w:proofErr w:type="spellEnd"/>
      <w:r w:rsidRPr="0050364F">
        <w:rPr>
          <w:rFonts w:cs="Arial"/>
        </w:rPr>
        <w:t>, 2001.</w:t>
      </w:r>
    </w:p>
    <w:p w14:paraId="4B7585DD" w14:textId="77777777" w:rsidR="00557EDC" w:rsidRPr="0050364F" w:rsidRDefault="00557EDC" w:rsidP="0050364F">
      <w:pPr>
        <w:spacing w:line="240" w:lineRule="auto"/>
        <w:jc w:val="both"/>
        <w:rPr>
          <w:rFonts w:cs="Arial"/>
        </w:rPr>
        <w:sectPr w:rsidR="00557EDC" w:rsidRPr="0050364F">
          <w:pgSz w:w="11906" w:h="16838"/>
          <w:pgMar w:top="1417" w:right="1701" w:bottom="1417" w:left="1701" w:header="708" w:footer="708" w:gutter="0"/>
          <w:cols w:space="708"/>
          <w:docGrid w:linePitch="360"/>
        </w:sectPr>
      </w:pPr>
    </w:p>
    <w:p w14:paraId="769D3C9C" w14:textId="77777777" w:rsidR="007D4107" w:rsidRPr="0050364F" w:rsidRDefault="002F0D62" w:rsidP="0050364F">
      <w:pPr>
        <w:jc w:val="center"/>
        <w:rPr>
          <w:rFonts w:cs="Arial"/>
          <w:sz w:val="32"/>
          <w:szCs w:val="32"/>
        </w:rPr>
      </w:pPr>
      <w:r w:rsidRPr="0050364F">
        <w:rPr>
          <w:rFonts w:cs="Arial"/>
          <w:noProof/>
          <w:sz w:val="32"/>
          <w:szCs w:val="32"/>
          <w:lang w:eastAsia="pt-BR"/>
        </w:rPr>
        <w:lastRenderedPageBreak/>
        <mc:AlternateContent>
          <mc:Choice Requires="wps">
            <w:drawing>
              <wp:inline distT="0" distB="0" distL="0" distR="0" wp14:anchorId="38EF1C97" wp14:editId="48288F51">
                <wp:extent cx="5400040" cy="44450"/>
                <wp:effectExtent l="9525" t="9525" r="635" b="3175"/>
                <wp:docPr id="7" name="Fluxograma: Decisão 279" descr="Light horizontal"/>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5400040" cy="44450"/>
                        </a:xfrm>
                        <a:prstGeom prst="flowChartDecision">
                          <a:avLst/>
                        </a:prstGeom>
                        <a:solidFill>
                          <a:srgbClr val="92D05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shapetype w14:anchorId="0562CB2C" id="_x0000_t110" coordsize="21600,21600" o:spt="110" path="m10800,l,10800,10800,21600,21600,10800xe">
                <v:stroke joinstyle="miter"/>
                <v:path gradientshapeok="t" o:connecttype="rect" textboxrect="5400,5400,16200,16200"/>
              </v:shapetype>
              <v:shape id="Fluxograma: Decisão 279" o:spid="_x0000_s1026" type="#_x0000_t110" alt="Light horizontal" style="width:425.2pt;height:3.5pt;flip:y;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" fillcolor="#92d050" stroked="f">
                <w10:anchorlock/>
              </v:shape>
            </w:pict>
          </mc:Fallback>
        </mc:AlternateContent>
      </w:r>
    </w:p>
    <w:p w14:paraId="092B17E6" w14:textId="77777777" w:rsidR="007D4107" w:rsidRPr="0050364F" w:rsidRDefault="007D4107" w:rsidP="0050364F">
      <w:pPr>
        <w:jc w:val="center"/>
        <w:rPr>
          <w:rFonts w:cs="Arial"/>
          <w:sz w:val="32"/>
          <w:szCs w:val="32"/>
        </w:rPr>
      </w:pPr>
    </w:p>
    <w:p w14:paraId="55408355" w14:textId="77777777" w:rsidR="00B93A9F" w:rsidRPr="0050364F" w:rsidRDefault="007D4107" w:rsidP="0050364F">
      <w:pPr>
        <w:jc w:val="center"/>
        <w:rPr>
          <w:rFonts w:cs="Arial"/>
          <w:sz w:val="32"/>
          <w:szCs w:val="32"/>
        </w:rPr>
      </w:pPr>
      <w:r w:rsidRPr="0050364F">
        <w:rPr>
          <w:rFonts w:cs="Arial"/>
          <w:sz w:val="32"/>
          <w:szCs w:val="32"/>
        </w:rPr>
        <w:t>APÊNDICES</w:t>
      </w:r>
    </w:p>
    <w:p w14:paraId="26FB373C" w14:textId="77777777" w:rsidR="007D4107" w:rsidRPr="0050364F" w:rsidRDefault="002F0D62" w:rsidP="0050364F">
      <w:pPr>
        <w:jc w:val="center"/>
        <w:rPr>
          <w:rFonts w:cs="Arial"/>
          <w:sz w:val="32"/>
          <w:szCs w:val="32"/>
        </w:rPr>
      </w:pPr>
      <w:r w:rsidRPr="0050364F">
        <w:rPr>
          <w:rFonts w:cs="Arial"/>
          <w:noProof/>
          <w:sz w:val="32"/>
          <w:szCs w:val="32"/>
          <w:lang w:eastAsia="pt-BR"/>
        </w:rPr>
        <mc:AlternateContent>
          <mc:Choice Requires="wps">
            <w:drawing>
              <wp:inline distT="0" distB="0" distL="0" distR="0" wp14:anchorId="570EF4AF" wp14:editId="73CDCABE">
                <wp:extent cx="5400040" cy="44450"/>
                <wp:effectExtent l="9525" t="9525" r="635" b="3175"/>
                <wp:docPr id="6" name="Fluxograma: Decisão 278" descr="Light horizontal"/>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5400040" cy="44450"/>
                        </a:xfrm>
                        <a:prstGeom prst="flowChartDecision">
                          <a:avLst/>
                        </a:prstGeom>
                        <a:solidFill>
                          <a:srgbClr val="92D05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shape w14:anchorId="371E621E" id="Fluxograma: Decisão 278" o:spid="_x0000_s1026" type="#_x0000_t110" alt="Light horizontal" style="width:425.2pt;height:3.5pt;flip:y;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" fillcolor="#92d050" stroked="f">
                <w10:anchorlock/>
              </v:shape>
            </w:pict>
          </mc:Fallback>
        </mc:AlternateContent>
      </w:r>
    </w:p>
    <w:p w14:paraId="0E82CD18" w14:textId="77777777" w:rsidR="007D4107" w:rsidRPr="0050364F" w:rsidRDefault="007D4107" w:rsidP="0050364F">
      <w:pPr>
        <w:rPr>
          <w:rFonts w:cs="Arial"/>
        </w:rPr>
      </w:pPr>
    </w:p>
    <w:p w14:paraId="4B02D275" w14:textId="77777777" w:rsidR="0096653A" w:rsidRPr="0050364F" w:rsidRDefault="0096653A" w:rsidP="0050364F">
      <w:pPr>
        <w:pStyle w:val="Ttulo"/>
        <w:spacing w:before="0" w:after="0"/>
        <w:rPr>
          <w:rFonts w:cs="Arial"/>
        </w:rPr>
        <w:sectPr w:rsidR="0096653A" w:rsidRPr="0050364F">
          <w:pgSz w:w="11906" w:h="16838"/>
          <w:pgMar w:top="1417" w:right="1701" w:bottom="1417" w:left="1701" w:header="708" w:footer="708" w:gutter="0"/>
          <w:cols w:space="708"/>
          <w:docGrid w:linePitch="360"/>
        </w:sectPr>
      </w:pPr>
    </w:p>
    <w:p w14:paraId="4650A9F2" w14:textId="77777777" w:rsidR="00694F45" w:rsidRPr="0050364F" w:rsidRDefault="0096653A" w:rsidP="0050364F">
      <w:pPr>
        <w:pStyle w:val="Ttulo"/>
        <w:spacing w:before="0" w:after="0"/>
        <w:rPr>
          <w:rFonts w:cs="Arial"/>
        </w:rPr>
      </w:pPr>
      <w:r w:rsidRPr="0050364F">
        <w:rPr>
          <w:rFonts w:cs="Arial"/>
        </w:rPr>
        <w:lastRenderedPageBreak/>
        <w:t>Apê</w:t>
      </w:r>
      <w:r w:rsidR="00F37A43" w:rsidRPr="0050364F">
        <w:rPr>
          <w:rFonts w:cs="Arial"/>
        </w:rPr>
        <w:t>ndice A – Programa de disciplinas</w:t>
      </w:r>
    </w:p>
    <w:p w14:paraId="1F9481C8" w14:textId="77777777" w:rsidR="002F73B6" w:rsidRPr="0050364F" w:rsidRDefault="002F73B6" w:rsidP="0050364F">
      <w:pPr>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1"/>
        <w:gridCol w:w="1574"/>
        <w:gridCol w:w="1416"/>
        <w:gridCol w:w="1278"/>
        <w:gridCol w:w="1553"/>
        <w:gridCol w:w="1417"/>
      </w:tblGrid>
      <w:tr w:rsidR="006054FE" w:rsidRPr="0050364F" w14:paraId="206D7EBC" w14:textId="77777777" w:rsidTr="00D6605B">
        <w:tc>
          <w:tcPr>
            <w:tcW w:w="8494" w:type="dxa"/>
            <w:gridSpan w:val="6"/>
          </w:tcPr>
          <w:p w14:paraId="1F439978" w14:textId="77777777" w:rsidR="009173B6" w:rsidRPr="0050364F" w:rsidRDefault="002F0D62" w:rsidP="0050364F">
            <w:pPr>
              <w:jc w:val="center"/>
              <w:rPr>
                <w:rFonts w:cs="Arial"/>
                <w:sz w:val="22"/>
              </w:rPr>
            </w:pPr>
            <w:r w:rsidRPr="0050364F">
              <w:rPr>
                <w:rFonts w:cs="Arial"/>
                <w:noProof/>
                <w:lang w:eastAsia="pt-BR"/>
              </w:rPr>
              <w:drawing>
                <wp:anchor distT="0" distB="0" distL="114300" distR="114300" simplePos="0" relativeHeight="251663360" behindDoc="0" locked="0" layoutInCell="1" allowOverlap="1" wp14:anchorId="38E7CDD0" wp14:editId="2FCF88E5">
                  <wp:simplePos x="0" y="0"/>
                  <wp:positionH relativeFrom="margin">
                    <wp:posOffset>4333875</wp:posOffset>
                  </wp:positionH>
                  <wp:positionV relativeFrom="margin">
                    <wp:posOffset>161925</wp:posOffset>
                  </wp:positionV>
                  <wp:extent cx="922655" cy="522605"/>
                  <wp:effectExtent l="0" t="0" r="0" b="0"/>
                  <wp:wrapSquare wrapText="bothSides"/>
                  <wp:docPr id="40" name="Imagem 5" descr="http://www.ifam.edu.br/cms/images/stories/ifa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5" descr="http://www.ifam.edu.br/cms/images/stories/ifam.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922655" cy="522605"/>
                          </a:xfrm>
                          <a:prstGeom prst="rect">
                            <a:avLst/>
                          </a:prstGeom>
                          <a:noFill/>
                          <a:ln>
                            <a:noFill/>
                          </a:ln>
                        </pic:spPr>
                      </pic:pic>
                    </a:graphicData>
                  </a:graphic>
                  <wp14:sizeRelH relativeFrom="page">
                    <wp14:pctWidth>0</wp14:pctWidth>
                  </wp14:sizeRelH>
                  <wp14:sizeRelV relativeFrom="page">
                    <wp14:pctHeight>0</wp14:pctHeight>
                  </wp14:sizeRelV>
                </wp:anchor>
              </w:drawing>
            </w:r>
            <w:r w:rsidR="006054FE" w:rsidRPr="0050364F">
              <w:rPr>
                <w:rFonts w:cs="Arial"/>
                <w:sz w:val="22"/>
              </w:rPr>
              <w:t>INSTITUTO FEDERAL DE EDUCAÇÃO CIÊNCIA E TECNOLOGIA DO AMAZONAS</w:t>
            </w:r>
          </w:p>
          <w:p w14:paraId="7F6352D4" w14:textId="77777777" w:rsidR="006054FE" w:rsidRPr="0050364F" w:rsidRDefault="006054FE" w:rsidP="0050364F">
            <w:pPr>
              <w:spacing w:line="240" w:lineRule="auto"/>
              <w:jc w:val="center"/>
              <w:rPr>
                <w:rFonts w:cs="Arial"/>
                <w:sz w:val="22"/>
              </w:rPr>
            </w:pPr>
          </w:p>
        </w:tc>
      </w:tr>
      <w:tr w:rsidR="00EE696B" w:rsidRPr="0050364F" w14:paraId="540E44FA" w14:textId="77777777" w:rsidTr="000772C0">
        <w:tc>
          <w:tcPr>
            <w:tcW w:w="1271" w:type="dxa"/>
            <w:shd w:val="clear" w:color="auto" w:fill="FFE599"/>
          </w:tcPr>
          <w:p w14:paraId="23A3C58B" w14:textId="77777777" w:rsidR="00EE696B" w:rsidRPr="0050364F" w:rsidRDefault="00EE696B" w:rsidP="0050364F">
            <w:pPr>
              <w:rPr>
                <w:rFonts w:cs="Arial"/>
                <w:sz w:val="22"/>
              </w:rPr>
            </w:pPr>
            <w:r w:rsidRPr="0050364F">
              <w:rPr>
                <w:rFonts w:cs="Arial"/>
                <w:sz w:val="22"/>
              </w:rPr>
              <w:t>Curso:</w:t>
            </w:r>
          </w:p>
        </w:tc>
        <w:tc>
          <w:tcPr>
            <w:tcW w:w="7223" w:type="dxa"/>
            <w:gridSpan w:val="5"/>
            <w:shd w:val="clear" w:color="auto" w:fill="auto"/>
          </w:tcPr>
          <w:p w14:paraId="5CDE37C4" w14:textId="77777777" w:rsidR="00EE696B" w:rsidRPr="0050364F" w:rsidRDefault="00EE696B" w:rsidP="0050364F">
            <w:pPr>
              <w:rPr>
                <w:rFonts w:cs="Arial"/>
                <w:sz w:val="22"/>
              </w:rPr>
            </w:pPr>
            <w:r w:rsidRPr="0050364F">
              <w:rPr>
                <w:rFonts w:cs="Arial"/>
                <w:sz w:val="22"/>
              </w:rPr>
              <w:t xml:space="preserve">Técnico de Nível Médio em </w:t>
            </w:r>
            <w:r w:rsidR="001225F9" w:rsidRPr="0050364F">
              <w:rPr>
                <w:rFonts w:cs="Arial"/>
                <w:sz w:val="22"/>
              </w:rPr>
              <w:t>XXXXXXXXXXXXXXXXXX</w:t>
            </w:r>
          </w:p>
        </w:tc>
      </w:tr>
      <w:tr w:rsidR="00967259" w:rsidRPr="0050364F" w14:paraId="317B480C" w14:textId="77777777" w:rsidTr="000772C0">
        <w:tc>
          <w:tcPr>
            <w:tcW w:w="1271" w:type="dxa"/>
            <w:shd w:val="clear" w:color="auto" w:fill="FFE599"/>
          </w:tcPr>
          <w:p w14:paraId="4278FE71" w14:textId="77777777" w:rsidR="00967259" w:rsidRPr="0050364F" w:rsidRDefault="00967259" w:rsidP="0050364F">
            <w:pPr>
              <w:rPr>
                <w:rFonts w:cs="Arial"/>
                <w:sz w:val="22"/>
              </w:rPr>
            </w:pPr>
            <w:r w:rsidRPr="0050364F">
              <w:rPr>
                <w:rFonts w:cs="Arial"/>
                <w:sz w:val="22"/>
              </w:rPr>
              <w:t>Forma:</w:t>
            </w:r>
          </w:p>
        </w:tc>
        <w:tc>
          <w:tcPr>
            <w:tcW w:w="1559" w:type="dxa"/>
          </w:tcPr>
          <w:p w14:paraId="36C603CD" w14:textId="77777777" w:rsidR="00967259" w:rsidRPr="0050364F" w:rsidRDefault="0020063D" w:rsidP="0050364F">
            <w:pPr>
              <w:rPr>
                <w:rFonts w:cs="Arial"/>
                <w:sz w:val="22"/>
              </w:rPr>
            </w:pPr>
            <w:r w:rsidRPr="0050364F">
              <w:rPr>
                <w:rFonts w:cs="Arial"/>
                <w:sz w:val="22"/>
              </w:rPr>
              <w:t>Concomita</w:t>
            </w:r>
            <w:r w:rsidR="001225F9" w:rsidRPr="0050364F">
              <w:rPr>
                <w:rFonts w:cs="Arial"/>
                <w:sz w:val="22"/>
              </w:rPr>
              <w:t>nte</w:t>
            </w:r>
          </w:p>
        </w:tc>
        <w:tc>
          <w:tcPr>
            <w:tcW w:w="2694" w:type="dxa"/>
            <w:gridSpan w:val="2"/>
            <w:shd w:val="clear" w:color="auto" w:fill="FFE599"/>
          </w:tcPr>
          <w:p w14:paraId="658CA5A3" w14:textId="77777777" w:rsidR="00967259" w:rsidRPr="0050364F" w:rsidRDefault="00967259" w:rsidP="0050364F">
            <w:pPr>
              <w:rPr>
                <w:rFonts w:cs="Arial"/>
                <w:sz w:val="22"/>
              </w:rPr>
            </w:pPr>
            <w:r w:rsidRPr="0050364F">
              <w:rPr>
                <w:rFonts w:cs="Arial"/>
                <w:sz w:val="22"/>
              </w:rPr>
              <w:t>Eixo Tecnológico:</w:t>
            </w:r>
          </w:p>
        </w:tc>
        <w:tc>
          <w:tcPr>
            <w:tcW w:w="2970" w:type="dxa"/>
            <w:gridSpan w:val="2"/>
          </w:tcPr>
          <w:p w14:paraId="5FBB5A12" w14:textId="77777777" w:rsidR="00967259" w:rsidRPr="0050364F" w:rsidRDefault="001225F9" w:rsidP="0050364F">
            <w:pPr>
              <w:rPr>
                <w:rFonts w:cs="Arial"/>
                <w:sz w:val="22"/>
              </w:rPr>
            </w:pPr>
            <w:r w:rsidRPr="0050364F">
              <w:rPr>
                <w:rFonts w:cs="Arial"/>
                <w:sz w:val="22"/>
              </w:rPr>
              <w:t>XXXXXXXXXXXXXXX</w:t>
            </w:r>
          </w:p>
        </w:tc>
      </w:tr>
      <w:tr w:rsidR="00EE696B" w:rsidRPr="0050364F" w14:paraId="35B8A5A7" w14:textId="77777777" w:rsidTr="000772C0">
        <w:tc>
          <w:tcPr>
            <w:tcW w:w="1271" w:type="dxa"/>
            <w:shd w:val="clear" w:color="auto" w:fill="FFE599"/>
          </w:tcPr>
          <w:p w14:paraId="6187B03A" w14:textId="77777777" w:rsidR="00EE696B" w:rsidRPr="0050364F" w:rsidRDefault="00EE696B" w:rsidP="0050364F">
            <w:pPr>
              <w:rPr>
                <w:rFonts w:cs="Arial"/>
                <w:sz w:val="22"/>
              </w:rPr>
            </w:pPr>
            <w:r w:rsidRPr="0050364F">
              <w:rPr>
                <w:rFonts w:cs="Arial"/>
                <w:sz w:val="22"/>
              </w:rPr>
              <w:t>Disciplina:</w:t>
            </w:r>
          </w:p>
        </w:tc>
        <w:tc>
          <w:tcPr>
            <w:tcW w:w="7223" w:type="dxa"/>
            <w:gridSpan w:val="5"/>
            <w:shd w:val="clear" w:color="auto" w:fill="auto"/>
          </w:tcPr>
          <w:p w14:paraId="2D807FEE" w14:textId="77777777" w:rsidR="00EE696B" w:rsidRPr="0050364F" w:rsidRDefault="001225F9" w:rsidP="0050364F">
            <w:pPr>
              <w:rPr>
                <w:rFonts w:cs="Arial"/>
                <w:b/>
                <w:sz w:val="22"/>
              </w:rPr>
            </w:pPr>
            <w:r w:rsidRPr="0050364F">
              <w:rPr>
                <w:rFonts w:cs="Arial"/>
                <w:b/>
                <w:sz w:val="22"/>
              </w:rPr>
              <w:t>XXXXXXXXXXXXXXXXXXXXXXXXXXX</w:t>
            </w:r>
          </w:p>
        </w:tc>
      </w:tr>
      <w:tr w:rsidR="00EE696B" w:rsidRPr="0050364F" w14:paraId="45DDCD6A" w14:textId="77777777" w:rsidTr="000772C0">
        <w:tc>
          <w:tcPr>
            <w:tcW w:w="1271" w:type="dxa"/>
            <w:shd w:val="clear" w:color="auto" w:fill="FFE599"/>
          </w:tcPr>
          <w:p w14:paraId="07B7C97E" w14:textId="77777777" w:rsidR="00EE696B" w:rsidRPr="0050364F" w:rsidRDefault="001225F9" w:rsidP="0050364F">
            <w:pPr>
              <w:rPr>
                <w:rFonts w:cs="Arial"/>
                <w:sz w:val="22"/>
              </w:rPr>
            </w:pPr>
            <w:r w:rsidRPr="0050364F">
              <w:rPr>
                <w:rFonts w:cs="Arial"/>
                <w:sz w:val="22"/>
              </w:rPr>
              <w:t>Módulo</w:t>
            </w:r>
            <w:r w:rsidR="00EE696B" w:rsidRPr="0050364F">
              <w:rPr>
                <w:rFonts w:cs="Arial"/>
                <w:sz w:val="22"/>
              </w:rPr>
              <w:t>:</w:t>
            </w:r>
          </w:p>
        </w:tc>
        <w:tc>
          <w:tcPr>
            <w:tcW w:w="1559" w:type="dxa"/>
            <w:shd w:val="clear" w:color="auto" w:fill="FFE599"/>
          </w:tcPr>
          <w:p w14:paraId="30B9A7BD" w14:textId="77777777" w:rsidR="00EE696B" w:rsidRPr="0050364F" w:rsidRDefault="00EE696B" w:rsidP="0050364F">
            <w:pPr>
              <w:rPr>
                <w:rFonts w:cs="Arial"/>
                <w:sz w:val="22"/>
              </w:rPr>
            </w:pPr>
            <w:r w:rsidRPr="0050364F">
              <w:rPr>
                <w:rFonts w:cs="Arial"/>
                <w:sz w:val="22"/>
              </w:rPr>
              <w:t>CH Teórica:</w:t>
            </w:r>
          </w:p>
        </w:tc>
        <w:tc>
          <w:tcPr>
            <w:tcW w:w="1416" w:type="dxa"/>
            <w:shd w:val="clear" w:color="auto" w:fill="FFE599"/>
          </w:tcPr>
          <w:p w14:paraId="5D64C3A4" w14:textId="77777777" w:rsidR="00EE696B" w:rsidRPr="0050364F" w:rsidRDefault="00EE696B" w:rsidP="0050364F">
            <w:pPr>
              <w:rPr>
                <w:rFonts w:cs="Arial"/>
                <w:sz w:val="22"/>
              </w:rPr>
            </w:pPr>
            <w:r w:rsidRPr="0050364F">
              <w:rPr>
                <w:rFonts w:cs="Arial"/>
                <w:sz w:val="22"/>
              </w:rPr>
              <w:t>CH Prática:</w:t>
            </w:r>
          </w:p>
        </w:tc>
        <w:tc>
          <w:tcPr>
            <w:tcW w:w="1278" w:type="dxa"/>
            <w:shd w:val="clear" w:color="auto" w:fill="FFE599"/>
          </w:tcPr>
          <w:p w14:paraId="7DB25D71" w14:textId="77777777" w:rsidR="00EE696B" w:rsidRPr="0050364F" w:rsidRDefault="00EE696B" w:rsidP="0050364F">
            <w:pPr>
              <w:rPr>
                <w:rFonts w:cs="Arial"/>
                <w:sz w:val="22"/>
              </w:rPr>
            </w:pPr>
            <w:r w:rsidRPr="0050364F">
              <w:rPr>
                <w:rFonts w:cs="Arial"/>
                <w:sz w:val="22"/>
              </w:rPr>
              <w:t>CH EAD:</w:t>
            </w:r>
          </w:p>
        </w:tc>
        <w:tc>
          <w:tcPr>
            <w:tcW w:w="1553" w:type="dxa"/>
            <w:shd w:val="clear" w:color="auto" w:fill="FFE599"/>
          </w:tcPr>
          <w:p w14:paraId="3EB7A359" w14:textId="77777777" w:rsidR="00EE696B" w:rsidRPr="0050364F" w:rsidRDefault="00EE696B" w:rsidP="0050364F">
            <w:pPr>
              <w:rPr>
                <w:rFonts w:cs="Arial"/>
                <w:sz w:val="22"/>
              </w:rPr>
            </w:pPr>
            <w:r w:rsidRPr="0050364F">
              <w:rPr>
                <w:rFonts w:cs="Arial"/>
                <w:sz w:val="22"/>
              </w:rPr>
              <w:t>CH Semanal:</w:t>
            </w:r>
          </w:p>
        </w:tc>
        <w:tc>
          <w:tcPr>
            <w:tcW w:w="1417" w:type="dxa"/>
            <w:shd w:val="clear" w:color="auto" w:fill="FFE599"/>
          </w:tcPr>
          <w:p w14:paraId="26026B5E" w14:textId="77777777" w:rsidR="00EE696B" w:rsidRPr="0050364F" w:rsidRDefault="00EE696B" w:rsidP="0050364F">
            <w:pPr>
              <w:rPr>
                <w:rFonts w:cs="Arial"/>
                <w:sz w:val="22"/>
              </w:rPr>
            </w:pPr>
            <w:r w:rsidRPr="0050364F">
              <w:rPr>
                <w:rFonts w:cs="Arial"/>
                <w:sz w:val="22"/>
              </w:rPr>
              <w:t>CH Anual:</w:t>
            </w:r>
          </w:p>
        </w:tc>
      </w:tr>
      <w:tr w:rsidR="00EE696B" w:rsidRPr="0050364F" w14:paraId="633BEBB8" w14:textId="77777777" w:rsidTr="00D6605B">
        <w:tc>
          <w:tcPr>
            <w:tcW w:w="1271" w:type="dxa"/>
          </w:tcPr>
          <w:p w14:paraId="691E344C" w14:textId="77777777" w:rsidR="00EE696B" w:rsidRPr="0050364F" w:rsidRDefault="00EE696B" w:rsidP="0050364F">
            <w:pPr>
              <w:rPr>
                <w:rFonts w:cs="Arial"/>
                <w:sz w:val="22"/>
              </w:rPr>
            </w:pPr>
          </w:p>
        </w:tc>
        <w:tc>
          <w:tcPr>
            <w:tcW w:w="1559" w:type="dxa"/>
          </w:tcPr>
          <w:p w14:paraId="46C92AD0" w14:textId="77777777" w:rsidR="00EE696B" w:rsidRPr="0050364F" w:rsidRDefault="00EE696B" w:rsidP="0050364F">
            <w:pPr>
              <w:rPr>
                <w:rFonts w:cs="Arial"/>
                <w:sz w:val="22"/>
              </w:rPr>
            </w:pPr>
          </w:p>
        </w:tc>
        <w:tc>
          <w:tcPr>
            <w:tcW w:w="1416" w:type="dxa"/>
          </w:tcPr>
          <w:p w14:paraId="2E7C5A49" w14:textId="77777777" w:rsidR="00EE696B" w:rsidRPr="0050364F" w:rsidRDefault="00EE696B" w:rsidP="0050364F">
            <w:pPr>
              <w:rPr>
                <w:rFonts w:cs="Arial"/>
                <w:sz w:val="22"/>
              </w:rPr>
            </w:pPr>
          </w:p>
        </w:tc>
        <w:tc>
          <w:tcPr>
            <w:tcW w:w="1278" w:type="dxa"/>
          </w:tcPr>
          <w:p w14:paraId="73A06B7F" w14:textId="77777777" w:rsidR="00EE696B" w:rsidRPr="0050364F" w:rsidRDefault="00EE696B" w:rsidP="0050364F">
            <w:pPr>
              <w:rPr>
                <w:rFonts w:cs="Arial"/>
                <w:sz w:val="22"/>
              </w:rPr>
            </w:pPr>
          </w:p>
        </w:tc>
        <w:tc>
          <w:tcPr>
            <w:tcW w:w="1553" w:type="dxa"/>
          </w:tcPr>
          <w:p w14:paraId="6C48E431" w14:textId="77777777" w:rsidR="00EE696B" w:rsidRPr="0050364F" w:rsidRDefault="00EE696B" w:rsidP="0050364F">
            <w:pPr>
              <w:rPr>
                <w:rFonts w:cs="Arial"/>
                <w:sz w:val="22"/>
              </w:rPr>
            </w:pPr>
          </w:p>
        </w:tc>
        <w:tc>
          <w:tcPr>
            <w:tcW w:w="1417" w:type="dxa"/>
          </w:tcPr>
          <w:p w14:paraId="43670BC9" w14:textId="77777777" w:rsidR="00EE696B" w:rsidRPr="0050364F" w:rsidRDefault="00EE696B" w:rsidP="0050364F">
            <w:pPr>
              <w:rPr>
                <w:rFonts w:cs="Arial"/>
                <w:sz w:val="22"/>
              </w:rPr>
            </w:pPr>
          </w:p>
        </w:tc>
      </w:tr>
      <w:tr w:rsidR="00EE696B" w:rsidRPr="0050364F" w14:paraId="767C9251" w14:textId="77777777" w:rsidTr="000772C0">
        <w:tc>
          <w:tcPr>
            <w:tcW w:w="8494" w:type="dxa"/>
            <w:gridSpan w:val="6"/>
            <w:shd w:val="clear" w:color="auto" w:fill="FFE599"/>
            <w:vAlign w:val="center"/>
          </w:tcPr>
          <w:p w14:paraId="0CCED98C" w14:textId="77777777" w:rsidR="00EE696B" w:rsidRPr="0050364F" w:rsidRDefault="00D916BF" w:rsidP="0050364F">
            <w:pPr>
              <w:pStyle w:val="TtuloQuadro"/>
              <w:spacing w:before="0" w:after="0"/>
              <w:jc w:val="center"/>
              <w:rPr>
                <w:rFonts w:cs="Arial"/>
                <w:b/>
                <w:sz w:val="22"/>
              </w:rPr>
            </w:pPr>
            <w:r w:rsidRPr="0050364F">
              <w:rPr>
                <w:rFonts w:cs="Arial"/>
                <w:b/>
                <w:sz w:val="22"/>
              </w:rPr>
              <w:t>EMENTA</w:t>
            </w:r>
          </w:p>
        </w:tc>
      </w:tr>
      <w:tr w:rsidR="00EE696B" w:rsidRPr="0050364F" w14:paraId="1CBAE3AF" w14:textId="77777777" w:rsidTr="00D6605B">
        <w:tc>
          <w:tcPr>
            <w:tcW w:w="8494" w:type="dxa"/>
            <w:gridSpan w:val="6"/>
            <w:vAlign w:val="center"/>
          </w:tcPr>
          <w:p w14:paraId="2406320D" w14:textId="77777777" w:rsidR="00EE696B" w:rsidRPr="0050364F" w:rsidRDefault="00EE696B" w:rsidP="0050364F">
            <w:pPr>
              <w:rPr>
                <w:rFonts w:cs="Arial"/>
                <w:sz w:val="22"/>
              </w:rPr>
            </w:pPr>
          </w:p>
        </w:tc>
      </w:tr>
      <w:tr w:rsidR="00EE696B" w:rsidRPr="0050364F" w14:paraId="24C8377E" w14:textId="77777777" w:rsidTr="000772C0">
        <w:tc>
          <w:tcPr>
            <w:tcW w:w="8494" w:type="dxa"/>
            <w:gridSpan w:val="6"/>
            <w:shd w:val="clear" w:color="auto" w:fill="FFE599"/>
            <w:vAlign w:val="center"/>
          </w:tcPr>
          <w:p w14:paraId="48BD6493" w14:textId="77777777" w:rsidR="00EE696B" w:rsidRPr="0050364F" w:rsidRDefault="00D916BF" w:rsidP="0050364F">
            <w:pPr>
              <w:pStyle w:val="TtuloQuadro"/>
              <w:spacing w:before="0" w:after="0"/>
              <w:jc w:val="center"/>
              <w:rPr>
                <w:rFonts w:cs="Arial"/>
                <w:sz w:val="22"/>
              </w:rPr>
            </w:pPr>
            <w:r w:rsidRPr="0050364F">
              <w:rPr>
                <w:rFonts w:cs="Arial"/>
                <w:sz w:val="22"/>
              </w:rPr>
              <w:t>PERFIL PROFISSIONAL</w:t>
            </w:r>
            <w:r w:rsidR="0020063D" w:rsidRPr="0050364F">
              <w:rPr>
                <w:rFonts w:cs="Arial"/>
                <w:sz w:val="22"/>
              </w:rPr>
              <w:t xml:space="preserve"> DO DOCENTE</w:t>
            </w:r>
          </w:p>
        </w:tc>
      </w:tr>
      <w:tr w:rsidR="00EE696B" w:rsidRPr="0050364F" w14:paraId="61D78946" w14:textId="77777777" w:rsidTr="00D6605B">
        <w:tc>
          <w:tcPr>
            <w:tcW w:w="8494" w:type="dxa"/>
            <w:gridSpan w:val="6"/>
            <w:vAlign w:val="center"/>
          </w:tcPr>
          <w:p w14:paraId="30059951" w14:textId="77777777" w:rsidR="00EE696B" w:rsidRPr="0050364F" w:rsidRDefault="00EE696B" w:rsidP="0050364F">
            <w:pPr>
              <w:rPr>
                <w:rFonts w:cs="Arial"/>
                <w:sz w:val="22"/>
              </w:rPr>
            </w:pPr>
          </w:p>
        </w:tc>
      </w:tr>
      <w:tr w:rsidR="00EE696B" w:rsidRPr="0050364F" w14:paraId="12CCF563" w14:textId="77777777" w:rsidTr="000772C0">
        <w:tc>
          <w:tcPr>
            <w:tcW w:w="8494" w:type="dxa"/>
            <w:gridSpan w:val="6"/>
            <w:shd w:val="clear" w:color="auto" w:fill="FFE599"/>
            <w:vAlign w:val="center"/>
          </w:tcPr>
          <w:p w14:paraId="24BA1BE5" w14:textId="77777777" w:rsidR="00EE696B" w:rsidRPr="0050364F" w:rsidRDefault="00D916BF" w:rsidP="0050364F">
            <w:pPr>
              <w:pStyle w:val="TtuloQuadro"/>
              <w:spacing w:before="0" w:after="0"/>
              <w:jc w:val="center"/>
              <w:rPr>
                <w:rFonts w:cs="Arial"/>
                <w:sz w:val="22"/>
              </w:rPr>
            </w:pPr>
            <w:r w:rsidRPr="0050364F">
              <w:rPr>
                <w:rFonts w:cs="Arial"/>
                <w:sz w:val="22"/>
              </w:rPr>
              <w:t>ÁREAS DE INTEGRAÇÃO</w:t>
            </w:r>
          </w:p>
        </w:tc>
      </w:tr>
      <w:tr w:rsidR="00EE696B" w:rsidRPr="0050364F" w14:paraId="6C471FEE" w14:textId="77777777" w:rsidTr="00D6605B">
        <w:tc>
          <w:tcPr>
            <w:tcW w:w="8494" w:type="dxa"/>
            <w:gridSpan w:val="6"/>
            <w:vAlign w:val="center"/>
          </w:tcPr>
          <w:p w14:paraId="5BEE9E98" w14:textId="77777777" w:rsidR="00EE696B" w:rsidRPr="0050364F" w:rsidRDefault="00EE696B" w:rsidP="0050364F">
            <w:pPr>
              <w:rPr>
                <w:rFonts w:cs="Arial"/>
                <w:sz w:val="22"/>
              </w:rPr>
            </w:pPr>
          </w:p>
        </w:tc>
      </w:tr>
      <w:tr w:rsidR="00EE696B" w:rsidRPr="0050364F" w14:paraId="5C517E80" w14:textId="77777777" w:rsidTr="000772C0">
        <w:tc>
          <w:tcPr>
            <w:tcW w:w="8494" w:type="dxa"/>
            <w:gridSpan w:val="6"/>
            <w:shd w:val="clear" w:color="auto" w:fill="FFE599"/>
            <w:vAlign w:val="center"/>
          </w:tcPr>
          <w:p w14:paraId="7FA0F12E" w14:textId="77777777" w:rsidR="00EE696B" w:rsidRPr="0050364F" w:rsidRDefault="00D916BF" w:rsidP="0050364F">
            <w:pPr>
              <w:pStyle w:val="TtuloQuadro"/>
              <w:spacing w:before="0" w:after="0"/>
              <w:jc w:val="center"/>
              <w:rPr>
                <w:rFonts w:cs="Arial"/>
                <w:b/>
                <w:sz w:val="22"/>
              </w:rPr>
            </w:pPr>
            <w:r w:rsidRPr="0050364F">
              <w:rPr>
                <w:rFonts w:cs="Arial"/>
                <w:b/>
                <w:sz w:val="22"/>
              </w:rPr>
              <w:t>PROGRAMA</w:t>
            </w:r>
          </w:p>
        </w:tc>
      </w:tr>
      <w:tr w:rsidR="00EE696B" w:rsidRPr="0050364F" w14:paraId="60AF1D1A" w14:textId="77777777" w:rsidTr="004C3720">
        <w:tc>
          <w:tcPr>
            <w:tcW w:w="8494" w:type="dxa"/>
            <w:gridSpan w:val="6"/>
            <w:shd w:val="clear" w:color="auto" w:fill="F2F2F2"/>
            <w:vAlign w:val="center"/>
          </w:tcPr>
          <w:p w14:paraId="3D6EDA07" w14:textId="77777777" w:rsidR="00EE696B" w:rsidRPr="0050364F" w:rsidRDefault="00D916BF" w:rsidP="0050364F">
            <w:pPr>
              <w:pStyle w:val="TtuloQuadro"/>
              <w:spacing w:before="0" w:after="0"/>
              <w:rPr>
                <w:rFonts w:cs="Arial"/>
                <w:sz w:val="22"/>
              </w:rPr>
            </w:pPr>
            <w:r w:rsidRPr="0050364F">
              <w:rPr>
                <w:rFonts w:cs="Arial"/>
                <w:sz w:val="22"/>
              </w:rPr>
              <w:t>OBJETIVO GERAL</w:t>
            </w:r>
            <w:r w:rsidR="009173B6" w:rsidRPr="0050364F">
              <w:rPr>
                <w:rFonts w:cs="Arial"/>
                <w:sz w:val="22"/>
              </w:rPr>
              <w:t>:</w:t>
            </w:r>
          </w:p>
        </w:tc>
      </w:tr>
      <w:tr w:rsidR="00EE696B" w:rsidRPr="0050364F" w14:paraId="42C11AEE" w14:textId="77777777" w:rsidTr="00D6605B">
        <w:tc>
          <w:tcPr>
            <w:tcW w:w="8494" w:type="dxa"/>
            <w:gridSpan w:val="6"/>
            <w:vAlign w:val="center"/>
          </w:tcPr>
          <w:p w14:paraId="38FC5120" w14:textId="77777777" w:rsidR="00EE696B" w:rsidRPr="0050364F" w:rsidRDefault="00EE696B" w:rsidP="0050364F">
            <w:pPr>
              <w:rPr>
                <w:rFonts w:cs="Arial"/>
                <w:sz w:val="22"/>
              </w:rPr>
            </w:pPr>
          </w:p>
        </w:tc>
      </w:tr>
      <w:tr w:rsidR="00EE696B" w:rsidRPr="0050364F" w14:paraId="10EBA4F5" w14:textId="77777777" w:rsidTr="004C3720">
        <w:tc>
          <w:tcPr>
            <w:tcW w:w="8494" w:type="dxa"/>
            <w:gridSpan w:val="6"/>
            <w:shd w:val="clear" w:color="auto" w:fill="F2F2F2"/>
            <w:vAlign w:val="center"/>
          </w:tcPr>
          <w:p w14:paraId="0533024B" w14:textId="77777777" w:rsidR="00EE696B" w:rsidRPr="0050364F" w:rsidRDefault="00D916BF" w:rsidP="0050364F">
            <w:pPr>
              <w:pStyle w:val="TtuloQuadro"/>
              <w:spacing w:before="0" w:after="0"/>
              <w:rPr>
                <w:rFonts w:cs="Arial"/>
                <w:sz w:val="22"/>
              </w:rPr>
            </w:pPr>
            <w:r w:rsidRPr="0050364F">
              <w:rPr>
                <w:rFonts w:cs="Arial"/>
                <w:sz w:val="22"/>
              </w:rPr>
              <w:t>OBJETIVOS ESPECÍFICOS</w:t>
            </w:r>
            <w:r w:rsidR="009173B6" w:rsidRPr="0050364F">
              <w:rPr>
                <w:rFonts w:cs="Arial"/>
                <w:sz w:val="22"/>
              </w:rPr>
              <w:t>:</w:t>
            </w:r>
          </w:p>
        </w:tc>
      </w:tr>
      <w:tr w:rsidR="00EE696B" w:rsidRPr="0050364F" w14:paraId="6DC1538B" w14:textId="77777777" w:rsidTr="00D6605B">
        <w:tc>
          <w:tcPr>
            <w:tcW w:w="8494" w:type="dxa"/>
            <w:gridSpan w:val="6"/>
            <w:vAlign w:val="center"/>
          </w:tcPr>
          <w:p w14:paraId="3B23F6D6" w14:textId="77777777" w:rsidR="00EE696B" w:rsidRPr="0050364F" w:rsidRDefault="00EE696B" w:rsidP="0050364F">
            <w:pPr>
              <w:rPr>
                <w:rFonts w:cs="Arial"/>
                <w:sz w:val="22"/>
              </w:rPr>
            </w:pPr>
          </w:p>
        </w:tc>
      </w:tr>
      <w:tr w:rsidR="00EE696B" w:rsidRPr="0050364F" w14:paraId="4FAA5765" w14:textId="77777777" w:rsidTr="000772C0">
        <w:tc>
          <w:tcPr>
            <w:tcW w:w="8494" w:type="dxa"/>
            <w:gridSpan w:val="6"/>
            <w:shd w:val="clear" w:color="auto" w:fill="FFE599"/>
            <w:vAlign w:val="center"/>
          </w:tcPr>
          <w:p w14:paraId="2CAEF99A" w14:textId="77777777" w:rsidR="00EE696B" w:rsidRPr="0050364F" w:rsidRDefault="00D916BF" w:rsidP="0050364F">
            <w:pPr>
              <w:pStyle w:val="TtuloQuadro"/>
              <w:spacing w:before="0" w:after="0"/>
              <w:jc w:val="center"/>
              <w:rPr>
                <w:rFonts w:cs="Arial"/>
                <w:b/>
                <w:sz w:val="22"/>
              </w:rPr>
            </w:pPr>
            <w:r w:rsidRPr="0050364F">
              <w:rPr>
                <w:rFonts w:cs="Arial"/>
                <w:b/>
                <w:sz w:val="22"/>
              </w:rPr>
              <w:t>CONTEÚDO PROGRAMÁTICO</w:t>
            </w:r>
          </w:p>
        </w:tc>
      </w:tr>
      <w:tr w:rsidR="00EE696B" w:rsidRPr="0050364F" w14:paraId="54B2A24F" w14:textId="77777777" w:rsidTr="00D6605B">
        <w:tc>
          <w:tcPr>
            <w:tcW w:w="8494" w:type="dxa"/>
            <w:gridSpan w:val="6"/>
            <w:shd w:val="clear" w:color="auto" w:fill="auto"/>
            <w:vAlign w:val="center"/>
          </w:tcPr>
          <w:p w14:paraId="54E79E59" w14:textId="77777777" w:rsidR="00EE696B" w:rsidRPr="0050364F" w:rsidRDefault="00EE696B" w:rsidP="0050364F">
            <w:pPr>
              <w:rPr>
                <w:rFonts w:cs="Arial"/>
                <w:sz w:val="22"/>
              </w:rPr>
            </w:pPr>
          </w:p>
        </w:tc>
      </w:tr>
      <w:tr w:rsidR="00EE696B" w:rsidRPr="0050364F" w14:paraId="5E4DF3B5" w14:textId="77777777" w:rsidTr="000772C0">
        <w:tc>
          <w:tcPr>
            <w:tcW w:w="8494" w:type="dxa"/>
            <w:gridSpan w:val="6"/>
            <w:shd w:val="clear" w:color="auto" w:fill="FFE599"/>
            <w:vAlign w:val="center"/>
          </w:tcPr>
          <w:p w14:paraId="640992B4" w14:textId="77777777" w:rsidR="00EE696B" w:rsidRPr="0050364F" w:rsidRDefault="00D916BF" w:rsidP="0050364F">
            <w:pPr>
              <w:pStyle w:val="TtuloQuadro"/>
              <w:spacing w:before="0" w:after="0"/>
              <w:rPr>
                <w:rFonts w:cs="Arial"/>
                <w:sz w:val="22"/>
              </w:rPr>
            </w:pPr>
            <w:r w:rsidRPr="0050364F">
              <w:rPr>
                <w:rFonts w:cs="Arial"/>
                <w:sz w:val="22"/>
              </w:rPr>
              <w:t>BIBLIOGRAFIA BÁSICA</w:t>
            </w:r>
            <w:r w:rsidR="009173B6" w:rsidRPr="0050364F">
              <w:rPr>
                <w:rFonts w:cs="Arial"/>
                <w:sz w:val="22"/>
              </w:rPr>
              <w:t>:</w:t>
            </w:r>
          </w:p>
        </w:tc>
      </w:tr>
      <w:tr w:rsidR="0021136F" w:rsidRPr="0050364F" w14:paraId="4DD4E665" w14:textId="77777777" w:rsidTr="00D6605B">
        <w:tc>
          <w:tcPr>
            <w:tcW w:w="8494" w:type="dxa"/>
            <w:gridSpan w:val="6"/>
            <w:vAlign w:val="center"/>
          </w:tcPr>
          <w:p w14:paraId="6F8B4B4E" w14:textId="77777777" w:rsidR="0021136F" w:rsidRPr="0050364F" w:rsidRDefault="0021136F" w:rsidP="0050364F">
            <w:pPr>
              <w:rPr>
                <w:rFonts w:cs="Arial"/>
                <w:sz w:val="22"/>
              </w:rPr>
            </w:pPr>
          </w:p>
        </w:tc>
      </w:tr>
      <w:tr w:rsidR="0021136F" w:rsidRPr="0050364F" w14:paraId="0347EB70" w14:textId="77777777" w:rsidTr="000772C0">
        <w:tc>
          <w:tcPr>
            <w:tcW w:w="8494" w:type="dxa"/>
            <w:gridSpan w:val="6"/>
            <w:shd w:val="clear" w:color="auto" w:fill="FFE599"/>
            <w:vAlign w:val="center"/>
          </w:tcPr>
          <w:p w14:paraId="7B97A2A7" w14:textId="77777777" w:rsidR="0021136F" w:rsidRPr="0050364F" w:rsidRDefault="00D916BF" w:rsidP="0050364F">
            <w:pPr>
              <w:pStyle w:val="TtuloQuadro"/>
              <w:spacing w:before="0" w:after="0"/>
              <w:rPr>
                <w:rFonts w:cs="Arial"/>
                <w:sz w:val="22"/>
              </w:rPr>
            </w:pPr>
            <w:r w:rsidRPr="0050364F">
              <w:rPr>
                <w:rFonts w:cs="Arial"/>
                <w:sz w:val="22"/>
              </w:rPr>
              <w:t>BIBLIOGRAFIA COMPLEMENTAR</w:t>
            </w:r>
            <w:r w:rsidR="009173B6" w:rsidRPr="0050364F">
              <w:rPr>
                <w:rFonts w:cs="Arial"/>
                <w:sz w:val="22"/>
              </w:rPr>
              <w:t>:</w:t>
            </w:r>
          </w:p>
        </w:tc>
      </w:tr>
      <w:tr w:rsidR="0021136F" w:rsidRPr="0050364F" w14:paraId="5872118C" w14:textId="77777777" w:rsidTr="00D6605B">
        <w:tc>
          <w:tcPr>
            <w:tcW w:w="8494" w:type="dxa"/>
            <w:gridSpan w:val="6"/>
            <w:vAlign w:val="center"/>
          </w:tcPr>
          <w:p w14:paraId="791FEA72" w14:textId="77777777" w:rsidR="0021136F" w:rsidRPr="0050364F" w:rsidRDefault="0021136F" w:rsidP="0050364F">
            <w:pPr>
              <w:rPr>
                <w:rFonts w:cs="Arial"/>
                <w:sz w:val="22"/>
              </w:rPr>
            </w:pPr>
          </w:p>
        </w:tc>
      </w:tr>
      <w:tr w:rsidR="0021136F" w:rsidRPr="0050364F" w14:paraId="56E894F4" w14:textId="77777777" w:rsidTr="000772C0">
        <w:tc>
          <w:tcPr>
            <w:tcW w:w="8494" w:type="dxa"/>
            <w:gridSpan w:val="6"/>
            <w:shd w:val="clear" w:color="auto" w:fill="FFE599"/>
            <w:vAlign w:val="center"/>
          </w:tcPr>
          <w:p w14:paraId="2B181BA0" w14:textId="77777777" w:rsidR="0021136F" w:rsidRPr="0050364F" w:rsidRDefault="00D916BF" w:rsidP="0050364F">
            <w:pPr>
              <w:rPr>
                <w:rFonts w:cs="Arial"/>
                <w:sz w:val="22"/>
              </w:rPr>
            </w:pPr>
            <w:r w:rsidRPr="0050364F">
              <w:rPr>
                <w:rFonts w:cs="Arial"/>
                <w:sz w:val="22"/>
              </w:rPr>
              <w:t>ELABORADO POR</w:t>
            </w:r>
            <w:r w:rsidR="009173B6" w:rsidRPr="0050364F">
              <w:rPr>
                <w:rFonts w:cs="Arial"/>
                <w:sz w:val="22"/>
              </w:rPr>
              <w:t>:</w:t>
            </w:r>
          </w:p>
        </w:tc>
      </w:tr>
      <w:tr w:rsidR="00D916BF" w:rsidRPr="0050364F" w14:paraId="2EA68241" w14:textId="77777777" w:rsidTr="00D6605B">
        <w:tc>
          <w:tcPr>
            <w:tcW w:w="8494" w:type="dxa"/>
            <w:gridSpan w:val="6"/>
            <w:shd w:val="clear" w:color="auto" w:fill="auto"/>
            <w:vAlign w:val="center"/>
          </w:tcPr>
          <w:p w14:paraId="33A72796" w14:textId="77777777" w:rsidR="00D916BF" w:rsidRPr="0050364F" w:rsidRDefault="00D916BF" w:rsidP="0050364F">
            <w:pPr>
              <w:rPr>
                <w:rFonts w:cs="Arial"/>
                <w:sz w:val="22"/>
              </w:rPr>
            </w:pPr>
          </w:p>
        </w:tc>
      </w:tr>
    </w:tbl>
    <w:p w14:paraId="44DFCC82" w14:textId="77777777" w:rsidR="0021136F" w:rsidRPr="0050364F" w:rsidRDefault="0021136F" w:rsidP="0050364F">
      <w:pPr>
        <w:rPr>
          <w:rFonts w:cs="Arial"/>
        </w:rPr>
      </w:pPr>
    </w:p>
    <w:p w14:paraId="58B56959" w14:textId="77777777" w:rsidR="0096653A" w:rsidRPr="0050364F" w:rsidRDefault="0096653A" w:rsidP="0050364F">
      <w:pPr>
        <w:rPr>
          <w:rFonts w:cs="Arial"/>
        </w:rPr>
      </w:pPr>
    </w:p>
    <w:p w14:paraId="4297582B" w14:textId="77777777" w:rsidR="0021136F" w:rsidRPr="0050364F" w:rsidRDefault="0021136F" w:rsidP="0050364F">
      <w:pPr>
        <w:rPr>
          <w:rFonts w:cs="Arial"/>
        </w:rPr>
        <w:sectPr w:rsidR="0021136F" w:rsidRPr="0050364F">
          <w:footerReference w:type="default" r:id="rId24"/>
          <w:pgSz w:w="11906" w:h="16838"/>
          <w:pgMar w:top="1417" w:right="1701" w:bottom="1417" w:left="1701" w:header="708" w:footer="708" w:gutter="0"/>
          <w:cols w:space="708"/>
          <w:docGrid w:linePitch="360"/>
        </w:sectPr>
      </w:pPr>
    </w:p>
    <w:p w14:paraId="431E457C" w14:textId="77777777" w:rsidR="007D4107" w:rsidRPr="0050364F" w:rsidRDefault="002F0D62" w:rsidP="0050364F">
      <w:pPr>
        <w:jc w:val="center"/>
        <w:rPr>
          <w:rFonts w:cs="Arial"/>
          <w:sz w:val="32"/>
          <w:szCs w:val="32"/>
        </w:rPr>
      </w:pPr>
      <w:r w:rsidRPr="0050364F">
        <w:rPr>
          <w:rFonts w:cs="Arial"/>
          <w:noProof/>
          <w:sz w:val="32"/>
          <w:szCs w:val="32"/>
          <w:lang w:eastAsia="pt-BR"/>
        </w:rPr>
        <w:lastRenderedPageBreak/>
        <mc:AlternateContent>
          <mc:Choice Requires="wps">
            <w:drawing>
              <wp:inline distT="0" distB="0" distL="0" distR="0" wp14:anchorId="47C374FC" wp14:editId="306BBF70">
                <wp:extent cx="5400040" cy="44450"/>
                <wp:effectExtent l="9525" t="9525" r="635" b="3175"/>
                <wp:docPr id="5" name="Fluxograma: Decisão 280" descr="Light horizontal"/>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5400040" cy="44450"/>
                        </a:xfrm>
                        <a:prstGeom prst="flowChartDecision">
                          <a:avLst/>
                        </a:prstGeom>
                        <a:solidFill>
                          <a:srgbClr val="92D05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shape w14:anchorId="171C12A7" id="Fluxograma: Decisão 280" o:spid="_x0000_s1026" type="#_x0000_t110" alt="Light horizontal" style="width:425.2pt;height:3.5pt;flip:y;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" fillcolor="#92d050" stroked="f">
                <w10:anchorlock/>
              </v:shape>
            </w:pict>
          </mc:Fallback>
        </mc:AlternateContent>
      </w:r>
    </w:p>
    <w:p w14:paraId="7B5C740B" w14:textId="77777777" w:rsidR="007D4107" w:rsidRPr="0050364F" w:rsidRDefault="007D4107" w:rsidP="0050364F">
      <w:pPr>
        <w:jc w:val="center"/>
        <w:rPr>
          <w:rFonts w:cs="Arial"/>
          <w:sz w:val="32"/>
          <w:szCs w:val="32"/>
        </w:rPr>
      </w:pPr>
    </w:p>
    <w:p w14:paraId="24DCCD92" w14:textId="77777777" w:rsidR="007D4107" w:rsidRPr="0050364F" w:rsidRDefault="007D4107" w:rsidP="0050364F">
      <w:pPr>
        <w:jc w:val="center"/>
        <w:rPr>
          <w:rFonts w:cs="Arial"/>
          <w:sz w:val="32"/>
          <w:szCs w:val="32"/>
        </w:rPr>
      </w:pPr>
      <w:r w:rsidRPr="0050364F">
        <w:rPr>
          <w:rFonts w:cs="Arial"/>
          <w:sz w:val="32"/>
          <w:szCs w:val="32"/>
        </w:rPr>
        <w:t>ANEXOS</w:t>
      </w:r>
    </w:p>
    <w:p w14:paraId="45C73261" w14:textId="77777777" w:rsidR="007D4107" w:rsidRPr="0050364F" w:rsidRDefault="002F0D62" w:rsidP="0050364F">
      <w:pPr>
        <w:jc w:val="center"/>
        <w:rPr>
          <w:rFonts w:cs="Arial"/>
          <w:sz w:val="32"/>
          <w:szCs w:val="32"/>
        </w:rPr>
      </w:pPr>
      <w:r w:rsidRPr="0050364F">
        <w:rPr>
          <w:rFonts w:cs="Arial"/>
          <w:noProof/>
          <w:sz w:val="32"/>
          <w:szCs w:val="32"/>
          <w:lang w:eastAsia="pt-BR"/>
        </w:rPr>
        <mc:AlternateContent>
          <mc:Choice Requires="wps">
            <w:drawing>
              <wp:inline distT="0" distB="0" distL="0" distR="0" wp14:anchorId="309C0800" wp14:editId="6CEBB972">
                <wp:extent cx="5400040" cy="44450"/>
                <wp:effectExtent l="9525" t="9525" r="635" b="3175"/>
                <wp:docPr id="4" name="Fluxograma: Decisão 281" descr="Light horizontal"/>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5400040" cy="44450"/>
                        </a:xfrm>
                        <a:prstGeom prst="flowChartDecision">
                          <a:avLst/>
                        </a:prstGeom>
                        <a:solidFill>
                          <a:srgbClr val="92D05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shape w14:anchorId="04919475" id="Fluxograma: Decisão 281" o:spid="_x0000_s1026" type="#_x0000_t110" alt="Light horizontal" style="width:425.2pt;height:3.5pt;flip:y;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" fillcolor="#92d050" stroked="f">
                <w10:anchorlock/>
              </v:shape>
            </w:pict>
          </mc:Fallback>
        </mc:AlternateContent>
      </w:r>
    </w:p>
    <w:p w14:paraId="05E49300" w14:textId="77777777" w:rsidR="007D4107" w:rsidRPr="0050364F" w:rsidRDefault="007D4107" w:rsidP="0050364F">
      <w:pPr>
        <w:pStyle w:val="Ttulo"/>
        <w:spacing w:before="0" w:after="0"/>
        <w:rPr>
          <w:rFonts w:cs="Arial"/>
        </w:rPr>
        <w:sectPr w:rsidR="007D4107" w:rsidRPr="0050364F">
          <w:pgSz w:w="11906" w:h="16838"/>
          <w:pgMar w:top="1417" w:right="1701" w:bottom="1417" w:left="1701" w:header="708" w:footer="708" w:gutter="0"/>
          <w:cols w:space="708"/>
          <w:docGrid w:linePitch="360"/>
        </w:sectPr>
      </w:pPr>
    </w:p>
    <w:p w14:paraId="2CE81FB9" w14:textId="77777777" w:rsidR="00694F45" w:rsidRPr="00E6126F" w:rsidRDefault="007D4107" w:rsidP="0050364F">
      <w:pPr>
        <w:pStyle w:val="Ttulo"/>
        <w:spacing w:before="0" w:after="0"/>
        <w:rPr>
          <w:rFonts w:cs="Arial"/>
        </w:rPr>
      </w:pPr>
      <w:r w:rsidRPr="0050364F">
        <w:rPr>
          <w:rFonts w:cs="Arial"/>
        </w:rPr>
        <w:lastRenderedPageBreak/>
        <w:t>ANEXO A</w:t>
      </w:r>
      <w:r w:rsidRPr="00E6126F">
        <w:rPr>
          <w:rFonts w:cs="Arial"/>
        </w:rPr>
        <w:t xml:space="preserve"> </w:t>
      </w:r>
    </w:p>
    <w:p w14:paraId="6015C2F0" w14:textId="77777777" w:rsidR="00645388" w:rsidRPr="00E6126F" w:rsidRDefault="00645388" w:rsidP="0050364F">
      <w:pPr>
        <w:rPr>
          <w:rFonts w:cs="Arial"/>
        </w:rPr>
      </w:pPr>
    </w:p>
    <w:p w14:paraId="3DE45D02" w14:textId="77777777" w:rsidR="008E43A6" w:rsidRPr="00E6126F" w:rsidRDefault="008E43A6" w:rsidP="0050364F">
      <w:pPr>
        <w:rPr>
          <w:rFonts w:cs="Arial"/>
        </w:rPr>
      </w:pPr>
    </w:p>
    <w:p w14:paraId="7CD0FE2C" w14:textId="77777777" w:rsidR="008E43A6" w:rsidRPr="00E6126F" w:rsidRDefault="008E43A6" w:rsidP="0050364F">
      <w:pPr>
        <w:rPr>
          <w:rFonts w:cs="Arial"/>
        </w:rPr>
      </w:pPr>
    </w:p>
    <w:p w14:paraId="78B3E620" w14:textId="77777777" w:rsidR="008E43A6" w:rsidRPr="00E6126F" w:rsidRDefault="008E43A6" w:rsidP="0050364F">
      <w:pPr>
        <w:rPr>
          <w:rFonts w:cs="Arial"/>
        </w:rPr>
      </w:pPr>
    </w:p>
    <w:p w14:paraId="28905B7A" w14:textId="77777777" w:rsidR="008E43A6" w:rsidRPr="00E6126F" w:rsidRDefault="008E43A6" w:rsidP="0050364F">
      <w:pPr>
        <w:rPr>
          <w:rFonts w:cs="Arial"/>
        </w:rPr>
      </w:pPr>
    </w:p>
    <w:p w14:paraId="451228EB" w14:textId="77777777" w:rsidR="008E43A6" w:rsidRPr="00E6126F" w:rsidRDefault="008E43A6" w:rsidP="0050364F">
      <w:pPr>
        <w:rPr>
          <w:rFonts w:cs="Arial"/>
        </w:rPr>
      </w:pPr>
    </w:p>
    <w:p w14:paraId="64B891CA" w14:textId="77777777" w:rsidR="008E43A6" w:rsidRPr="00E6126F" w:rsidRDefault="008E43A6" w:rsidP="0050364F">
      <w:pPr>
        <w:rPr>
          <w:rFonts w:cs="Arial"/>
        </w:rPr>
      </w:pPr>
    </w:p>
    <w:p w14:paraId="17BDEB18" w14:textId="77777777" w:rsidR="008E43A6" w:rsidRPr="00E6126F" w:rsidRDefault="008E43A6" w:rsidP="0050364F">
      <w:pPr>
        <w:rPr>
          <w:rFonts w:cs="Arial"/>
        </w:rPr>
      </w:pPr>
    </w:p>
    <w:p w14:paraId="6BF0C318" w14:textId="77777777" w:rsidR="008E43A6" w:rsidRPr="00E6126F" w:rsidRDefault="008E43A6" w:rsidP="0050364F">
      <w:pPr>
        <w:rPr>
          <w:rFonts w:cs="Arial"/>
        </w:rPr>
      </w:pPr>
    </w:p>
    <w:p w14:paraId="0E796596" w14:textId="77777777" w:rsidR="008E43A6" w:rsidRPr="00E6126F" w:rsidRDefault="008E43A6" w:rsidP="0050364F">
      <w:pPr>
        <w:rPr>
          <w:rFonts w:cs="Arial"/>
        </w:rPr>
      </w:pPr>
    </w:p>
    <w:p w14:paraId="623AD454" w14:textId="77777777" w:rsidR="008E43A6" w:rsidRPr="00E6126F" w:rsidRDefault="008E43A6" w:rsidP="0050364F">
      <w:pPr>
        <w:rPr>
          <w:rFonts w:cs="Arial"/>
        </w:rPr>
      </w:pPr>
    </w:p>
    <w:p w14:paraId="05F07422" w14:textId="77777777" w:rsidR="008E43A6" w:rsidRPr="00E6126F" w:rsidRDefault="008E43A6" w:rsidP="0050364F">
      <w:pPr>
        <w:rPr>
          <w:rFonts w:cs="Arial"/>
        </w:rPr>
      </w:pPr>
    </w:p>
    <w:p w14:paraId="74A3F91E" w14:textId="77777777" w:rsidR="008E43A6" w:rsidRPr="00E6126F" w:rsidRDefault="008E43A6" w:rsidP="0050364F">
      <w:pPr>
        <w:rPr>
          <w:rFonts w:cs="Arial"/>
        </w:rPr>
      </w:pPr>
    </w:p>
    <w:p w14:paraId="5198D9A6" w14:textId="77777777" w:rsidR="008E43A6" w:rsidRPr="00E6126F" w:rsidRDefault="008E43A6" w:rsidP="0050364F">
      <w:pPr>
        <w:rPr>
          <w:rFonts w:cs="Arial"/>
        </w:rPr>
      </w:pPr>
    </w:p>
    <w:p w14:paraId="6FE2A8EB" w14:textId="77777777" w:rsidR="008E43A6" w:rsidRPr="00E6126F" w:rsidRDefault="008E43A6" w:rsidP="0050364F">
      <w:pPr>
        <w:rPr>
          <w:rFonts w:cs="Arial"/>
        </w:rPr>
      </w:pPr>
    </w:p>
    <w:p w14:paraId="657723A0" w14:textId="77777777" w:rsidR="008E43A6" w:rsidRPr="00E6126F" w:rsidRDefault="008E43A6" w:rsidP="0050364F">
      <w:pPr>
        <w:rPr>
          <w:rFonts w:cs="Arial"/>
        </w:rPr>
      </w:pPr>
    </w:p>
    <w:p w14:paraId="269E8C77" w14:textId="77777777" w:rsidR="008E43A6" w:rsidRPr="00E6126F" w:rsidRDefault="008E43A6" w:rsidP="0050364F">
      <w:pPr>
        <w:rPr>
          <w:rFonts w:cs="Arial"/>
        </w:rPr>
      </w:pPr>
    </w:p>
    <w:p w14:paraId="2B7F74D1" w14:textId="77777777" w:rsidR="008E43A6" w:rsidRPr="00E6126F" w:rsidRDefault="008E43A6" w:rsidP="0050364F">
      <w:pPr>
        <w:rPr>
          <w:rFonts w:cs="Arial"/>
        </w:rPr>
      </w:pPr>
    </w:p>
    <w:p w14:paraId="53B1499F" w14:textId="77777777" w:rsidR="008E43A6" w:rsidRPr="00E6126F" w:rsidRDefault="008E43A6" w:rsidP="0050364F">
      <w:pPr>
        <w:rPr>
          <w:rFonts w:cs="Arial"/>
        </w:rPr>
      </w:pPr>
    </w:p>
    <w:p w14:paraId="53622E7B" w14:textId="77777777" w:rsidR="008E43A6" w:rsidRPr="00E6126F" w:rsidRDefault="008E43A6" w:rsidP="0050364F">
      <w:pPr>
        <w:rPr>
          <w:rFonts w:cs="Arial"/>
        </w:rPr>
      </w:pPr>
    </w:p>
    <w:p w14:paraId="789DF6BA" w14:textId="77777777" w:rsidR="00645388" w:rsidRPr="00E6126F" w:rsidRDefault="008E43A6" w:rsidP="0050364F">
      <w:pPr>
        <w:tabs>
          <w:tab w:val="left" w:pos="1206"/>
        </w:tabs>
        <w:rPr>
          <w:rFonts w:cs="Arial"/>
        </w:rPr>
      </w:pPr>
      <w:r w:rsidRPr="00E6126F">
        <w:rPr>
          <w:rFonts w:cs="Arial"/>
        </w:rPr>
        <w:tab/>
      </w:r>
    </w:p>
    <w:sectPr w:rsidR="00645388" w:rsidRPr="00E6126F" w:rsidSect="00697970">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2AE68DD" w14:textId="77777777" w:rsidR="00474C5B" w:rsidRDefault="00474C5B" w:rsidP="00126EE2">
      <w:pPr>
        <w:spacing w:line="240" w:lineRule="auto"/>
      </w:pPr>
      <w:r>
        <w:separator/>
      </w:r>
    </w:p>
  </w:endnote>
  <w:endnote w:type="continuationSeparator" w:id="0">
    <w:p w14:paraId="2537E72F" w14:textId="77777777" w:rsidR="00474C5B" w:rsidRDefault="00474C5B" w:rsidP="00126EE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DejaVu Sans">
    <w:charset w:val="00"/>
    <w:family w:val="swiss"/>
    <w:pitch w:val="variable"/>
    <w:sig w:usb0="E7002EFF" w:usb1="D200FDFF" w:usb2="0A24602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TimesNewRomanPSMT">
    <w:altName w:val="Times New Roman"/>
    <w:panose1 w:val="00000000000000000000"/>
    <w:charset w:val="00"/>
    <w:family w:val="swiss"/>
    <w:notTrueType/>
    <w:pitch w:val="default"/>
    <w:sig w:usb0="00000003" w:usb1="00000000" w:usb2="00000000" w:usb3="00000000" w:csb0="00000001" w:csb1="00000000"/>
  </w:font>
  <w:font w:name="TimesNewRomanPS-ItalicMT">
    <w:altName w:val="Times New Roman"/>
    <w:panose1 w:val="00000000000000000000"/>
    <w:charset w:val="00"/>
    <w:family w:val="roman"/>
    <w:notTrueType/>
    <w:pitch w:val="default"/>
  </w:font>
  <w:font w:name="Arial Narrow">
    <w:panose1 w:val="020B0606020202030204"/>
    <w:charset w:val="00"/>
    <w:family w:val="swiss"/>
    <w:pitch w:val="variable"/>
    <w:sig w:usb0="00000287" w:usb1="000008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32CBEAD" w14:textId="77777777" w:rsidR="009B1294" w:rsidRDefault="009B1294" w:rsidP="0021136F">
    <w:pPr>
      <w:pStyle w:val="Rodap"/>
      <w:jc w:val="right"/>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B8AC41" w14:textId="77777777" w:rsidR="009B1294" w:rsidRDefault="009B1294" w:rsidP="0021136F">
    <w:pPr>
      <w:pStyle w:val="Rodap"/>
      <w:jc w:val="right"/>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CABD338" w14:textId="77777777" w:rsidR="009B1294" w:rsidRDefault="009B1294">
    <w:pPr>
      <w:pStyle w:val="Rodap"/>
      <w:jc w:val="center"/>
    </w:pPr>
    <w:r>
      <w:rPr>
        <w:noProof/>
        <w:lang w:eastAsia="pt-BR"/>
      </w:rPr>
      <mc:AlternateContent>
        <mc:Choice Requires="wps">
          <w:drawing>
            <wp:anchor distT="0" distB="0" distL="114300" distR="114300" simplePos="0" relativeHeight="251666944" behindDoc="0" locked="0" layoutInCell="1" allowOverlap="1" wp14:anchorId="383BF5AF" wp14:editId="6F4CFD55">
              <wp:simplePos x="0" y="0"/>
              <wp:positionH relativeFrom="column">
                <wp:posOffset>2939415</wp:posOffset>
              </wp:positionH>
              <wp:positionV relativeFrom="paragraph">
                <wp:posOffset>580390</wp:posOffset>
              </wp:positionV>
              <wp:extent cx="2543175" cy="268605"/>
              <wp:effectExtent l="0" t="0" r="3810" b="0"/>
              <wp:wrapNone/>
              <wp:docPr id="1" name="Text Box 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43175" cy="2686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AE5980" w14:textId="77777777" w:rsidR="009B1294" w:rsidRPr="003C6DAA" w:rsidRDefault="009B1294" w:rsidP="005759B6">
                          <w:pPr>
                            <w:jc w:val="right"/>
                            <w:rPr>
                              <w:b/>
                              <w:color w:val="FFFFFF"/>
                              <w:sz w:val="18"/>
                            </w:rPr>
                          </w:pPr>
                          <w:proofErr w:type="gramStart"/>
                          <w:r w:rsidRPr="00E82C47">
                            <w:rPr>
                              <w:b/>
                              <w:i/>
                              <w:color w:val="FFFFFF"/>
                            </w:rPr>
                            <w:t>campus</w:t>
                          </w:r>
                          <w:proofErr w:type="gramEnd"/>
                          <w:r>
                            <w:rPr>
                              <w:b/>
                              <w:color w:val="FFFFFF"/>
                              <w:sz w:val="18"/>
                            </w:rPr>
                            <w:t xml:space="preserve"> XXXXXXXXXXXXXXXXXX</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83BF5AF" id="_x0000_t202" coordsize="21600,21600" o:spt="202" path="m,l,21600r21600,l21600,xe">
              <v:stroke joinstyle="miter"/>
              <v:path gradientshapeok="t" o:connecttype="rect"/>
            </v:shapetype>
            <v:shape id="Text Box 55" o:spid="_x0000_s1042" type="#_x0000_t202" style="position:absolute;left:0;text-align:left;margin-left:231.45pt;margin-top:45.7pt;width:200.25pt;height:21.15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" filled="f" stroked="f">
              <v:textbox>
                <w:txbxContent>
                  <w:p w14:paraId="79AE5980" w14:textId="77777777" w:rsidR="009B1294" w:rsidRPr="003C6DAA" w:rsidRDefault="009B1294" w:rsidP="005759B6">
                    <w:pPr>
                      <w:jc w:val="right"/>
                      <w:rPr>
                        <w:b/>
                        <w:color w:val="FFFFFF"/>
                        <w:sz w:val="18"/>
                      </w:rPr>
                    </w:pPr>
                    <w:proofErr w:type="gramStart"/>
                    <w:r w:rsidRPr="00E82C47">
                      <w:rPr>
                        <w:b/>
                        <w:i/>
                        <w:color w:val="FFFFFF"/>
                      </w:rPr>
                      <w:t>campus</w:t>
                    </w:r>
                    <w:proofErr w:type="gramEnd"/>
                    <w:r>
                      <w:rPr>
                        <w:b/>
                        <w:color w:val="FFFFFF"/>
                        <w:sz w:val="18"/>
                      </w:rPr>
                      <w:t xml:space="preserve"> XXXXXXXXXXXXXXXXXX</w:t>
                    </w:r>
                  </w:p>
                </w:txbxContent>
              </v:textbox>
            </v:shape>
          </w:pict>
        </mc:Fallback>
      </mc:AlternateContent>
    </w:r>
  </w:p>
  <w:p w14:paraId="16D3045B" w14:textId="063DF8B9" w:rsidR="009B1294" w:rsidRDefault="009B1294" w:rsidP="004C3720">
    <w:pPr>
      <w:pStyle w:val="Rodap"/>
      <w:tabs>
        <w:tab w:val="left" w:pos="9498"/>
      </w:tabs>
      <w:jc w:val="right"/>
    </w:pPr>
    <w:r>
      <w:fldChar w:fldCharType="begin"/>
    </w:r>
    <w:r>
      <w:instrText>PAGE    \* MERGEFORMAT</w:instrText>
    </w:r>
    <w:r>
      <w:fldChar w:fldCharType="separate"/>
    </w:r>
    <w:r w:rsidR="00FC507C">
      <w:rPr>
        <w:noProof/>
      </w:rPr>
      <w:t>19</w:t>
    </w:r>
    <w:r>
      <w:fldChar w:fldCharType="end"/>
    </w:r>
  </w:p>
  <w:p w14:paraId="385AD806" w14:textId="77777777" w:rsidR="009B1294" w:rsidRDefault="009B1294" w:rsidP="004C3720">
    <w:pPr>
      <w:pStyle w:val="Rodap"/>
      <w:jc w:val="right"/>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5E2BC2" w14:textId="7BAD2556" w:rsidR="009B1294" w:rsidRPr="00F37A43" w:rsidRDefault="009B1294" w:rsidP="00F37A43">
    <w:r w:rsidRPr="00F37A43">
      <w:fldChar w:fldCharType="begin"/>
    </w:r>
    <w:r w:rsidRPr="00F37A43">
      <w:instrText>PAGE   \* MERGEFORMAT</w:instrText>
    </w:r>
    <w:r w:rsidRPr="00F37A43">
      <w:fldChar w:fldCharType="separate"/>
    </w:r>
    <w:r w:rsidR="00FC507C">
      <w:rPr>
        <w:noProof/>
      </w:rPr>
      <w:t>70</w:t>
    </w:r>
    <w:r w:rsidRPr="00F37A43">
      <w:fldChar w:fldCharType="end"/>
    </w:r>
  </w:p>
  <w:p w14:paraId="0AC19CC7" w14:textId="77777777" w:rsidR="009B1294" w:rsidRPr="00F37A43" w:rsidRDefault="009B1294" w:rsidP="00F37A43"/>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0B89A7F" w14:textId="77777777" w:rsidR="00474C5B" w:rsidRDefault="00474C5B" w:rsidP="00126EE2">
      <w:pPr>
        <w:spacing w:line="240" w:lineRule="auto"/>
      </w:pPr>
      <w:r>
        <w:separator/>
      </w:r>
    </w:p>
  </w:footnote>
  <w:footnote w:type="continuationSeparator" w:id="0">
    <w:p w14:paraId="7B3E5B25" w14:textId="77777777" w:rsidR="00474C5B" w:rsidRDefault="00474C5B" w:rsidP="00126EE2">
      <w:pPr>
        <w:spacing w:line="240" w:lineRule="auto"/>
      </w:pPr>
      <w:r>
        <w:continuationSeparator/>
      </w:r>
    </w:p>
  </w:footnote>
  <w:footnote w:id="1">
    <w:p w14:paraId="5F0F39CD" w14:textId="77777777" w:rsidR="009B1294" w:rsidRDefault="009B1294">
      <w:pPr>
        <w:pStyle w:val="Textodenotaderodap"/>
      </w:pPr>
      <w:r>
        <w:rPr>
          <w:rStyle w:val="Refdenotaderodap"/>
        </w:rPr>
        <w:footnoteRef/>
      </w:r>
      <w:r>
        <w:t xml:space="preserve"> </w:t>
      </w:r>
      <w:proofErr w:type="gramStart"/>
      <w:r>
        <w:t>Portaria N</w:t>
      </w:r>
      <w:r w:rsidRPr="00C21762">
        <w:rPr>
          <w:vertAlign w:val="superscript"/>
        </w:rPr>
        <w:t>o</w:t>
      </w:r>
      <w:proofErr w:type="gramEnd"/>
      <w:r>
        <w:t xml:space="preserve"> 18 – PROEN/IFAM de 1º de fevereiro de 2017.</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27F6201" w14:textId="77777777" w:rsidR="009B1294" w:rsidRPr="00126EE2" w:rsidRDefault="009B1294" w:rsidP="00126EE2">
    <w:pPr>
      <w:tabs>
        <w:tab w:val="left" w:pos="7797"/>
      </w:tabs>
      <w:jc w:val="center"/>
      <w:rPr>
        <w:sz w:val="16"/>
        <w:szCs w:val="16"/>
      </w:rPr>
    </w:pPr>
    <w:r>
      <w:rPr>
        <w:noProof/>
        <w:lang w:eastAsia="pt-BR"/>
      </w:rPr>
      <w:drawing>
        <wp:anchor distT="0" distB="0" distL="114935" distR="114935" simplePos="0" relativeHeight="251648512" behindDoc="1" locked="0" layoutInCell="1" allowOverlap="1" wp14:anchorId="69531D11" wp14:editId="348F165A">
          <wp:simplePos x="0" y="0"/>
          <wp:positionH relativeFrom="column">
            <wp:posOffset>4999990</wp:posOffset>
          </wp:positionH>
          <wp:positionV relativeFrom="paragraph">
            <wp:posOffset>-69850</wp:posOffset>
          </wp:positionV>
          <wp:extent cx="1052830" cy="636905"/>
          <wp:effectExtent l="0" t="0" r="0" b="0"/>
          <wp:wrapTight wrapText="bothSides">
            <wp:wrapPolygon edited="0">
              <wp:start x="0" y="0"/>
              <wp:lineTo x="0" y="20674"/>
              <wp:lineTo x="21105" y="20674"/>
              <wp:lineTo x="21105" y="0"/>
              <wp:lineTo x="0" y="0"/>
            </wp:wrapPolygon>
          </wp:wrapTight>
          <wp:docPr id="23" name="Imagem 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8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52830" cy="63690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Pr>
        <w:noProof/>
        <w:lang w:eastAsia="pt-BR"/>
      </w:rPr>
      <w:drawing>
        <wp:anchor distT="0" distB="0" distL="114935" distR="114935" simplePos="0" relativeHeight="251646464" behindDoc="1" locked="0" layoutInCell="1" allowOverlap="1" wp14:anchorId="70595A3A" wp14:editId="2EE7539D">
          <wp:simplePos x="0" y="0"/>
          <wp:positionH relativeFrom="column">
            <wp:posOffset>-189865</wp:posOffset>
          </wp:positionH>
          <wp:positionV relativeFrom="paragraph">
            <wp:posOffset>-69850</wp:posOffset>
          </wp:positionV>
          <wp:extent cx="647065" cy="648970"/>
          <wp:effectExtent l="0" t="0" r="635" b="0"/>
          <wp:wrapTight wrapText="bothSides">
            <wp:wrapPolygon edited="0">
              <wp:start x="0" y="0"/>
              <wp:lineTo x="0" y="20924"/>
              <wp:lineTo x="20985" y="20924"/>
              <wp:lineTo x="20985" y="0"/>
              <wp:lineTo x="0" y="0"/>
            </wp:wrapPolygon>
          </wp:wrapTight>
          <wp:docPr id="22" name="Imagem 2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83"/>
                  <pic:cNvPicPr>
                    <a:picLocks noChangeAspect="1" noChangeArrowheads="1"/>
                  </pic:cNvPicPr>
                </pic:nvPicPr>
                <pic:blipFill>
                  <a:blip r:embed="rId2">
                    <a:extLst>
                      <a:ext uri="{28A0092B-C50C-407E-A947-70E740481C1C}">
                        <a14:useLocalDpi xmlns:a14="http://schemas.microsoft.com/office/drawing/2010/main" val="0"/>
                      </a:ext>
                    </a:extLst>
                  </a:blip>
                  <a:srcRect l="7036" t="6252" r="1660" b="4977"/>
                  <a:stretch>
                    <a:fillRect/>
                  </a:stretch>
                </pic:blipFill>
                <pic:spPr bwMode="auto">
                  <a:xfrm>
                    <a:off x="0" y="0"/>
                    <a:ext cx="647065" cy="64897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Pr="00126EE2">
      <w:rPr>
        <w:sz w:val="16"/>
        <w:szCs w:val="16"/>
      </w:rPr>
      <w:t>MINISTÉRIO DA EDUCAÇÃO</w:t>
    </w:r>
  </w:p>
  <w:p w14:paraId="4BDFAE35" w14:textId="77777777" w:rsidR="009B1294" w:rsidRPr="00126EE2" w:rsidRDefault="009B1294" w:rsidP="00126EE2">
    <w:pPr>
      <w:jc w:val="center"/>
      <w:rPr>
        <w:sz w:val="16"/>
        <w:szCs w:val="16"/>
      </w:rPr>
    </w:pPr>
    <w:r w:rsidRPr="00126EE2">
      <w:rPr>
        <w:sz w:val="16"/>
        <w:szCs w:val="16"/>
      </w:rPr>
      <w:t>SECRETARIA DE EDUCAÇÃO PROFISSIONAL E TECNOLÓGICA</w:t>
    </w:r>
  </w:p>
  <w:p w14:paraId="5F2B0C08" w14:textId="77777777" w:rsidR="009B1294" w:rsidRPr="00126EE2" w:rsidRDefault="009B1294" w:rsidP="00126EE2">
    <w:pPr>
      <w:jc w:val="center"/>
      <w:rPr>
        <w:sz w:val="16"/>
        <w:szCs w:val="16"/>
      </w:rPr>
    </w:pPr>
    <w:r w:rsidRPr="00126EE2">
      <w:rPr>
        <w:sz w:val="16"/>
        <w:szCs w:val="16"/>
      </w:rPr>
      <w:t>INSTITUTO FEDERAL DE EDUCAÇÃO, CIENCIA E TECNOLOGIA DO AMAZONAS</w:t>
    </w:r>
  </w:p>
  <w:p w14:paraId="11797483" w14:textId="77777777" w:rsidR="009B1294" w:rsidRPr="00126EE2" w:rsidRDefault="009B1294" w:rsidP="00126EE2">
    <w:pPr>
      <w:pStyle w:val="Cabealho"/>
      <w:jc w:val="center"/>
    </w:pPr>
    <w:r w:rsidRPr="00E82C47">
      <w:rPr>
        <w:i/>
        <w:szCs w:val="16"/>
      </w:rPr>
      <w:t>CAMPUS</w:t>
    </w:r>
    <w:r w:rsidRPr="00126EE2">
      <w:rPr>
        <w:sz w:val="16"/>
        <w:szCs w:val="16"/>
      </w:rPr>
      <w:t xml:space="preserve"> PRESIDENTE FIGUEIREDO</w: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DA1804E" w14:textId="77777777" w:rsidR="009B1294" w:rsidRPr="00126EE2" w:rsidRDefault="009B1294" w:rsidP="00126EE2">
    <w:pPr>
      <w:tabs>
        <w:tab w:val="left" w:pos="7797"/>
      </w:tabs>
      <w:spacing w:line="240" w:lineRule="auto"/>
      <w:jc w:val="center"/>
      <w:rPr>
        <w:sz w:val="20"/>
        <w:szCs w:val="20"/>
      </w:rPr>
    </w:pPr>
    <w:r>
      <w:rPr>
        <w:noProof/>
        <w:sz w:val="20"/>
        <w:szCs w:val="20"/>
        <w:lang w:eastAsia="pt-BR"/>
      </w:rPr>
      <w:drawing>
        <wp:anchor distT="0" distB="0" distL="114300" distR="114300" simplePos="0" relativeHeight="251652608" behindDoc="0" locked="0" layoutInCell="1" allowOverlap="1" wp14:anchorId="7B7F8147" wp14:editId="658F796D">
          <wp:simplePos x="0" y="0"/>
          <wp:positionH relativeFrom="column">
            <wp:posOffset>-367665</wp:posOffset>
          </wp:positionH>
          <wp:positionV relativeFrom="paragraph">
            <wp:posOffset>24765</wp:posOffset>
          </wp:positionV>
          <wp:extent cx="674370" cy="676275"/>
          <wp:effectExtent l="0" t="0" r="0" b="9525"/>
          <wp:wrapSquare wrapText="bothSides"/>
          <wp:docPr id="34" name="Imagem 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84"/>
                  <pic:cNvPicPr>
                    <a:picLocks noChangeAspect="1" noChangeArrowheads="1"/>
                  </pic:cNvPicPr>
                </pic:nvPicPr>
                <pic:blipFill>
                  <a:blip r:embed="rId1">
                    <a:extLst>
                      <a:ext uri="{28A0092B-C50C-407E-A947-70E740481C1C}">
                        <a14:useLocalDpi xmlns:a14="http://schemas.microsoft.com/office/drawing/2010/main" val="0"/>
                      </a:ext>
                    </a:extLst>
                  </a:blip>
                  <a:srcRect l="7036" t="6252" r="1660" b="4977"/>
                  <a:stretch>
                    <a:fillRect/>
                  </a:stretch>
                </pic:blipFill>
                <pic:spPr bwMode="auto">
                  <a:xfrm>
                    <a:off x="0" y="0"/>
                    <a:ext cx="674370" cy="67627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Pr="00126EE2">
      <w:rPr>
        <w:noProof/>
        <w:sz w:val="20"/>
        <w:szCs w:val="20"/>
        <w:lang w:eastAsia="pt-BR"/>
      </w:rPr>
      <w:t xml:space="preserve"> </w:t>
    </w:r>
    <w:r>
      <w:rPr>
        <w:noProof/>
        <w:sz w:val="20"/>
        <w:szCs w:val="20"/>
        <w:lang w:eastAsia="pt-BR"/>
      </w:rPr>
      <w:drawing>
        <wp:anchor distT="0" distB="0" distL="114935" distR="114935" simplePos="0" relativeHeight="251650560" behindDoc="1" locked="0" layoutInCell="1" allowOverlap="1" wp14:anchorId="4C323585" wp14:editId="3D3C10E0">
          <wp:simplePos x="0" y="0"/>
          <wp:positionH relativeFrom="column">
            <wp:posOffset>5156835</wp:posOffset>
          </wp:positionH>
          <wp:positionV relativeFrom="paragraph">
            <wp:posOffset>25400</wp:posOffset>
          </wp:positionV>
          <wp:extent cx="895350" cy="541655"/>
          <wp:effectExtent l="0" t="0" r="0" b="0"/>
          <wp:wrapTight wrapText="bothSides">
            <wp:wrapPolygon edited="0">
              <wp:start x="0" y="0"/>
              <wp:lineTo x="0" y="20511"/>
              <wp:lineTo x="21140" y="20511"/>
              <wp:lineTo x="21140" y="0"/>
              <wp:lineTo x="0" y="0"/>
            </wp:wrapPolygon>
          </wp:wrapTight>
          <wp:docPr id="35" name="Imagem 2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85"/>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95350" cy="54165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Pr="00126EE2">
      <w:rPr>
        <w:sz w:val="20"/>
        <w:szCs w:val="20"/>
      </w:rPr>
      <w:t>MINISTÉRIO DA EDUCAÇÃO</w:t>
    </w:r>
  </w:p>
  <w:p w14:paraId="27C40DEC" w14:textId="77777777" w:rsidR="009B1294" w:rsidRPr="00126EE2" w:rsidRDefault="009B1294" w:rsidP="00126EE2">
    <w:pPr>
      <w:spacing w:line="240" w:lineRule="auto"/>
      <w:jc w:val="center"/>
      <w:rPr>
        <w:sz w:val="20"/>
        <w:szCs w:val="20"/>
      </w:rPr>
    </w:pPr>
    <w:r w:rsidRPr="00126EE2">
      <w:rPr>
        <w:sz w:val="20"/>
        <w:szCs w:val="20"/>
      </w:rPr>
      <w:t>SECRETARIA DE EDUCAÇÃO PROFISSIONAL E TECNOLÓGICA</w:t>
    </w:r>
  </w:p>
  <w:p w14:paraId="2756EB8E" w14:textId="77777777" w:rsidR="009B1294" w:rsidRPr="00126EE2" w:rsidRDefault="009B1294" w:rsidP="00126EE2">
    <w:pPr>
      <w:spacing w:line="240" w:lineRule="auto"/>
      <w:jc w:val="center"/>
      <w:rPr>
        <w:sz w:val="20"/>
        <w:szCs w:val="20"/>
      </w:rPr>
    </w:pPr>
    <w:r w:rsidRPr="00126EE2">
      <w:rPr>
        <w:sz w:val="20"/>
        <w:szCs w:val="20"/>
      </w:rPr>
      <w:t>INSTITUTO FEDERAL DE EDUCAÇÃO, CIENCIA E TECNOLOGIA DO AMAZONAS</w:t>
    </w:r>
  </w:p>
  <w:p w14:paraId="4C9771BD" w14:textId="77777777" w:rsidR="009B1294" w:rsidRPr="00C801BB" w:rsidRDefault="009B1294" w:rsidP="00126EE2">
    <w:pPr>
      <w:pStyle w:val="Cabealho"/>
      <w:spacing w:line="240" w:lineRule="auto"/>
      <w:jc w:val="center"/>
      <w:rPr>
        <w:sz w:val="20"/>
        <w:szCs w:val="20"/>
        <w:lang w:val="pt-BR"/>
      </w:rPr>
    </w:pPr>
  </w:p>
  <w:p w14:paraId="68F3409D" w14:textId="77777777" w:rsidR="009B1294" w:rsidRPr="00C801BB" w:rsidRDefault="009B1294" w:rsidP="00126EE2">
    <w:pPr>
      <w:pStyle w:val="Cabealho"/>
      <w:spacing w:line="240" w:lineRule="auto"/>
      <w:jc w:val="center"/>
      <w:rPr>
        <w:sz w:val="20"/>
        <w:szCs w:val="20"/>
        <w:lang w:val="pt-BR"/>
      </w:rP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E17DFD" w14:textId="77777777" w:rsidR="009B1294" w:rsidRPr="00A00FD9" w:rsidRDefault="009B1294" w:rsidP="00A00FD9">
    <w:pPr>
      <w:pStyle w:val="Cabealho"/>
    </w:pPr>
    <w:r>
      <w:rPr>
        <w:noProof/>
        <w:lang w:val="pt-BR" w:eastAsia="pt-BR"/>
      </w:rPr>
      <w:drawing>
        <wp:anchor distT="0" distB="0" distL="114300" distR="114300" simplePos="0" relativeHeight="251657728" behindDoc="1" locked="0" layoutInCell="1" allowOverlap="1" wp14:anchorId="446027E2" wp14:editId="37E6E005">
          <wp:simplePos x="0" y="0"/>
          <wp:positionH relativeFrom="column">
            <wp:posOffset>-1080135</wp:posOffset>
          </wp:positionH>
          <wp:positionV relativeFrom="paragraph">
            <wp:posOffset>-601980</wp:posOffset>
          </wp:positionV>
          <wp:extent cx="7534275" cy="1049020"/>
          <wp:effectExtent l="0" t="0" r="9525" b="0"/>
          <wp:wrapNone/>
          <wp:docPr id="36" name="Imagem 36" descr="gov_cabecalh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gov_cabecalh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34275" cy="104902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7EF46C" w14:textId="77777777" w:rsidR="009B1294" w:rsidRPr="0032454D" w:rsidRDefault="009B1294" w:rsidP="0032454D">
    <w:pPr>
      <w:pStyle w:val="Cabealho"/>
      <w:jc w:val="center"/>
      <w:rPr>
        <w:rFonts w:ascii="Georgia" w:hAnsi="Georgia"/>
        <w:color w:val="92D050"/>
        <w:lang w:val="pt-BR"/>
      </w:rPr>
    </w:pPr>
    <w:r>
      <w:rPr>
        <w:rFonts w:ascii="Georgia" w:hAnsi="Georgia"/>
        <w:noProof/>
        <w:color w:val="92D050"/>
        <w:lang w:val="pt-BR" w:eastAsia="pt-BR"/>
      </w:rPr>
      <w:drawing>
        <wp:anchor distT="0" distB="0" distL="114300" distR="114300" simplePos="0" relativeHeight="251660800" behindDoc="1" locked="0" layoutInCell="1" allowOverlap="1" wp14:anchorId="2F2CEE45" wp14:editId="69BD875C">
          <wp:simplePos x="0" y="0"/>
          <wp:positionH relativeFrom="column">
            <wp:posOffset>-1080135</wp:posOffset>
          </wp:positionH>
          <wp:positionV relativeFrom="paragraph">
            <wp:posOffset>-677545</wp:posOffset>
          </wp:positionV>
          <wp:extent cx="7534275" cy="1049020"/>
          <wp:effectExtent l="0" t="0" r="9525" b="0"/>
          <wp:wrapNone/>
          <wp:docPr id="37" name="Imagem 37" descr="gov_cabecalh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gov_cabecalh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34275" cy="104902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F7F34B8" w14:textId="77777777" w:rsidR="009B1294" w:rsidRPr="00726639" w:rsidRDefault="009B1294">
    <w:pPr>
      <w:pStyle w:val="Cabealho"/>
      <w:rPr>
        <w:lang w:val="pt-BR"/>
      </w:rPr>
    </w:pPr>
    <w:r>
      <w:rPr>
        <w:noProof/>
        <w:sz w:val="32"/>
        <w:szCs w:val="32"/>
        <w:lang w:val="pt-BR" w:eastAsia="pt-BR"/>
      </w:rPr>
      <w:drawing>
        <wp:anchor distT="0" distB="0" distL="114300" distR="114300" simplePos="0" relativeHeight="251655680" behindDoc="0" locked="0" layoutInCell="1" allowOverlap="1" wp14:anchorId="26FEBA67" wp14:editId="1541BD10">
          <wp:simplePos x="0" y="0"/>
          <wp:positionH relativeFrom="column">
            <wp:posOffset>5529580</wp:posOffset>
          </wp:positionH>
          <wp:positionV relativeFrom="page">
            <wp:posOffset>25400</wp:posOffset>
          </wp:positionV>
          <wp:extent cx="939165" cy="2331085"/>
          <wp:effectExtent l="0" t="0" r="0" b="0"/>
          <wp:wrapNone/>
          <wp:docPr id="39" name="Imagem 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30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39165" cy="233108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80867EB" w14:textId="77777777" w:rsidR="009B1294" w:rsidRPr="0032454D" w:rsidRDefault="009B1294" w:rsidP="00EB54A6">
    <w:pPr>
      <w:pStyle w:val="Cabealho"/>
      <w:rPr>
        <w:rFonts w:ascii="Georgia" w:hAnsi="Georgia"/>
        <w:color w:val="92D050"/>
        <w:lang w:val="pt-BR"/>
      </w:rPr>
    </w:pPr>
    <w:r>
      <w:rPr>
        <w:noProof/>
        <w:lang w:val="pt-BR" w:eastAsia="pt-BR"/>
      </w:rPr>
      <w:drawing>
        <wp:anchor distT="0" distB="0" distL="114300" distR="114300" simplePos="0" relativeHeight="251670016" behindDoc="1" locked="0" layoutInCell="1" allowOverlap="1" wp14:anchorId="15FED8C5" wp14:editId="6CCEBBC1">
          <wp:simplePos x="0" y="0"/>
          <wp:positionH relativeFrom="column">
            <wp:posOffset>-1080135</wp:posOffset>
          </wp:positionH>
          <wp:positionV relativeFrom="paragraph">
            <wp:posOffset>-446405</wp:posOffset>
          </wp:positionV>
          <wp:extent cx="7559675" cy="10699750"/>
          <wp:effectExtent l="0" t="0" r="3175" b="6350"/>
          <wp:wrapNone/>
          <wp:docPr id="41" name="Imagem 41" descr="ppcs_conc_timb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ppcs_conc_timbr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59675" cy="106997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pt-BR" w:eastAsia="pt-BR"/>
      </w:rPr>
      <mc:AlternateContent>
        <mc:Choice Requires="wps">
          <w:drawing>
            <wp:anchor distT="0" distB="0" distL="114300" distR="114300" simplePos="0" relativeHeight="251663872" behindDoc="0" locked="0" layoutInCell="1" allowOverlap="1" wp14:anchorId="5205D22C" wp14:editId="445CD3F3">
              <wp:simplePos x="0" y="0"/>
              <wp:positionH relativeFrom="column">
                <wp:posOffset>3111500</wp:posOffset>
              </wp:positionH>
              <wp:positionV relativeFrom="paragraph">
                <wp:posOffset>-303530</wp:posOffset>
              </wp:positionV>
              <wp:extent cx="2867025" cy="247650"/>
              <wp:effectExtent l="0" t="1270" r="3175" b="0"/>
              <wp:wrapNone/>
              <wp:docPr id="2" name="Text Box 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67025" cy="24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294D9B" w14:textId="77777777" w:rsidR="009B1294" w:rsidRPr="003C6DAA" w:rsidRDefault="009B1294" w:rsidP="005759B6">
                          <w:pPr>
                            <w:jc w:val="right"/>
                            <w:rPr>
                              <w:b/>
                              <w:color w:val="595959"/>
                              <w:sz w:val="18"/>
                            </w:rPr>
                          </w:pPr>
                          <w:r w:rsidRPr="003C6DAA">
                            <w:rPr>
                              <w:b/>
                              <w:color w:val="595959"/>
                              <w:sz w:val="18"/>
                            </w:rPr>
                            <w:t>Técnic</w:t>
                          </w:r>
                          <w:r>
                            <w:rPr>
                              <w:b/>
                              <w:color w:val="595959"/>
                              <w:sz w:val="18"/>
                            </w:rPr>
                            <w:t>o de Nível Médio em XXXXXXXXXXXXX</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205D22C" id="_x0000_t202" coordsize="21600,21600" o:spt="202" path="m,l,21600r21600,l21600,xe">
              <v:stroke joinstyle="miter"/>
              <v:path gradientshapeok="t" o:connecttype="rect"/>
            </v:shapetype>
            <v:shape id="Text Box 53" o:spid="_x0000_s1041" type="#_x0000_t202" style="position:absolute;left:0;text-align:left;margin-left:245pt;margin-top:-23.9pt;width:225.75pt;height:19.5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" filled="f" stroked="f">
              <v:textbox>
                <w:txbxContent>
                  <w:p w14:paraId="66294D9B" w14:textId="77777777" w:rsidR="009B1294" w:rsidRPr="003C6DAA" w:rsidRDefault="009B1294" w:rsidP="005759B6">
                    <w:pPr>
                      <w:jc w:val="right"/>
                      <w:rPr>
                        <w:b/>
                        <w:color w:val="595959"/>
                        <w:sz w:val="18"/>
                      </w:rPr>
                    </w:pPr>
                    <w:r w:rsidRPr="003C6DAA">
                      <w:rPr>
                        <w:b/>
                        <w:color w:val="595959"/>
                        <w:sz w:val="18"/>
                      </w:rPr>
                      <w:t>Técnic</w:t>
                    </w:r>
                    <w:r>
                      <w:rPr>
                        <w:b/>
                        <w:color w:val="595959"/>
                        <w:sz w:val="18"/>
                      </w:rPr>
                      <w:t>o de Nível Médio em XXXXXXXXXXXXX</w:t>
                    </w:r>
                  </w:p>
                </w:txbxContent>
              </v:textbox>
            </v:shap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3"/>
    <w:multiLevelType w:val="singleLevel"/>
    <w:tmpl w:val="00000003"/>
    <w:name w:val="WW8Num3"/>
    <w:lvl w:ilvl="0">
      <w:start w:val="1"/>
      <w:numFmt w:val="lowerLetter"/>
      <w:lvlText w:val="%1)"/>
      <w:lvlJc w:val="left"/>
      <w:pPr>
        <w:tabs>
          <w:tab w:val="num" w:pos="0"/>
        </w:tabs>
        <w:ind w:left="720" w:hanging="360"/>
      </w:pPr>
    </w:lvl>
  </w:abstractNum>
  <w:abstractNum w:abstractNumId="1" w15:restartNumberingAfterBreak="0">
    <w:nsid w:val="00000008"/>
    <w:multiLevelType w:val="singleLevel"/>
    <w:tmpl w:val="00000008"/>
    <w:name w:val="WW8Num8"/>
    <w:lvl w:ilvl="0">
      <w:start w:val="1"/>
      <w:numFmt w:val="lowerLetter"/>
      <w:lvlText w:val="%1)"/>
      <w:lvlJc w:val="left"/>
      <w:pPr>
        <w:tabs>
          <w:tab w:val="num" w:pos="0"/>
        </w:tabs>
        <w:ind w:left="1429" w:hanging="360"/>
      </w:pPr>
    </w:lvl>
  </w:abstractNum>
  <w:abstractNum w:abstractNumId="2" w15:restartNumberingAfterBreak="0">
    <w:nsid w:val="00000012"/>
    <w:multiLevelType w:val="multilevel"/>
    <w:tmpl w:val="00000012"/>
    <w:name w:val="WW8Num18"/>
    <w:lvl w:ilvl="0">
      <w:start w:val="1"/>
      <w:numFmt w:val="upperRoman"/>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lef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lef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left"/>
      <w:pPr>
        <w:tabs>
          <w:tab w:val="num" w:pos="0"/>
        </w:tabs>
        <w:ind w:left="6480" w:hanging="180"/>
      </w:pPr>
    </w:lvl>
  </w:abstractNum>
  <w:abstractNum w:abstractNumId="3" w15:restartNumberingAfterBreak="0">
    <w:nsid w:val="0000001F"/>
    <w:multiLevelType w:val="singleLevel"/>
    <w:tmpl w:val="0000001F"/>
    <w:name w:val="WW8Num31"/>
    <w:lvl w:ilvl="0">
      <w:start w:val="1"/>
      <w:numFmt w:val="lowerLetter"/>
      <w:lvlText w:val="%1)"/>
      <w:lvlJc w:val="left"/>
      <w:pPr>
        <w:tabs>
          <w:tab w:val="num" w:pos="0"/>
        </w:tabs>
        <w:ind w:left="1429" w:hanging="360"/>
      </w:pPr>
    </w:lvl>
  </w:abstractNum>
  <w:abstractNum w:abstractNumId="4" w15:restartNumberingAfterBreak="0">
    <w:nsid w:val="0000003C"/>
    <w:multiLevelType w:val="singleLevel"/>
    <w:tmpl w:val="0000003C"/>
    <w:name w:val="WW8Num60"/>
    <w:lvl w:ilvl="0">
      <w:start w:val="1"/>
      <w:numFmt w:val="lowerLetter"/>
      <w:lvlText w:val="%1)"/>
      <w:lvlJc w:val="left"/>
      <w:pPr>
        <w:tabs>
          <w:tab w:val="num" w:pos="0"/>
        </w:tabs>
        <w:ind w:left="720" w:hanging="360"/>
      </w:pPr>
    </w:lvl>
  </w:abstractNum>
  <w:abstractNum w:abstractNumId="5" w15:restartNumberingAfterBreak="0">
    <w:nsid w:val="0000004C"/>
    <w:multiLevelType w:val="singleLevel"/>
    <w:tmpl w:val="0000004C"/>
    <w:name w:val="WW8Num76"/>
    <w:lvl w:ilvl="0">
      <w:start w:val="1"/>
      <w:numFmt w:val="lowerLetter"/>
      <w:lvlText w:val="%1)"/>
      <w:lvlJc w:val="left"/>
      <w:pPr>
        <w:tabs>
          <w:tab w:val="num" w:pos="0"/>
        </w:tabs>
        <w:ind w:left="1429" w:hanging="360"/>
      </w:pPr>
    </w:lvl>
  </w:abstractNum>
  <w:abstractNum w:abstractNumId="6" w15:restartNumberingAfterBreak="0">
    <w:nsid w:val="00000060"/>
    <w:multiLevelType w:val="singleLevel"/>
    <w:tmpl w:val="00000060"/>
    <w:name w:val="WW8Num96"/>
    <w:lvl w:ilvl="0">
      <w:start w:val="1"/>
      <w:numFmt w:val="lowerLetter"/>
      <w:lvlText w:val="%1)"/>
      <w:lvlJc w:val="left"/>
      <w:pPr>
        <w:tabs>
          <w:tab w:val="num" w:pos="0"/>
        </w:tabs>
        <w:ind w:left="720" w:hanging="360"/>
      </w:pPr>
    </w:lvl>
  </w:abstractNum>
  <w:abstractNum w:abstractNumId="7" w15:restartNumberingAfterBreak="0">
    <w:nsid w:val="00000064"/>
    <w:multiLevelType w:val="singleLevel"/>
    <w:tmpl w:val="00000064"/>
    <w:name w:val="WW8Num100"/>
    <w:lvl w:ilvl="0">
      <w:start w:val="1"/>
      <w:numFmt w:val="lowerLetter"/>
      <w:lvlText w:val="%1)"/>
      <w:lvlJc w:val="left"/>
      <w:pPr>
        <w:tabs>
          <w:tab w:val="num" w:pos="0"/>
        </w:tabs>
        <w:ind w:left="720" w:hanging="360"/>
      </w:pPr>
    </w:lvl>
  </w:abstractNum>
  <w:abstractNum w:abstractNumId="8" w15:restartNumberingAfterBreak="0">
    <w:nsid w:val="00000071"/>
    <w:multiLevelType w:val="singleLevel"/>
    <w:tmpl w:val="00000071"/>
    <w:name w:val="WW8Num113"/>
    <w:lvl w:ilvl="0">
      <w:start w:val="1"/>
      <w:numFmt w:val="lowerLetter"/>
      <w:lvlText w:val="%1)"/>
      <w:lvlJc w:val="left"/>
      <w:pPr>
        <w:tabs>
          <w:tab w:val="num" w:pos="0"/>
        </w:tabs>
        <w:ind w:left="720" w:hanging="360"/>
      </w:pPr>
    </w:lvl>
  </w:abstractNum>
  <w:abstractNum w:abstractNumId="9" w15:restartNumberingAfterBreak="0">
    <w:nsid w:val="00000074"/>
    <w:multiLevelType w:val="multilevel"/>
    <w:tmpl w:val="00000074"/>
    <w:name w:val="WW8Num116"/>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lef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lef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left"/>
      <w:pPr>
        <w:tabs>
          <w:tab w:val="num" w:pos="0"/>
        </w:tabs>
        <w:ind w:left="6480" w:hanging="180"/>
      </w:pPr>
    </w:lvl>
  </w:abstractNum>
  <w:abstractNum w:abstractNumId="10" w15:restartNumberingAfterBreak="0">
    <w:nsid w:val="00000085"/>
    <w:multiLevelType w:val="multilevel"/>
    <w:tmpl w:val="00000085"/>
    <w:name w:val="WW8Num133"/>
    <w:lvl w:ilvl="0">
      <w:start w:val="1"/>
      <w:numFmt w:val="upperRoman"/>
      <w:lvlText w:val="%1."/>
      <w:lvlJc w:val="left"/>
      <w:pPr>
        <w:tabs>
          <w:tab w:val="num" w:pos="0"/>
        </w:tabs>
        <w:ind w:left="1786" w:hanging="360"/>
      </w:pPr>
    </w:lvl>
    <w:lvl w:ilvl="1">
      <w:start w:val="1"/>
      <w:numFmt w:val="lowerRoman"/>
      <w:lvlText w:val="%2."/>
      <w:lvlJc w:val="left"/>
      <w:pPr>
        <w:tabs>
          <w:tab w:val="num" w:pos="0"/>
        </w:tabs>
        <w:ind w:left="2506" w:hanging="360"/>
      </w:pPr>
    </w:lvl>
    <w:lvl w:ilvl="2">
      <w:start w:val="1"/>
      <w:numFmt w:val="lowerRoman"/>
      <w:lvlText w:val="%3."/>
      <w:lvlJc w:val="left"/>
      <w:pPr>
        <w:tabs>
          <w:tab w:val="num" w:pos="0"/>
        </w:tabs>
        <w:ind w:left="3226" w:hanging="180"/>
      </w:pPr>
    </w:lvl>
    <w:lvl w:ilvl="3">
      <w:start w:val="1"/>
      <w:numFmt w:val="decimal"/>
      <w:lvlText w:val="%4."/>
      <w:lvlJc w:val="left"/>
      <w:pPr>
        <w:tabs>
          <w:tab w:val="num" w:pos="0"/>
        </w:tabs>
        <w:ind w:left="3946" w:hanging="360"/>
      </w:pPr>
    </w:lvl>
    <w:lvl w:ilvl="4">
      <w:start w:val="1"/>
      <w:numFmt w:val="lowerLetter"/>
      <w:lvlText w:val="%5."/>
      <w:lvlJc w:val="left"/>
      <w:pPr>
        <w:tabs>
          <w:tab w:val="num" w:pos="0"/>
        </w:tabs>
        <w:ind w:left="4666" w:hanging="360"/>
      </w:pPr>
    </w:lvl>
    <w:lvl w:ilvl="5">
      <w:start w:val="1"/>
      <w:numFmt w:val="lowerRoman"/>
      <w:lvlText w:val="%6."/>
      <w:lvlJc w:val="left"/>
      <w:pPr>
        <w:tabs>
          <w:tab w:val="num" w:pos="0"/>
        </w:tabs>
        <w:ind w:left="5386" w:hanging="180"/>
      </w:pPr>
    </w:lvl>
    <w:lvl w:ilvl="6">
      <w:start w:val="1"/>
      <w:numFmt w:val="decimal"/>
      <w:lvlText w:val="%7."/>
      <w:lvlJc w:val="left"/>
      <w:pPr>
        <w:tabs>
          <w:tab w:val="num" w:pos="0"/>
        </w:tabs>
        <w:ind w:left="6106" w:hanging="360"/>
      </w:pPr>
    </w:lvl>
    <w:lvl w:ilvl="7">
      <w:start w:val="1"/>
      <w:numFmt w:val="lowerLetter"/>
      <w:lvlText w:val="%8."/>
      <w:lvlJc w:val="left"/>
      <w:pPr>
        <w:tabs>
          <w:tab w:val="num" w:pos="0"/>
        </w:tabs>
        <w:ind w:left="6826" w:hanging="360"/>
      </w:pPr>
    </w:lvl>
    <w:lvl w:ilvl="8">
      <w:start w:val="1"/>
      <w:numFmt w:val="lowerRoman"/>
      <w:lvlText w:val="%9."/>
      <w:lvlJc w:val="left"/>
      <w:pPr>
        <w:tabs>
          <w:tab w:val="num" w:pos="0"/>
        </w:tabs>
        <w:ind w:left="7546" w:hanging="180"/>
      </w:pPr>
    </w:lvl>
  </w:abstractNum>
  <w:abstractNum w:abstractNumId="11" w15:restartNumberingAfterBreak="0">
    <w:nsid w:val="0000008C"/>
    <w:multiLevelType w:val="singleLevel"/>
    <w:tmpl w:val="0000008C"/>
    <w:name w:val="WW8Num140"/>
    <w:lvl w:ilvl="0">
      <w:start w:val="1"/>
      <w:numFmt w:val="lowerLetter"/>
      <w:lvlText w:val="%1)"/>
      <w:lvlJc w:val="left"/>
      <w:pPr>
        <w:tabs>
          <w:tab w:val="num" w:pos="0"/>
        </w:tabs>
        <w:ind w:left="720" w:hanging="360"/>
      </w:pPr>
    </w:lvl>
  </w:abstractNum>
  <w:abstractNum w:abstractNumId="12" w15:restartNumberingAfterBreak="0">
    <w:nsid w:val="00160B02"/>
    <w:multiLevelType w:val="hybridMultilevel"/>
    <w:tmpl w:val="FD2AC67E"/>
    <w:lvl w:ilvl="0" w:tplc="4BA8026E">
      <w:start w:val="1"/>
      <w:numFmt w:val="upperRoman"/>
      <w:lvlText w:val="%1."/>
      <w:lvlJc w:val="right"/>
      <w:pPr>
        <w:ind w:left="1429" w:hanging="360"/>
      </w:pPr>
      <w:rPr>
        <w:b/>
      </w:rPr>
    </w:lvl>
    <w:lvl w:ilvl="1" w:tplc="04160019" w:tentative="1">
      <w:start w:val="1"/>
      <w:numFmt w:val="lowerLetter"/>
      <w:lvlText w:val="%2."/>
      <w:lvlJc w:val="left"/>
      <w:pPr>
        <w:ind w:left="2149" w:hanging="360"/>
      </w:pPr>
    </w:lvl>
    <w:lvl w:ilvl="2" w:tplc="0416001B" w:tentative="1">
      <w:start w:val="1"/>
      <w:numFmt w:val="lowerRoman"/>
      <w:lvlText w:val="%3."/>
      <w:lvlJc w:val="right"/>
      <w:pPr>
        <w:ind w:left="2869" w:hanging="180"/>
      </w:pPr>
    </w:lvl>
    <w:lvl w:ilvl="3" w:tplc="0416000F" w:tentative="1">
      <w:start w:val="1"/>
      <w:numFmt w:val="decimal"/>
      <w:lvlText w:val="%4."/>
      <w:lvlJc w:val="left"/>
      <w:pPr>
        <w:ind w:left="3589" w:hanging="360"/>
      </w:pPr>
    </w:lvl>
    <w:lvl w:ilvl="4" w:tplc="04160019" w:tentative="1">
      <w:start w:val="1"/>
      <w:numFmt w:val="lowerLetter"/>
      <w:lvlText w:val="%5."/>
      <w:lvlJc w:val="left"/>
      <w:pPr>
        <w:ind w:left="4309" w:hanging="360"/>
      </w:pPr>
    </w:lvl>
    <w:lvl w:ilvl="5" w:tplc="0416001B" w:tentative="1">
      <w:start w:val="1"/>
      <w:numFmt w:val="lowerRoman"/>
      <w:lvlText w:val="%6."/>
      <w:lvlJc w:val="right"/>
      <w:pPr>
        <w:ind w:left="5029" w:hanging="180"/>
      </w:pPr>
    </w:lvl>
    <w:lvl w:ilvl="6" w:tplc="0416000F" w:tentative="1">
      <w:start w:val="1"/>
      <w:numFmt w:val="decimal"/>
      <w:lvlText w:val="%7."/>
      <w:lvlJc w:val="left"/>
      <w:pPr>
        <w:ind w:left="5749" w:hanging="360"/>
      </w:pPr>
    </w:lvl>
    <w:lvl w:ilvl="7" w:tplc="04160019" w:tentative="1">
      <w:start w:val="1"/>
      <w:numFmt w:val="lowerLetter"/>
      <w:lvlText w:val="%8."/>
      <w:lvlJc w:val="left"/>
      <w:pPr>
        <w:ind w:left="6469" w:hanging="360"/>
      </w:pPr>
    </w:lvl>
    <w:lvl w:ilvl="8" w:tplc="0416001B" w:tentative="1">
      <w:start w:val="1"/>
      <w:numFmt w:val="lowerRoman"/>
      <w:lvlText w:val="%9."/>
      <w:lvlJc w:val="right"/>
      <w:pPr>
        <w:ind w:left="7189" w:hanging="180"/>
      </w:pPr>
    </w:lvl>
  </w:abstractNum>
  <w:abstractNum w:abstractNumId="13" w15:restartNumberingAfterBreak="0">
    <w:nsid w:val="00F8472E"/>
    <w:multiLevelType w:val="hybridMultilevel"/>
    <w:tmpl w:val="CDE0BB56"/>
    <w:lvl w:ilvl="0" w:tplc="04160017">
      <w:start w:val="1"/>
      <w:numFmt w:val="lowerLetter"/>
      <w:lvlText w:val="%1)"/>
      <w:lvlJc w:val="left"/>
      <w:pPr>
        <w:ind w:left="1429" w:hanging="360"/>
      </w:pPr>
    </w:lvl>
    <w:lvl w:ilvl="1" w:tplc="04160019" w:tentative="1">
      <w:start w:val="1"/>
      <w:numFmt w:val="lowerLetter"/>
      <w:lvlText w:val="%2."/>
      <w:lvlJc w:val="left"/>
      <w:pPr>
        <w:ind w:left="2149" w:hanging="360"/>
      </w:pPr>
    </w:lvl>
    <w:lvl w:ilvl="2" w:tplc="0416001B" w:tentative="1">
      <w:start w:val="1"/>
      <w:numFmt w:val="lowerRoman"/>
      <w:lvlText w:val="%3."/>
      <w:lvlJc w:val="right"/>
      <w:pPr>
        <w:ind w:left="2869" w:hanging="180"/>
      </w:pPr>
    </w:lvl>
    <w:lvl w:ilvl="3" w:tplc="0416000F" w:tentative="1">
      <w:start w:val="1"/>
      <w:numFmt w:val="decimal"/>
      <w:lvlText w:val="%4."/>
      <w:lvlJc w:val="left"/>
      <w:pPr>
        <w:ind w:left="3589" w:hanging="360"/>
      </w:pPr>
    </w:lvl>
    <w:lvl w:ilvl="4" w:tplc="04160019" w:tentative="1">
      <w:start w:val="1"/>
      <w:numFmt w:val="lowerLetter"/>
      <w:lvlText w:val="%5."/>
      <w:lvlJc w:val="left"/>
      <w:pPr>
        <w:ind w:left="4309" w:hanging="360"/>
      </w:pPr>
    </w:lvl>
    <w:lvl w:ilvl="5" w:tplc="0416001B" w:tentative="1">
      <w:start w:val="1"/>
      <w:numFmt w:val="lowerRoman"/>
      <w:lvlText w:val="%6."/>
      <w:lvlJc w:val="right"/>
      <w:pPr>
        <w:ind w:left="5029" w:hanging="180"/>
      </w:pPr>
    </w:lvl>
    <w:lvl w:ilvl="6" w:tplc="0416000F" w:tentative="1">
      <w:start w:val="1"/>
      <w:numFmt w:val="decimal"/>
      <w:lvlText w:val="%7."/>
      <w:lvlJc w:val="left"/>
      <w:pPr>
        <w:ind w:left="5749" w:hanging="360"/>
      </w:pPr>
    </w:lvl>
    <w:lvl w:ilvl="7" w:tplc="04160019" w:tentative="1">
      <w:start w:val="1"/>
      <w:numFmt w:val="lowerLetter"/>
      <w:lvlText w:val="%8."/>
      <w:lvlJc w:val="left"/>
      <w:pPr>
        <w:ind w:left="6469" w:hanging="360"/>
      </w:pPr>
    </w:lvl>
    <w:lvl w:ilvl="8" w:tplc="0416001B" w:tentative="1">
      <w:start w:val="1"/>
      <w:numFmt w:val="lowerRoman"/>
      <w:lvlText w:val="%9."/>
      <w:lvlJc w:val="right"/>
      <w:pPr>
        <w:ind w:left="7189" w:hanging="180"/>
      </w:pPr>
    </w:lvl>
  </w:abstractNum>
  <w:abstractNum w:abstractNumId="14" w15:restartNumberingAfterBreak="0">
    <w:nsid w:val="05C5001F"/>
    <w:multiLevelType w:val="hybridMultilevel"/>
    <w:tmpl w:val="7CB6C448"/>
    <w:lvl w:ilvl="0" w:tplc="0416000D">
      <w:start w:val="1"/>
      <w:numFmt w:val="bullet"/>
      <w:lvlText w:val=""/>
      <w:lvlJc w:val="left"/>
      <w:pPr>
        <w:ind w:left="1429" w:hanging="360"/>
      </w:pPr>
      <w:rPr>
        <w:rFonts w:ascii="Wingdings" w:hAnsi="Wingdings" w:hint="default"/>
      </w:rPr>
    </w:lvl>
    <w:lvl w:ilvl="1" w:tplc="04160003" w:tentative="1">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15" w15:restartNumberingAfterBreak="0">
    <w:nsid w:val="0B492DBF"/>
    <w:multiLevelType w:val="hybridMultilevel"/>
    <w:tmpl w:val="28BC0B78"/>
    <w:lvl w:ilvl="0" w:tplc="3982AED8">
      <w:start w:val="1"/>
      <w:numFmt w:val="lowerLetter"/>
      <w:lvlText w:val="%1)"/>
      <w:lvlJc w:val="left"/>
      <w:pPr>
        <w:ind w:left="1069" w:hanging="360"/>
      </w:pPr>
      <w:rPr>
        <w:rFonts w:hint="default"/>
      </w:rPr>
    </w:lvl>
    <w:lvl w:ilvl="1" w:tplc="04160019" w:tentative="1">
      <w:start w:val="1"/>
      <w:numFmt w:val="lowerLetter"/>
      <w:lvlText w:val="%2."/>
      <w:lvlJc w:val="left"/>
      <w:pPr>
        <w:ind w:left="1789" w:hanging="360"/>
      </w:pPr>
    </w:lvl>
    <w:lvl w:ilvl="2" w:tplc="0416001B" w:tentative="1">
      <w:start w:val="1"/>
      <w:numFmt w:val="lowerRoman"/>
      <w:lvlText w:val="%3."/>
      <w:lvlJc w:val="right"/>
      <w:pPr>
        <w:ind w:left="2509" w:hanging="180"/>
      </w:pPr>
    </w:lvl>
    <w:lvl w:ilvl="3" w:tplc="0416000F" w:tentative="1">
      <w:start w:val="1"/>
      <w:numFmt w:val="decimal"/>
      <w:lvlText w:val="%4."/>
      <w:lvlJc w:val="left"/>
      <w:pPr>
        <w:ind w:left="3229" w:hanging="360"/>
      </w:pPr>
    </w:lvl>
    <w:lvl w:ilvl="4" w:tplc="04160019" w:tentative="1">
      <w:start w:val="1"/>
      <w:numFmt w:val="lowerLetter"/>
      <w:lvlText w:val="%5."/>
      <w:lvlJc w:val="left"/>
      <w:pPr>
        <w:ind w:left="3949" w:hanging="360"/>
      </w:pPr>
    </w:lvl>
    <w:lvl w:ilvl="5" w:tplc="0416001B" w:tentative="1">
      <w:start w:val="1"/>
      <w:numFmt w:val="lowerRoman"/>
      <w:lvlText w:val="%6."/>
      <w:lvlJc w:val="right"/>
      <w:pPr>
        <w:ind w:left="4669" w:hanging="180"/>
      </w:pPr>
    </w:lvl>
    <w:lvl w:ilvl="6" w:tplc="0416000F" w:tentative="1">
      <w:start w:val="1"/>
      <w:numFmt w:val="decimal"/>
      <w:lvlText w:val="%7."/>
      <w:lvlJc w:val="left"/>
      <w:pPr>
        <w:ind w:left="5389" w:hanging="360"/>
      </w:pPr>
    </w:lvl>
    <w:lvl w:ilvl="7" w:tplc="04160019" w:tentative="1">
      <w:start w:val="1"/>
      <w:numFmt w:val="lowerLetter"/>
      <w:lvlText w:val="%8."/>
      <w:lvlJc w:val="left"/>
      <w:pPr>
        <w:ind w:left="6109" w:hanging="360"/>
      </w:pPr>
    </w:lvl>
    <w:lvl w:ilvl="8" w:tplc="0416001B" w:tentative="1">
      <w:start w:val="1"/>
      <w:numFmt w:val="lowerRoman"/>
      <w:lvlText w:val="%9."/>
      <w:lvlJc w:val="right"/>
      <w:pPr>
        <w:ind w:left="6829" w:hanging="180"/>
      </w:pPr>
    </w:lvl>
  </w:abstractNum>
  <w:abstractNum w:abstractNumId="16" w15:restartNumberingAfterBreak="0">
    <w:nsid w:val="145E168D"/>
    <w:multiLevelType w:val="hybridMultilevel"/>
    <w:tmpl w:val="BBE82968"/>
    <w:lvl w:ilvl="0" w:tplc="04160001">
      <w:start w:val="1"/>
      <w:numFmt w:val="bullet"/>
      <w:lvlText w:val=""/>
      <w:lvlJc w:val="left"/>
      <w:pPr>
        <w:ind w:left="1429" w:hanging="360"/>
      </w:pPr>
      <w:rPr>
        <w:rFonts w:ascii="Symbol" w:hAnsi="Symbol" w:hint="default"/>
      </w:rPr>
    </w:lvl>
    <w:lvl w:ilvl="1" w:tplc="04160003">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17" w15:restartNumberingAfterBreak="0">
    <w:nsid w:val="162A7D48"/>
    <w:multiLevelType w:val="multilevel"/>
    <w:tmpl w:val="4CE6839E"/>
    <w:lvl w:ilvl="0">
      <w:start w:val="1"/>
      <w:numFmt w:val="decimal"/>
      <w:pStyle w:val="Ttulo1"/>
      <w:lvlText w:val="%1"/>
      <w:lvlJc w:val="left"/>
      <w:pPr>
        <w:ind w:left="2416" w:hanging="431"/>
      </w:pPr>
      <w:rPr>
        <w:rFonts w:hint="default"/>
      </w:rPr>
    </w:lvl>
    <w:lvl w:ilvl="1">
      <w:start w:val="1"/>
      <w:numFmt w:val="decimal"/>
      <w:pStyle w:val="Ttulo2"/>
      <w:lvlText w:val="%1.%2"/>
      <w:lvlJc w:val="left"/>
      <w:pPr>
        <w:ind w:left="431" w:hanging="431"/>
      </w:pPr>
      <w:rPr>
        <w:rFonts w:hint="default"/>
      </w:rPr>
    </w:lvl>
    <w:lvl w:ilvl="2">
      <w:start w:val="1"/>
      <w:numFmt w:val="decimal"/>
      <w:pStyle w:val="Ttulo3"/>
      <w:lvlText w:val="%1.%2.%3"/>
      <w:lvlJc w:val="left"/>
      <w:pPr>
        <w:ind w:left="431" w:hanging="431"/>
      </w:pPr>
      <w:rPr>
        <w:rFonts w:hint="default"/>
      </w:rPr>
    </w:lvl>
    <w:lvl w:ilvl="3">
      <w:start w:val="1"/>
      <w:numFmt w:val="decimal"/>
      <w:pStyle w:val="Ttulo4"/>
      <w:lvlText w:val="%1.%2.%3.%4"/>
      <w:lvlJc w:val="left"/>
      <w:pPr>
        <w:ind w:left="2591" w:hanging="431"/>
      </w:pPr>
      <w:rPr>
        <w:rFonts w:hint="default"/>
      </w:rPr>
    </w:lvl>
    <w:lvl w:ilvl="4">
      <w:start w:val="1"/>
      <w:numFmt w:val="decimal"/>
      <w:pStyle w:val="Ttulo5"/>
      <w:lvlText w:val="(%5)"/>
      <w:lvlJc w:val="left"/>
      <w:pPr>
        <w:ind w:left="3311" w:hanging="431"/>
      </w:pPr>
      <w:rPr>
        <w:rFonts w:hint="default"/>
      </w:rPr>
    </w:lvl>
    <w:lvl w:ilvl="5">
      <w:start w:val="1"/>
      <w:numFmt w:val="lowerLetter"/>
      <w:pStyle w:val="Ttulo6"/>
      <w:lvlText w:val="(%6)"/>
      <w:lvlJc w:val="left"/>
      <w:pPr>
        <w:ind w:left="4031" w:hanging="431"/>
      </w:pPr>
      <w:rPr>
        <w:rFonts w:hint="default"/>
      </w:rPr>
    </w:lvl>
    <w:lvl w:ilvl="6">
      <w:start w:val="1"/>
      <w:numFmt w:val="lowerRoman"/>
      <w:pStyle w:val="Ttulo7"/>
      <w:lvlText w:val="(%7)"/>
      <w:lvlJc w:val="left"/>
      <w:pPr>
        <w:ind w:left="4751" w:hanging="431"/>
      </w:pPr>
      <w:rPr>
        <w:rFonts w:hint="default"/>
      </w:rPr>
    </w:lvl>
    <w:lvl w:ilvl="7">
      <w:start w:val="1"/>
      <w:numFmt w:val="lowerLetter"/>
      <w:pStyle w:val="Ttulo8"/>
      <w:lvlText w:val="(%8)"/>
      <w:lvlJc w:val="left"/>
      <w:pPr>
        <w:ind w:left="5471" w:hanging="431"/>
      </w:pPr>
      <w:rPr>
        <w:rFonts w:hint="default"/>
      </w:rPr>
    </w:lvl>
    <w:lvl w:ilvl="8">
      <w:start w:val="1"/>
      <w:numFmt w:val="lowerRoman"/>
      <w:pStyle w:val="Ttulo9"/>
      <w:lvlText w:val="(%9)"/>
      <w:lvlJc w:val="left"/>
      <w:pPr>
        <w:ind w:left="6191" w:hanging="431"/>
      </w:pPr>
      <w:rPr>
        <w:rFonts w:hint="default"/>
      </w:rPr>
    </w:lvl>
  </w:abstractNum>
  <w:abstractNum w:abstractNumId="18" w15:restartNumberingAfterBreak="0">
    <w:nsid w:val="16B54358"/>
    <w:multiLevelType w:val="hybridMultilevel"/>
    <w:tmpl w:val="7090BD9A"/>
    <w:lvl w:ilvl="0" w:tplc="BADC1BAC">
      <w:numFmt w:val="bullet"/>
      <w:lvlText w:val="•"/>
      <w:lvlJc w:val="left"/>
      <w:pPr>
        <w:ind w:left="1854" w:hanging="360"/>
      </w:pPr>
      <w:rPr>
        <w:rFonts w:ascii="Arial" w:eastAsia="Calibri" w:hAnsi="Arial" w:cs="Arial" w:hint="default"/>
      </w:rPr>
    </w:lvl>
    <w:lvl w:ilvl="1" w:tplc="04160003" w:tentative="1">
      <w:start w:val="1"/>
      <w:numFmt w:val="bullet"/>
      <w:lvlText w:val="o"/>
      <w:lvlJc w:val="left"/>
      <w:pPr>
        <w:ind w:left="2574" w:hanging="360"/>
      </w:pPr>
      <w:rPr>
        <w:rFonts w:ascii="Courier New" w:hAnsi="Courier New" w:cs="Courier New" w:hint="default"/>
      </w:rPr>
    </w:lvl>
    <w:lvl w:ilvl="2" w:tplc="04160005" w:tentative="1">
      <w:start w:val="1"/>
      <w:numFmt w:val="bullet"/>
      <w:lvlText w:val=""/>
      <w:lvlJc w:val="left"/>
      <w:pPr>
        <w:ind w:left="3294" w:hanging="360"/>
      </w:pPr>
      <w:rPr>
        <w:rFonts w:ascii="Wingdings" w:hAnsi="Wingdings" w:hint="default"/>
      </w:rPr>
    </w:lvl>
    <w:lvl w:ilvl="3" w:tplc="04160001" w:tentative="1">
      <w:start w:val="1"/>
      <w:numFmt w:val="bullet"/>
      <w:lvlText w:val=""/>
      <w:lvlJc w:val="left"/>
      <w:pPr>
        <w:ind w:left="4014" w:hanging="360"/>
      </w:pPr>
      <w:rPr>
        <w:rFonts w:ascii="Symbol" w:hAnsi="Symbol" w:hint="default"/>
      </w:rPr>
    </w:lvl>
    <w:lvl w:ilvl="4" w:tplc="04160003" w:tentative="1">
      <w:start w:val="1"/>
      <w:numFmt w:val="bullet"/>
      <w:lvlText w:val="o"/>
      <w:lvlJc w:val="left"/>
      <w:pPr>
        <w:ind w:left="4734" w:hanging="360"/>
      </w:pPr>
      <w:rPr>
        <w:rFonts w:ascii="Courier New" w:hAnsi="Courier New" w:cs="Courier New" w:hint="default"/>
      </w:rPr>
    </w:lvl>
    <w:lvl w:ilvl="5" w:tplc="04160005" w:tentative="1">
      <w:start w:val="1"/>
      <w:numFmt w:val="bullet"/>
      <w:lvlText w:val=""/>
      <w:lvlJc w:val="left"/>
      <w:pPr>
        <w:ind w:left="5454" w:hanging="360"/>
      </w:pPr>
      <w:rPr>
        <w:rFonts w:ascii="Wingdings" w:hAnsi="Wingdings" w:hint="default"/>
      </w:rPr>
    </w:lvl>
    <w:lvl w:ilvl="6" w:tplc="04160001" w:tentative="1">
      <w:start w:val="1"/>
      <w:numFmt w:val="bullet"/>
      <w:lvlText w:val=""/>
      <w:lvlJc w:val="left"/>
      <w:pPr>
        <w:ind w:left="6174" w:hanging="360"/>
      </w:pPr>
      <w:rPr>
        <w:rFonts w:ascii="Symbol" w:hAnsi="Symbol" w:hint="default"/>
      </w:rPr>
    </w:lvl>
    <w:lvl w:ilvl="7" w:tplc="04160003" w:tentative="1">
      <w:start w:val="1"/>
      <w:numFmt w:val="bullet"/>
      <w:lvlText w:val="o"/>
      <w:lvlJc w:val="left"/>
      <w:pPr>
        <w:ind w:left="6894" w:hanging="360"/>
      </w:pPr>
      <w:rPr>
        <w:rFonts w:ascii="Courier New" w:hAnsi="Courier New" w:cs="Courier New" w:hint="default"/>
      </w:rPr>
    </w:lvl>
    <w:lvl w:ilvl="8" w:tplc="04160005" w:tentative="1">
      <w:start w:val="1"/>
      <w:numFmt w:val="bullet"/>
      <w:lvlText w:val=""/>
      <w:lvlJc w:val="left"/>
      <w:pPr>
        <w:ind w:left="7614" w:hanging="360"/>
      </w:pPr>
      <w:rPr>
        <w:rFonts w:ascii="Wingdings" w:hAnsi="Wingdings" w:hint="default"/>
      </w:rPr>
    </w:lvl>
  </w:abstractNum>
  <w:abstractNum w:abstractNumId="19" w15:restartNumberingAfterBreak="0">
    <w:nsid w:val="26246984"/>
    <w:multiLevelType w:val="hybridMultilevel"/>
    <w:tmpl w:val="76CC0D92"/>
    <w:lvl w:ilvl="0" w:tplc="04160001">
      <w:start w:val="1"/>
      <w:numFmt w:val="bullet"/>
      <w:lvlText w:val=""/>
      <w:lvlJc w:val="left"/>
      <w:pPr>
        <w:ind w:left="720" w:hanging="360"/>
      </w:pPr>
      <w:rPr>
        <w:rFonts w:ascii="Symbol" w:hAnsi="Symbol" w:hint="default"/>
      </w:rPr>
    </w:lvl>
    <w:lvl w:ilvl="1" w:tplc="BADC1BAC">
      <w:numFmt w:val="bullet"/>
      <w:lvlText w:val="•"/>
      <w:lvlJc w:val="left"/>
      <w:pPr>
        <w:ind w:left="1440" w:hanging="360"/>
      </w:pPr>
      <w:rPr>
        <w:rFonts w:ascii="Arial" w:eastAsia="Calibri" w:hAnsi="Arial" w:cs="Arial"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0" w15:restartNumberingAfterBreak="0">
    <w:nsid w:val="344C0813"/>
    <w:multiLevelType w:val="hybridMultilevel"/>
    <w:tmpl w:val="E4426D30"/>
    <w:lvl w:ilvl="0" w:tplc="04160017">
      <w:start w:val="1"/>
      <w:numFmt w:val="lowerLetter"/>
      <w:lvlText w:val="%1)"/>
      <w:lvlJc w:val="left"/>
      <w:pPr>
        <w:ind w:left="1429" w:hanging="360"/>
      </w:pPr>
    </w:lvl>
    <w:lvl w:ilvl="1" w:tplc="04160019" w:tentative="1">
      <w:start w:val="1"/>
      <w:numFmt w:val="lowerLetter"/>
      <w:lvlText w:val="%2."/>
      <w:lvlJc w:val="left"/>
      <w:pPr>
        <w:ind w:left="2149" w:hanging="360"/>
      </w:pPr>
    </w:lvl>
    <w:lvl w:ilvl="2" w:tplc="0416001B" w:tentative="1">
      <w:start w:val="1"/>
      <w:numFmt w:val="lowerRoman"/>
      <w:lvlText w:val="%3."/>
      <w:lvlJc w:val="right"/>
      <w:pPr>
        <w:ind w:left="2869" w:hanging="180"/>
      </w:pPr>
    </w:lvl>
    <w:lvl w:ilvl="3" w:tplc="0416000F" w:tentative="1">
      <w:start w:val="1"/>
      <w:numFmt w:val="decimal"/>
      <w:lvlText w:val="%4."/>
      <w:lvlJc w:val="left"/>
      <w:pPr>
        <w:ind w:left="3589" w:hanging="360"/>
      </w:pPr>
    </w:lvl>
    <w:lvl w:ilvl="4" w:tplc="04160019" w:tentative="1">
      <w:start w:val="1"/>
      <w:numFmt w:val="lowerLetter"/>
      <w:lvlText w:val="%5."/>
      <w:lvlJc w:val="left"/>
      <w:pPr>
        <w:ind w:left="4309" w:hanging="360"/>
      </w:pPr>
    </w:lvl>
    <w:lvl w:ilvl="5" w:tplc="0416001B" w:tentative="1">
      <w:start w:val="1"/>
      <w:numFmt w:val="lowerRoman"/>
      <w:lvlText w:val="%6."/>
      <w:lvlJc w:val="right"/>
      <w:pPr>
        <w:ind w:left="5029" w:hanging="180"/>
      </w:pPr>
    </w:lvl>
    <w:lvl w:ilvl="6" w:tplc="0416000F" w:tentative="1">
      <w:start w:val="1"/>
      <w:numFmt w:val="decimal"/>
      <w:lvlText w:val="%7."/>
      <w:lvlJc w:val="left"/>
      <w:pPr>
        <w:ind w:left="5749" w:hanging="360"/>
      </w:pPr>
    </w:lvl>
    <w:lvl w:ilvl="7" w:tplc="04160019" w:tentative="1">
      <w:start w:val="1"/>
      <w:numFmt w:val="lowerLetter"/>
      <w:lvlText w:val="%8."/>
      <w:lvlJc w:val="left"/>
      <w:pPr>
        <w:ind w:left="6469" w:hanging="360"/>
      </w:pPr>
    </w:lvl>
    <w:lvl w:ilvl="8" w:tplc="0416001B" w:tentative="1">
      <w:start w:val="1"/>
      <w:numFmt w:val="lowerRoman"/>
      <w:lvlText w:val="%9."/>
      <w:lvlJc w:val="right"/>
      <w:pPr>
        <w:ind w:left="7189" w:hanging="180"/>
      </w:pPr>
    </w:lvl>
  </w:abstractNum>
  <w:abstractNum w:abstractNumId="21" w15:restartNumberingAfterBreak="0">
    <w:nsid w:val="35E30BF9"/>
    <w:multiLevelType w:val="hybridMultilevel"/>
    <w:tmpl w:val="E8B86EAA"/>
    <w:lvl w:ilvl="0" w:tplc="04160001">
      <w:start w:val="1"/>
      <w:numFmt w:val="bullet"/>
      <w:lvlText w:val=""/>
      <w:lvlJc w:val="left"/>
      <w:pPr>
        <w:ind w:left="1854" w:hanging="360"/>
      </w:pPr>
      <w:rPr>
        <w:rFonts w:ascii="Symbol" w:hAnsi="Symbol" w:hint="default"/>
      </w:rPr>
    </w:lvl>
    <w:lvl w:ilvl="1" w:tplc="04160003" w:tentative="1">
      <w:start w:val="1"/>
      <w:numFmt w:val="bullet"/>
      <w:lvlText w:val="o"/>
      <w:lvlJc w:val="left"/>
      <w:pPr>
        <w:ind w:left="2574" w:hanging="360"/>
      </w:pPr>
      <w:rPr>
        <w:rFonts w:ascii="Courier New" w:hAnsi="Courier New" w:cs="Courier New" w:hint="default"/>
      </w:rPr>
    </w:lvl>
    <w:lvl w:ilvl="2" w:tplc="04160005" w:tentative="1">
      <w:start w:val="1"/>
      <w:numFmt w:val="bullet"/>
      <w:lvlText w:val=""/>
      <w:lvlJc w:val="left"/>
      <w:pPr>
        <w:ind w:left="3294" w:hanging="360"/>
      </w:pPr>
      <w:rPr>
        <w:rFonts w:ascii="Wingdings" w:hAnsi="Wingdings" w:hint="default"/>
      </w:rPr>
    </w:lvl>
    <w:lvl w:ilvl="3" w:tplc="04160001" w:tentative="1">
      <w:start w:val="1"/>
      <w:numFmt w:val="bullet"/>
      <w:lvlText w:val=""/>
      <w:lvlJc w:val="left"/>
      <w:pPr>
        <w:ind w:left="4014" w:hanging="360"/>
      </w:pPr>
      <w:rPr>
        <w:rFonts w:ascii="Symbol" w:hAnsi="Symbol" w:hint="default"/>
      </w:rPr>
    </w:lvl>
    <w:lvl w:ilvl="4" w:tplc="04160003" w:tentative="1">
      <w:start w:val="1"/>
      <w:numFmt w:val="bullet"/>
      <w:lvlText w:val="o"/>
      <w:lvlJc w:val="left"/>
      <w:pPr>
        <w:ind w:left="4734" w:hanging="360"/>
      </w:pPr>
      <w:rPr>
        <w:rFonts w:ascii="Courier New" w:hAnsi="Courier New" w:cs="Courier New" w:hint="default"/>
      </w:rPr>
    </w:lvl>
    <w:lvl w:ilvl="5" w:tplc="04160005" w:tentative="1">
      <w:start w:val="1"/>
      <w:numFmt w:val="bullet"/>
      <w:lvlText w:val=""/>
      <w:lvlJc w:val="left"/>
      <w:pPr>
        <w:ind w:left="5454" w:hanging="360"/>
      </w:pPr>
      <w:rPr>
        <w:rFonts w:ascii="Wingdings" w:hAnsi="Wingdings" w:hint="default"/>
      </w:rPr>
    </w:lvl>
    <w:lvl w:ilvl="6" w:tplc="04160001" w:tentative="1">
      <w:start w:val="1"/>
      <w:numFmt w:val="bullet"/>
      <w:lvlText w:val=""/>
      <w:lvlJc w:val="left"/>
      <w:pPr>
        <w:ind w:left="6174" w:hanging="360"/>
      </w:pPr>
      <w:rPr>
        <w:rFonts w:ascii="Symbol" w:hAnsi="Symbol" w:hint="default"/>
      </w:rPr>
    </w:lvl>
    <w:lvl w:ilvl="7" w:tplc="04160003" w:tentative="1">
      <w:start w:val="1"/>
      <w:numFmt w:val="bullet"/>
      <w:lvlText w:val="o"/>
      <w:lvlJc w:val="left"/>
      <w:pPr>
        <w:ind w:left="6894" w:hanging="360"/>
      </w:pPr>
      <w:rPr>
        <w:rFonts w:ascii="Courier New" w:hAnsi="Courier New" w:cs="Courier New" w:hint="default"/>
      </w:rPr>
    </w:lvl>
    <w:lvl w:ilvl="8" w:tplc="04160005" w:tentative="1">
      <w:start w:val="1"/>
      <w:numFmt w:val="bullet"/>
      <w:lvlText w:val=""/>
      <w:lvlJc w:val="left"/>
      <w:pPr>
        <w:ind w:left="7614" w:hanging="360"/>
      </w:pPr>
      <w:rPr>
        <w:rFonts w:ascii="Wingdings" w:hAnsi="Wingdings" w:hint="default"/>
      </w:rPr>
    </w:lvl>
  </w:abstractNum>
  <w:abstractNum w:abstractNumId="22" w15:restartNumberingAfterBreak="0">
    <w:nsid w:val="38DD344F"/>
    <w:multiLevelType w:val="hybridMultilevel"/>
    <w:tmpl w:val="66B259AC"/>
    <w:lvl w:ilvl="0" w:tplc="0416000D">
      <w:start w:val="1"/>
      <w:numFmt w:val="bullet"/>
      <w:lvlText w:val=""/>
      <w:lvlJc w:val="left"/>
      <w:pPr>
        <w:ind w:left="1429" w:hanging="360"/>
      </w:pPr>
      <w:rPr>
        <w:rFonts w:ascii="Wingdings" w:hAnsi="Wingdings" w:hint="default"/>
      </w:rPr>
    </w:lvl>
    <w:lvl w:ilvl="1" w:tplc="04160003" w:tentative="1">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23" w15:restartNumberingAfterBreak="0">
    <w:nsid w:val="3DF479EF"/>
    <w:multiLevelType w:val="hybridMultilevel"/>
    <w:tmpl w:val="56B48A14"/>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4" w15:restartNumberingAfterBreak="0">
    <w:nsid w:val="3FE86EB0"/>
    <w:multiLevelType w:val="hybridMultilevel"/>
    <w:tmpl w:val="FFD090C2"/>
    <w:lvl w:ilvl="0" w:tplc="04160001">
      <w:start w:val="1"/>
      <w:numFmt w:val="bullet"/>
      <w:lvlText w:val=""/>
      <w:lvlJc w:val="left"/>
      <w:pPr>
        <w:ind w:left="1854" w:hanging="360"/>
      </w:pPr>
      <w:rPr>
        <w:rFonts w:ascii="Symbol" w:hAnsi="Symbol" w:hint="default"/>
      </w:rPr>
    </w:lvl>
    <w:lvl w:ilvl="1" w:tplc="04160003" w:tentative="1">
      <w:start w:val="1"/>
      <w:numFmt w:val="bullet"/>
      <w:lvlText w:val="o"/>
      <w:lvlJc w:val="left"/>
      <w:pPr>
        <w:ind w:left="2574" w:hanging="360"/>
      </w:pPr>
      <w:rPr>
        <w:rFonts w:ascii="Courier New" w:hAnsi="Courier New" w:cs="Courier New" w:hint="default"/>
      </w:rPr>
    </w:lvl>
    <w:lvl w:ilvl="2" w:tplc="04160005" w:tentative="1">
      <w:start w:val="1"/>
      <w:numFmt w:val="bullet"/>
      <w:lvlText w:val=""/>
      <w:lvlJc w:val="left"/>
      <w:pPr>
        <w:ind w:left="3294" w:hanging="360"/>
      </w:pPr>
      <w:rPr>
        <w:rFonts w:ascii="Wingdings" w:hAnsi="Wingdings" w:hint="default"/>
      </w:rPr>
    </w:lvl>
    <w:lvl w:ilvl="3" w:tplc="04160001" w:tentative="1">
      <w:start w:val="1"/>
      <w:numFmt w:val="bullet"/>
      <w:lvlText w:val=""/>
      <w:lvlJc w:val="left"/>
      <w:pPr>
        <w:ind w:left="4014" w:hanging="360"/>
      </w:pPr>
      <w:rPr>
        <w:rFonts w:ascii="Symbol" w:hAnsi="Symbol" w:hint="default"/>
      </w:rPr>
    </w:lvl>
    <w:lvl w:ilvl="4" w:tplc="04160003" w:tentative="1">
      <w:start w:val="1"/>
      <w:numFmt w:val="bullet"/>
      <w:lvlText w:val="o"/>
      <w:lvlJc w:val="left"/>
      <w:pPr>
        <w:ind w:left="4734" w:hanging="360"/>
      </w:pPr>
      <w:rPr>
        <w:rFonts w:ascii="Courier New" w:hAnsi="Courier New" w:cs="Courier New" w:hint="default"/>
      </w:rPr>
    </w:lvl>
    <w:lvl w:ilvl="5" w:tplc="04160005" w:tentative="1">
      <w:start w:val="1"/>
      <w:numFmt w:val="bullet"/>
      <w:lvlText w:val=""/>
      <w:lvlJc w:val="left"/>
      <w:pPr>
        <w:ind w:left="5454" w:hanging="360"/>
      </w:pPr>
      <w:rPr>
        <w:rFonts w:ascii="Wingdings" w:hAnsi="Wingdings" w:hint="default"/>
      </w:rPr>
    </w:lvl>
    <w:lvl w:ilvl="6" w:tplc="04160001" w:tentative="1">
      <w:start w:val="1"/>
      <w:numFmt w:val="bullet"/>
      <w:lvlText w:val=""/>
      <w:lvlJc w:val="left"/>
      <w:pPr>
        <w:ind w:left="6174" w:hanging="360"/>
      </w:pPr>
      <w:rPr>
        <w:rFonts w:ascii="Symbol" w:hAnsi="Symbol" w:hint="default"/>
      </w:rPr>
    </w:lvl>
    <w:lvl w:ilvl="7" w:tplc="04160003" w:tentative="1">
      <w:start w:val="1"/>
      <w:numFmt w:val="bullet"/>
      <w:lvlText w:val="o"/>
      <w:lvlJc w:val="left"/>
      <w:pPr>
        <w:ind w:left="6894" w:hanging="360"/>
      </w:pPr>
      <w:rPr>
        <w:rFonts w:ascii="Courier New" w:hAnsi="Courier New" w:cs="Courier New" w:hint="default"/>
      </w:rPr>
    </w:lvl>
    <w:lvl w:ilvl="8" w:tplc="04160005" w:tentative="1">
      <w:start w:val="1"/>
      <w:numFmt w:val="bullet"/>
      <w:lvlText w:val=""/>
      <w:lvlJc w:val="left"/>
      <w:pPr>
        <w:ind w:left="7614" w:hanging="360"/>
      </w:pPr>
      <w:rPr>
        <w:rFonts w:ascii="Wingdings" w:hAnsi="Wingdings" w:hint="default"/>
      </w:rPr>
    </w:lvl>
  </w:abstractNum>
  <w:abstractNum w:abstractNumId="25" w15:restartNumberingAfterBreak="0">
    <w:nsid w:val="450D422A"/>
    <w:multiLevelType w:val="hybridMultilevel"/>
    <w:tmpl w:val="EF78720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6" w15:restartNumberingAfterBreak="0">
    <w:nsid w:val="4C300CB2"/>
    <w:multiLevelType w:val="hybridMultilevel"/>
    <w:tmpl w:val="B81C98A0"/>
    <w:lvl w:ilvl="0" w:tplc="BADC1BAC">
      <w:numFmt w:val="bullet"/>
      <w:lvlText w:val="•"/>
      <w:lvlJc w:val="left"/>
      <w:pPr>
        <w:ind w:left="2149" w:hanging="360"/>
      </w:pPr>
      <w:rPr>
        <w:rFonts w:ascii="Arial" w:eastAsia="Calibri" w:hAnsi="Arial" w:cs="Arial" w:hint="default"/>
      </w:rPr>
    </w:lvl>
    <w:lvl w:ilvl="1" w:tplc="04160003" w:tentative="1">
      <w:start w:val="1"/>
      <w:numFmt w:val="bullet"/>
      <w:lvlText w:val="o"/>
      <w:lvlJc w:val="left"/>
      <w:pPr>
        <w:ind w:left="2869" w:hanging="360"/>
      </w:pPr>
      <w:rPr>
        <w:rFonts w:ascii="Courier New" w:hAnsi="Courier New" w:cs="Courier New" w:hint="default"/>
      </w:rPr>
    </w:lvl>
    <w:lvl w:ilvl="2" w:tplc="04160005" w:tentative="1">
      <w:start w:val="1"/>
      <w:numFmt w:val="bullet"/>
      <w:lvlText w:val=""/>
      <w:lvlJc w:val="left"/>
      <w:pPr>
        <w:ind w:left="3589" w:hanging="360"/>
      </w:pPr>
      <w:rPr>
        <w:rFonts w:ascii="Wingdings" w:hAnsi="Wingdings" w:hint="default"/>
      </w:rPr>
    </w:lvl>
    <w:lvl w:ilvl="3" w:tplc="04160001" w:tentative="1">
      <w:start w:val="1"/>
      <w:numFmt w:val="bullet"/>
      <w:lvlText w:val=""/>
      <w:lvlJc w:val="left"/>
      <w:pPr>
        <w:ind w:left="4309" w:hanging="360"/>
      </w:pPr>
      <w:rPr>
        <w:rFonts w:ascii="Symbol" w:hAnsi="Symbol" w:hint="default"/>
      </w:rPr>
    </w:lvl>
    <w:lvl w:ilvl="4" w:tplc="04160003" w:tentative="1">
      <w:start w:val="1"/>
      <w:numFmt w:val="bullet"/>
      <w:lvlText w:val="o"/>
      <w:lvlJc w:val="left"/>
      <w:pPr>
        <w:ind w:left="5029" w:hanging="360"/>
      </w:pPr>
      <w:rPr>
        <w:rFonts w:ascii="Courier New" w:hAnsi="Courier New" w:cs="Courier New" w:hint="default"/>
      </w:rPr>
    </w:lvl>
    <w:lvl w:ilvl="5" w:tplc="04160005" w:tentative="1">
      <w:start w:val="1"/>
      <w:numFmt w:val="bullet"/>
      <w:lvlText w:val=""/>
      <w:lvlJc w:val="left"/>
      <w:pPr>
        <w:ind w:left="5749" w:hanging="360"/>
      </w:pPr>
      <w:rPr>
        <w:rFonts w:ascii="Wingdings" w:hAnsi="Wingdings" w:hint="default"/>
      </w:rPr>
    </w:lvl>
    <w:lvl w:ilvl="6" w:tplc="04160001" w:tentative="1">
      <w:start w:val="1"/>
      <w:numFmt w:val="bullet"/>
      <w:lvlText w:val=""/>
      <w:lvlJc w:val="left"/>
      <w:pPr>
        <w:ind w:left="6469" w:hanging="360"/>
      </w:pPr>
      <w:rPr>
        <w:rFonts w:ascii="Symbol" w:hAnsi="Symbol" w:hint="default"/>
      </w:rPr>
    </w:lvl>
    <w:lvl w:ilvl="7" w:tplc="04160003" w:tentative="1">
      <w:start w:val="1"/>
      <w:numFmt w:val="bullet"/>
      <w:lvlText w:val="o"/>
      <w:lvlJc w:val="left"/>
      <w:pPr>
        <w:ind w:left="7189" w:hanging="360"/>
      </w:pPr>
      <w:rPr>
        <w:rFonts w:ascii="Courier New" w:hAnsi="Courier New" w:cs="Courier New" w:hint="default"/>
      </w:rPr>
    </w:lvl>
    <w:lvl w:ilvl="8" w:tplc="04160005" w:tentative="1">
      <w:start w:val="1"/>
      <w:numFmt w:val="bullet"/>
      <w:lvlText w:val=""/>
      <w:lvlJc w:val="left"/>
      <w:pPr>
        <w:ind w:left="7909" w:hanging="360"/>
      </w:pPr>
      <w:rPr>
        <w:rFonts w:ascii="Wingdings" w:hAnsi="Wingdings" w:hint="default"/>
      </w:rPr>
    </w:lvl>
  </w:abstractNum>
  <w:abstractNum w:abstractNumId="27" w15:restartNumberingAfterBreak="0">
    <w:nsid w:val="4D020920"/>
    <w:multiLevelType w:val="multilevel"/>
    <w:tmpl w:val="89EE08DE"/>
    <w:styleLink w:val="WW8Num9"/>
    <w:lvl w:ilvl="0">
      <w:numFmt w:val="bullet"/>
      <w:lvlText w:val=""/>
      <w:lvlJc w:val="left"/>
      <w:rPr>
        <w:rFonts w:ascii="Symbol" w:hAnsi="Symbol" w:cs="Symbol"/>
      </w:rPr>
    </w:lvl>
    <w:lvl w:ilvl="1">
      <w:numFmt w:val="bullet"/>
      <w:lvlText w:val="o"/>
      <w:lvlJc w:val="left"/>
      <w:rPr>
        <w:rFonts w:ascii="Courier New" w:hAnsi="Courier New" w:cs="Courier New"/>
      </w:rPr>
    </w:lvl>
    <w:lvl w:ilvl="2">
      <w:numFmt w:val="bullet"/>
      <w:lvlText w:val=""/>
      <w:lvlJc w:val="left"/>
      <w:rPr>
        <w:rFonts w:ascii="Wingdings" w:hAnsi="Wingdings" w:cs="Wingdings"/>
      </w:rPr>
    </w:lvl>
    <w:lvl w:ilvl="3">
      <w:numFmt w:val="bullet"/>
      <w:lvlText w:val=""/>
      <w:lvlJc w:val="left"/>
      <w:rPr>
        <w:rFonts w:ascii="Symbol" w:hAnsi="Symbol" w:cs="Symbol"/>
      </w:rPr>
    </w:lvl>
    <w:lvl w:ilvl="4">
      <w:numFmt w:val="bullet"/>
      <w:lvlText w:val="o"/>
      <w:lvlJc w:val="left"/>
      <w:rPr>
        <w:rFonts w:ascii="Courier New" w:hAnsi="Courier New" w:cs="Courier New"/>
      </w:rPr>
    </w:lvl>
    <w:lvl w:ilvl="5">
      <w:numFmt w:val="bullet"/>
      <w:lvlText w:val=""/>
      <w:lvlJc w:val="left"/>
      <w:rPr>
        <w:rFonts w:ascii="Wingdings" w:hAnsi="Wingdings" w:cs="Wingdings"/>
      </w:rPr>
    </w:lvl>
    <w:lvl w:ilvl="6">
      <w:numFmt w:val="bullet"/>
      <w:lvlText w:val=""/>
      <w:lvlJc w:val="left"/>
      <w:rPr>
        <w:rFonts w:ascii="Symbol" w:hAnsi="Symbol" w:cs="Symbol"/>
      </w:rPr>
    </w:lvl>
    <w:lvl w:ilvl="7">
      <w:numFmt w:val="bullet"/>
      <w:lvlText w:val="o"/>
      <w:lvlJc w:val="left"/>
      <w:rPr>
        <w:rFonts w:ascii="Courier New" w:hAnsi="Courier New" w:cs="Courier New"/>
      </w:rPr>
    </w:lvl>
    <w:lvl w:ilvl="8">
      <w:numFmt w:val="bullet"/>
      <w:lvlText w:val=""/>
      <w:lvlJc w:val="left"/>
      <w:rPr>
        <w:rFonts w:ascii="Wingdings" w:hAnsi="Wingdings" w:cs="Wingdings"/>
      </w:rPr>
    </w:lvl>
  </w:abstractNum>
  <w:abstractNum w:abstractNumId="28" w15:restartNumberingAfterBreak="0">
    <w:nsid w:val="56124AD7"/>
    <w:multiLevelType w:val="hybridMultilevel"/>
    <w:tmpl w:val="D1F8BD58"/>
    <w:lvl w:ilvl="0" w:tplc="04160017">
      <w:start w:val="1"/>
      <w:numFmt w:val="lowerLetter"/>
      <w:lvlText w:val="%1)"/>
      <w:lvlJc w:val="left"/>
      <w:pPr>
        <w:ind w:left="1429" w:hanging="360"/>
      </w:pPr>
    </w:lvl>
    <w:lvl w:ilvl="1" w:tplc="48984E0E">
      <w:numFmt w:val="bullet"/>
      <w:lvlText w:val=""/>
      <w:lvlJc w:val="left"/>
      <w:pPr>
        <w:ind w:left="2224" w:hanging="435"/>
      </w:pPr>
      <w:rPr>
        <w:rFonts w:ascii="Arial" w:eastAsia="Lucida Sans Unicode" w:hAnsi="Arial" w:cs="Arial" w:hint="default"/>
      </w:rPr>
    </w:lvl>
    <w:lvl w:ilvl="2" w:tplc="0416001B" w:tentative="1">
      <w:start w:val="1"/>
      <w:numFmt w:val="lowerRoman"/>
      <w:lvlText w:val="%3."/>
      <w:lvlJc w:val="right"/>
      <w:pPr>
        <w:ind w:left="2869" w:hanging="180"/>
      </w:pPr>
    </w:lvl>
    <w:lvl w:ilvl="3" w:tplc="0416000F" w:tentative="1">
      <w:start w:val="1"/>
      <w:numFmt w:val="decimal"/>
      <w:lvlText w:val="%4."/>
      <w:lvlJc w:val="left"/>
      <w:pPr>
        <w:ind w:left="3589" w:hanging="360"/>
      </w:pPr>
    </w:lvl>
    <w:lvl w:ilvl="4" w:tplc="04160019" w:tentative="1">
      <w:start w:val="1"/>
      <w:numFmt w:val="lowerLetter"/>
      <w:lvlText w:val="%5."/>
      <w:lvlJc w:val="left"/>
      <w:pPr>
        <w:ind w:left="4309" w:hanging="360"/>
      </w:pPr>
    </w:lvl>
    <w:lvl w:ilvl="5" w:tplc="0416001B" w:tentative="1">
      <w:start w:val="1"/>
      <w:numFmt w:val="lowerRoman"/>
      <w:lvlText w:val="%6."/>
      <w:lvlJc w:val="right"/>
      <w:pPr>
        <w:ind w:left="5029" w:hanging="180"/>
      </w:pPr>
    </w:lvl>
    <w:lvl w:ilvl="6" w:tplc="0416000F" w:tentative="1">
      <w:start w:val="1"/>
      <w:numFmt w:val="decimal"/>
      <w:lvlText w:val="%7."/>
      <w:lvlJc w:val="left"/>
      <w:pPr>
        <w:ind w:left="5749" w:hanging="360"/>
      </w:pPr>
    </w:lvl>
    <w:lvl w:ilvl="7" w:tplc="04160019" w:tentative="1">
      <w:start w:val="1"/>
      <w:numFmt w:val="lowerLetter"/>
      <w:lvlText w:val="%8."/>
      <w:lvlJc w:val="left"/>
      <w:pPr>
        <w:ind w:left="6469" w:hanging="360"/>
      </w:pPr>
    </w:lvl>
    <w:lvl w:ilvl="8" w:tplc="0416001B" w:tentative="1">
      <w:start w:val="1"/>
      <w:numFmt w:val="lowerRoman"/>
      <w:lvlText w:val="%9."/>
      <w:lvlJc w:val="right"/>
      <w:pPr>
        <w:ind w:left="7189" w:hanging="180"/>
      </w:pPr>
    </w:lvl>
  </w:abstractNum>
  <w:abstractNum w:abstractNumId="29" w15:restartNumberingAfterBreak="0">
    <w:nsid w:val="5F1C0417"/>
    <w:multiLevelType w:val="hybridMultilevel"/>
    <w:tmpl w:val="49D8530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0" w15:restartNumberingAfterBreak="0">
    <w:nsid w:val="699240BB"/>
    <w:multiLevelType w:val="multilevel"/>
    <w:tmpl w:val="B262E588"/>
    <w:styleLink w:val="Estilo1"/>
    <w:lvl w:ilvl="0">
      <w:start w:val="1"/>
      <w:numFmt w:val="decimal"/>
      <w:lvlText w:val="%1."/>
      <w:lvlJc w:val="left"/>
      <w:pPr>
        <w:ind w:left="0" w:firstLine="0"/>
      </w:pPr>
      <w:rPr>
        <w:rFonts w:ascii="Georgia" w:hAnsi="Georgia" w:hint="default"/>
        <w:sz w:val="24"/>
      </w:rPr>
    </w:lvl>
    <w:lvl w:ilvl="1">
      <w:start w:val="1"/>
      <w:numFmt w:val="decimal"/>
      <w:lvlText w:val="%2.%1"/>
      <w:lvlJc w:val="left"/>
      <w:pPr>
        <w:ind w:left="720" w:firstLine="0"/>
      </w:pPr>
      <w:rPr>
        <w:rFonts w:hint="default"/>
      </w:rPr>
    </w:lvl>
    <w:lvl w:ilvl="2">
      <w:start w:val="1"/>
      <w:numFmt w:val="decimal"/>
      <w:lvlText w:val="%3."/>
      <w:lvlJc w:val="left"/>
      <w:pPr>
        <w:ind w:left="1440" w:firstLine="0"/>
      </w:pPr>
      <w:rPr>
        <w:rFonts w:hint="default"/>
      </w:rPr>
    </w:lvl>
    <w:lvl w:ilvl="3">
      <w:start w:val="1"/>
      <w:numFmt w:val="lowerLetter"/>
      <w:lvlText w:val="%4)"/>
      <w:lvlJc w:val="left"/>
      <w:pPr>
        <w:ind w:left="2160" w:firstLine="0"/>
      </w:pPr>
      <w:rPr>
        <w:rFonts w:hint="default"/>
      </w:rPr>
    </w:lvl>
    <w:lvl w:ilvl="4">
      <w:start w:val="1"/>
      <w:numFmt w:val="decimal"/>
      <w:lvlText w:val="(%5)"/>
      <w:lvlJc w:val="left"/>
      <w:pPr>
        <w:ind w:left="2880" w:firstLine="0"/>
      </w:pPr>
      <w:rPr>
        <w:rFonts w:hint="default"/>
      </w:rPr>
    </w:lvl>
    <w:lvl w:ilvl="5">
      <w:start w:val="1"/>
      <w:numFmt w:val="lowerLetter"/>
      <w:lvlText w:val="(%6)"/>
      <w:lvlJc w:val="left"/>
      <w:pPr>
        <w:ind w:left="3600" w:firstLine="0"/>
      </w:pPr>
      <w:rPr>
        <w:rFonts w:hint="default"/>
      </w:rPr>
    </w:lvl>
    <w:lvl w:ilvl="6">
      <w:start w:val="1"/>
      <w:numFmt w:val="lowerRoman"/>
      <w:lvlText w:val="(%7)"/>
      <w:lvlJc w:val="left"/>
      <w:pPr>
        <w:ind w:left="4320" w:firstLine="0"/>
      </w:pPr>
      <w:rPr>
        <w:rFonts w:hint="default"/>
      </w:rPr>
    </w:lvl>
    <w:lvl w:ilvl="7">
      <w:start w:val="1"/>
      <w:numFmt w:val="lowerLetter"/>
      <w:lvlText w:val="(%8)"/>
      <w:lvlJc w:val="left"/>
      <w:pPr>
        <w:ind w:left="5040" w:firstLine="0"/>
      </w:pPr>
      <w:rPr>
        <w:rFonts w:hint="default"/>
      </w:rPr>
    </w:lvl>
    <w:lvl w:ilvl="8">
      <w:start w:val="1"/>
      <w:numFmt w:val="lowerRoman"/>
      <w:lvlText w:val="(%9)"/>
      <w:lvlJc w:val="left"/>
      <w:pPr>
        <w:ind w:left="5760" w:firstLine="0"/>
      </w:pPr>
      <w:rPr>
        <w:rFonts w:hint="default"/>
      </w:rPr>
    </w:lvl>
  </w:abstractNum>
  <w:num w:numId="1">
    <w:abstractNumId w:val="30"/>
  </w:num>
  <w:num w:numId="2">
    <w:abstractNumId w:val="17"/>
  </w:num>
  <w:num w:numId="3">
    <w:abstractNumId w:val="20"/>
  </w:num>
  <w:num w:numId="4">
    <w:abstractNumId w:val="23"/>
  </w:num>
  <w:num w:numId="5">
    <w:abstractNumId w:val="15"/>
  </w:num>
  <w:num w:numId="6">
    <w:abstractNumId w:val="24"/>
  </w:num>
  <w:num w:numId="7">
    <w:abstractNumId w:val="27"/>
  </w:num>
  <w:num w:numId="8">
    <w:abstractNumId w:val="19"/>
  </w:num>
  <w:num w:numId="9">
    <w:abstractNumId w:val="12"/>
  </w:num>
  <w:num w:numId="10">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9"/>
  </w:num>
  <w:num w:numId="12">
    <w:abstractNumId w:val="26"/>
  </w:num>
  <w:num w:numId="13">
    <w:abstractNumId w:val="22"/>
  </w:num>
  <w:num w:numId="14">
    <w:abstractNumId w:val="14"/>
  </w:num>
  <w:num w:numId="15">
    <w:abstractNumId w:val="18"/>
  </w:num>
  <w:num w:numId="16">
    <w:abstractNumId w:val="21"/>
  </w:num>
  <w:num w:numId="17">
    <w:abstractNumId w:val="13"/>
  </w:num>
  <w:num w:numId="18">
    <w:abstractNumId w:val="28"/>
  </w:num>
  <w:num w:numId="19">
    <w:abstractNumId w:val="16"/>
  </w:num>
  <w:num w:numId="20">
    <w:abstractNumId w:val="25"/>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proofState w:spelling="clean" w:grammar="clean"/>
  <w:defaultTabStop w:val="708"/>
  <w:hyphenationZone w:val="425"/>
  <w:characterSpacingControl w:val="doNotCompress"/>
  <w:hdrShapeDefaults>
    <o:shapedefaults v:ext="edit" spidmax="2049">
      <o:colormru v:ext="edit" colors="#ff4343,#ffabab"/>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60ED"/>
    <w:rsid w:val="00003A2D"/>
    <w:rsid w:val="00005270"/>
    <w:rsid w:val="000103CD"/>
    <w:rsid w:val="00011215"/>
    <w:rsid w:val="0001197B"/>
    <w:rsid w:val="00011E48"/>
    <w:rsid w:val="000123A5"/>
    <w:rsid w:val="00012608"/>
    <w:rsid w:val="00012FD9"/>
    <w:rsid w:val="00013C7B"/>
    <w:rsid w:val="00017F32"/>
    <w:rsid w:val="0002193F"/>
    <w:rsid w:val="00024F3D"/>
    <w:rsid w:val="00025814"/>
    <w:rsid w:val="00031FA6"/>
    <w:rsid w:val="000375CF"/>
    <w:rsid w:val="0003797B"/>
    <w:rsid w:val="00040871"/>
    <w:rsid w:val="000415AC"/>
    <w:rsid w:val="00042284"/>
    <w:rsid w:val="00046FBA"/>
    <w:rsid w:val="000474BC"/>
    <w:rsid w:val="000549BE"/>
    <w:rsid w:val="00055DFB"/>
    <w:rsid w:val="00061324"/>
    <w:rsid w:val="00066A08"/>
    <w:rsid w:val="000729F8"/>
    <w:rsid w:val="00073E6E"/>
    <w:rsid w:val="00075A68"/>
    <w:rsid w:val="00076A0A"/>
    <w:rsid w:val="000772C0"/>
    <w:rsid w:val="00077336"/>
    <w:rsid w:val="0007736C"/>
    <w:rsid w:val="00083D10"/>
    <w:rsid w:val="00085AD4"/>
    <w:rsid w:val="00086BF1"/>
    <w:rsid w:val="000909D4"/>
    <w:rsid w:val="00092D45"/>
    <w:rsid w:val="0009326D"/>
    <w:rsid w:val="00093A90"/>
    <w:rsid w:val="000B3C9C"/>
    <w:rsid w:val="000B4DEE"/>
    <w:rsid w:val="000B5819"/>
    <w:rsid w:val="000B691E"/>
    <w:rsid w:val="000C22E6"/>
    <w:rsid w:val="000C34F6"/>
    <w:rsid w:val="000C5954"/>
    <w:rsid w:val="000C6528"/>
    <w:rsid w:val="000C69D7"/>
    <w:rsid w:val="000D2198"/>
    <w:rsid w:val="000D39AD"/>
    <w:rsid w:val="000D4027"/>
    <w:rsid w:val="000D5DE9"/>
    <w:rsid w:val="000E0765"/>
    <w:rsid w:val="000E1A9F"/>
    <w:rsid w:val="000E353E"/>
    <w:rsid w:val="000E431A"/>
    <w:rsid w:val="000E6A2F"/>
    <w:rsid w:val="000E7AEA"/>
    <w:rsid w:val="000E7E3D"/>
    <w:rsid w:val="000F1822"/>
    <w:rsid w:val="000F4F1C"/>
    <w:rsid w:val="000F581D"/>
    <w:rsid w:val="000F6FE7"/>
    <w:rsid w:val="000F7766"/>
    <w:rsid w:val="000F7BFF"/>
    <w:rsid w:val="0010237B"/>
    <w:rsid w:val="001029DF"/>
    <w:rsid w:val="00104CBC"/>
    <w:rsid w:val="00106097"/>
    <w:rsid w:val="0011039D"/>
    <w:rsid w:val="00110749"/>
    <w:rsid w:val="00110AE8"/>
    <w:rsid w:val="001121E7"/>
    <w:rsid w:val="00114435"/>
    <w:rsid w:val="001225F9"/>
    <w:rsid w:val="0012280A"/>
    <w:rsid w:val="00125A2C"/>
    <w:rsid w:val="00126EE2"/>
    <w:rsid w:val="00130AE5"/>
    <w:rsid w:val="00131084"/>
    <w:rsid w:val="001320DA"/>
    <w:rsid w:val="00133B7F"/>
    <w:rsid w:val="00133BCA"/>
    <w:rsid w:val="00134EB2"/>
    <w:rsid w:val="001402A7"/>
    <w:rsid w:val="00141A31"/>
    <w:rsid w:val="00143640"/>
    <w:rsid w:val="001441D9"/>
    <w:rsid w:val="00144F72"/>
    <w:rsid w:val="00146666"/>
    <w:rsid w:val="00147DCD"/>
    <w:rsid w:val="001515B2"/>
    <w:rsid w:val="00151CE5"/>
    <w:rsid w:val="00153AA9"/>
    <w:rsid w:val="00160BDB"/>
    <w:rsid w:val="00165C02"/>
    <w:rsid w:val="00167B5B"/>
    <w:rsid w:val="001706D1"/>
    <w:rsid w:val="00172459"/>
    <w:rsid w:val="00172CB8"/>
    <w:rsid w:val="00173352"/>
    <w:rsid w:val="001735AB"/>
    <w:rsid w:val="0017623D"/>
    <w:rsid w:val="00180D7C"/>
    <w:rsid w:val="00184874"/>
    <w:rsid w:val="00185484"/>
    <w:rsid w:val="001901FC"/>
    <w:rsid w:val="00191997"/>
    <w:rsid w:val="00196204"/>
    <w:rsid w:val="001963D8"/>
    <w:rsid w:val="00197358"/>
    <w:rsid w:val="00197BE6"/>
    <w:rsid w:val="001A000C"/>
    <w:rsid w:val="001A01E1"/>
    <w:rsid w:val="001A0783"/>
    <w:rsid w:val="001A2C22"/>
    <w:rsid w:val="001A3C5C"/>
    <w:rsid w:val="001B0999"/>
    <w:rsid w:val="001B1C7D"/>
    <w:rsid w:val="001B1CB2"/>
    <w:rsid w:val="001B29FC"/>
    <w:rsid w:val="001B595E"/>
    <w:rsid w:val="001B5983"/>
    <w:rsid w:val="001C1A9D"/>
    <w:rsid w:val="001C2061"/>
    <w:rsid w:val="001C4871"/>
    <w:rsid w:val="001C48EC"/>
    <w:rsid w:val="001C498F"/>
    <w:rsid w:val="001C5D58"/>
    <w:rsid w:val="001C7576"/>
    <w:rsid w:val="001D273F"/>
    <w:rsid w:val="001D32BA"/>
    <w:rsid w:val="001D51DF"/>
    <w:rsid w:val="001D64FB"/>
    <w:rsid w:val="001E31AC"/>
    <w:rsid w:val="001E63AB"/>
    <w:rsid w:val="001E7501"/>
    <w:rsid w:val="001E7C2D"/>
    <w:rsid w:val="001E7EFF"/>
    <w:rsid w:val="001F4CDE"/>
    <w:rsid w:val="001F592F"/>
    <w:rsid w:val="001F652A"/>
    <w:rsid w:val="001F684A"/>
    <w:rsid w:val="001F7A83"/>
    <w:rsid w:val="0020063D"/>
    <w:rsid w:val="002006D0"/>
    <w:rsid w:val="002050B8"/>
    <w:rsid w:val="00206C27"/>
    <w:rsid w:val="00207A03"/>
    <w:rsid w:val="0021136F"/>
    <w:rsid w:val="00211FC2"/>
    <w:rsid w:val="00213002"/>
    <w:rsid w:val="002146B4"/>
    <w:rsid w:val="0022136C"/>
    <w:rsid w:val="0022157E"/>
    <w:rsid w:val="00221C64"/>
    <w:rsid w:val="0022271B"/>
    <w:rsid w:val="00222B1E"/>
    <w:rsid w:val="00222B38"/>
    <w:rsid w:val="00226829"/>
    <w:rsid w:val="002301D0"/>
    <w:rsid w:val="00232871"/>
    <w:rsid w:val="00233332"/>
    <w:rsid w:val="002375A4"/>
    <w:rsid w:val="00237C95"/>
    <w:rsid w:val="0024467A"/>
    <w:rsid w:val="00250DD0"/>
    <w:rsid w:val="00254BBC"/>
    <w:rsid w:val="00260F1B"/>
    <w:rsid w:val="00261CEF"/>
    <w:rsid w:val="00262D0B"/>
    <w:rsid w:val="0026643D"/>
    <w:rsid w:val="002664C0"/>
    <w:rsid w:val="0026751B"/>
    <w:rsid w:val="002716B4"/>
    <w:rsid w:val="00271A79"/>
    <w:rsid w:val="0027489F"/>
    <w:rsid w:val="00275859"/>
    <w:rsid w:val="00277AB0"/>
    <w:rsid w:val="00280EBE"/>
    <w:rsid w:val="00284CD1"/>
    <w:rsid w:val="002864E8"/>
    <w:rsid w:val="00286E7B"/>
    <w:rsid w:val="0028730C"/>
    <w:rsid w:val="00287451"/>
    <w:rsid w:val="0029019C"/>
    <w:rsid w:val="002904FB"/>
    <w:rsid w:val="0029184F"/>
    <w:rsid w:val="0029340C"/>
    <w:rsid w:val="002934CC"/>
    <w:rsid w:val="0029583A"/>
    <w:rsid w:val="00297AC0"/>
    <w:rsid w:val="002A12A0"/>
    <w:rsid w:val="002A4B72"/>
    <w:rsid w:val="002A5DD1"/>
    <w:rsid w:val="002B1604"/>
    <w:rsid w:val="002C326D"/>
    <w:rsid w:val="002C3781"/>
    <w:rsid w:val="002C62C6"/>
    <w:rsid w:val="002C70BB"/>
    <w:rsid w:val="002D00F1"/>
    <w:rsid w:val="002D529E"/>
    <w:rsid w:val="002D5E50"/>
    <w:rsid w:val="002D5FAE"/>
    <w:rsid w:val="002D6C6C"/>
    <w:rsid w:val="002E070B"/>
    <w:rsid w:val="002E4340"/>
    <w:rsid w:val="002E43F9"/>
    <w:rsid w:val="002E4E17"/>
    <w:rsid w:val="002E62BA"/>
    <w:rsid w:val="002E6BA1"/>
    <w:rsid w:val="002E6E11"/>
    <w:rsid w:val="002E6F47"/>
    <w:rsid w:val="002F0D62"/>
    <w:rsid w:val="002F1C67"/>
    <w:rsid w:val="002F2500"/>
    <w:rsid w:val="002F4A62"/>
    <w:rsid w:val="002F501F"/>
    <w:rsid w:val="002F73B6"/>
    <w:rsid w:val="00302DBC"/>
    <w:rsid w:val="00313738"/>
    <w:rsid w:val="0031378B"/>
    <w:rsid w:val="00313FE1"/>
    <w:rsid w:val="00315885"/>
    <w:rsid w:val="0031589B"/>
    <w:rsid w:val="003205AF"/>
    <w:rsid w:val="00323F4D"/>
    <w:rsid w:val="0032454D"/>
    <w:rsid w:val="003259E1"/>
    <w:rsid w:val="00330BF8"/>
    <w:rsid w:val="003339A0"/>
    <w:rsid w:val="00335184"/>
    <w:rsid w:val="0033661D"/>
    <w:rsid w:val="00336AE4"/>
    <w:rsid w:val="00341C03"/>
    <w:rsid w:val="00341EBA"/>
    <w:rsid w:val="00343E16"/>
    <w:rsid w:val="003443B3"/>
    <w:rsid w:val="0034513F"/>
    <w:rsid w:val="00361F5E"/>
    <w:rsid w:val="0036266E"/>
    <w:rsid w:val="00362AB6"/>
    <w:rsid w:val="00364BA5"/>
    <w:rsid w:val="003651B8"/>
    <w:rsid w:val="00366211"/>
    <w:rsid w:val="003677AA"/>
    <w:rsid w:val="00370EE7"/>
    <w:rsid w:val="003717A6"/>
    <w:rsid w:val="003735AC"/>
    <w:rsid w:val="00374E7C"/>
    <w:rsid w:val="003763B9"/>
    <w:rsid w:val="00377D0D"/>
    <w:rsid w:val="00380F07"/>
    <w:rsid w:val="003876FD"/>
    <w:rsid w:val="00393B2C"/>
    <w:rsid w:val="00394B12"/>
    <w:rsid w:val="00396B7F"/>
    <w:rsid w:val="003A1D65"/>
    <w:rsid w:val="003A442A"/>
    <w:rsid w:val="003B04B2"/>
    <w:rsid w:val="003B1CDD"/>
    <w:rsid w:val="003B2E54"/>
    <w:rsid w:val="003B57DD"/>
    <w:rsid w:val="003B74FD"/>
    <w:rsid w:val="003B7FD7"/>
    <w:rsid w:val="003C1394"/>
    <w:rsid w:val="003C14BE"/>
    <w:rsid w:val="003C1D49"/>
    <w:rsid w:val="003C1F50"/>
    <w:rsid w:val="003C42E8"/>
    <w:rsid w:val="003C546C"/>
    <w:rsid w:val="003C6794"/>
    <w:rsid w:val="003C6DAA"/>
    <w:rsid w:val="003C7CFF"/>
    <w:rsid w:val="003D11E3"/>
    <w:rsid w:val="003D13D3"/>
    <w:rsid w:val="003D7093"/>
    <w:rsid w:val="003E0C47"/>
    <w:rsid w:val="003E1891"/>
    <w:rsid w:val="003E40B1"/>
    <w:rsid w:val="003E4275"/>
    <w:rsid w:val="003E46DE"/>
    <w:rsid w:val="003E59B4"/>
    <w:rsid w:val="003F0B25"/>
    <w:rsid w:val="003F11C9"/>
    <w:rsid w:val="003F16BE"/>
    <w:rsid w:val="003F3133"/>
    <w:rsid w:val="003F41E8"/>
    <w:rsid w:val="003F46E0"/>
    <w:rsid w:val="003F5E94"/>
    <w:rsid w:val="004008DF"/>
    <w:rsid w:val="00400933"/>
    <w:rsid w:val="00401C2C"/>
    <w:rsid w:val="004023C7"/>
    <w:rsid w:val="00403280"/>
    <w:rsid w:val="0040390F"/>
    <w:rsid w:val="004129EB"/>
    <w:rsid w:val="004144F4"/>
    <w:rsid w:val="00415C4C"/>
    <w:rsid w:val="00425209"/>
    <w:rsid w:val="00426BBC"/>
    <w:rsid w:val="00427986"/>
    <w:rsid w:val="00432FE8"/>
    <w:rsid w:val="004375B5"/>
    <w:rsid w:val="0043775D"/>
    <w:rsid w:val="00442732"/>
    <w:rsid w:val="004431BB"/>
    <w:rsid w:val="00444481"/>
    <w:rsid w:val="004458FA"/>
    <w:rsid w:val="00447ACF"/>
    <w:rsid w:val="00450202"/>
    <w:rsid w:val="004509CB"/>
    <w:rsid w:val="00451D71"/>
    <w:rsid w:val="00462C03"/>
    <w:rsid w:val="0046351B"/>
    <w:rsid w:val="004666A8"/>
    <w:rsid w:val="0047069E"/>
    <w:rsid w:val="0047184A"/>
    <w:rsid w:val="00474ACF"/>
    <w:rsid w:val="00474C5B"/>
    <w:rsid w:val="00475E6E"/>
    <w:rsid w:val="00477F2B"/>
    <w:rsid w:val="00480E60"/>
    <w:rsid w:val="0048280D"/>
    <w:rsid w:val="00485D83"/>
    <w:rsid w:val="004902FD"/>
    <w:rsid w:val="004919E2"/>
    <w:rsid w:val="004933C9"/>
    <w:rsid w:val="00494C5C"/>
    <w:rsid w:val="00496940"/>
    <w:rsid w:val="00496A45"/>
    <w:rsid w:val="00496A7F"/>
    <w:rsid w:val="004A15DF"/>
    <w:rsid w:val="004A29B5"/>
    <w:rsid w:val="004A6762"/>
    <w:rsid w:val="004B11DE"/>
    <w:rsid w:val="004B25A3"/>
    <w:rsid w:val="004B5FF9"/>
    <w:rsid w:val="004B67C9"/>
    <w:rsid w:val="004B721B"/>
    <w:rsid w:val="004C0B55"/>
    <w:rsid w:val="004C11BD"/>
    <w:rsid w:val="004C1490"/>
    <w:rsid w:val="004C227C"/>
    <w:rsid w:val="004C3720"/>
    <w:rsid w:val="004C6B6C"/>
    <w:rsid w:val="004D075B"/>
    <w:rsid w:val="004D138B"/>
    <w:rsid w:val="004D2E60"/>
    <w:rsid w:val="004D5D04"/>
    <w:rsid w:val="004D7414"/>
    <w:rsid w:val="004D7E5B"/>
    <w:rsid w:val="004E2933"/>
    <w:rsid w:val="004E2E9A"/>
    <w:rsid w:val="004E69B1"/>
    <w:rsid w:val="004F0C53"/>
    <w:rsid w:val="004F2611"/>
    <w:rsid w:val="004F3C58"/>
    <w:rsid w:val="004F7C0D"/>
    <w:rsid w:val="004F7E53"/>
    <w:rsid w:val="00500199"/>
    <w:rsid w:val="00501D86"/>
    <w:rsid w:val="005023A9"/>
    <w:rsid w:val="0050364F"/>
    <w:rsid w:val="00504E87"/>
    <w:rsid w:val="00513325"/>
    <w:rsid w:val="00513B13"/>
    <w:rsid w:val="0052188D"/>
    <w:rsid w:val="00522DB6"/>
    <w:rsid w:val="0052321E"/>
    <w:rsid w:val="00527E1B"/>
    <w:rsid w:val="005319D5"/>
    <w:rsid w:val="00533214"/>
    <w:rsid w:val="00533EA3"/>
    <w:rsid w:val="0053530B"/>
    <w:rsid w:val="0053541E"/>
    <w:rsid w:val="00535DF5"/>
    <w:rsid w:val="00537F51"/>
    <w:rsid w:val="0055133B"/>
    <w:rsid w:val="00551E68"/>
    <w:rsid w:val="00554BE0"/>
    <w:rsid w:val="00554D99"/>
    <w:rsid w:val="005555D3"/>
    <w:rsid w:val="00555C4A"/>
    <w:rsid w:val="00555E2E"/>
    <w:rsid w:val="00557EDC"/>
    <w:rsid w:val="0056098F"/>
    <w:rsid w:val="005632DF"/>
    <w:rsid w:val="005635F0"/>
    <w:rsid w:val="00563874"/>
    <w:rsid w:val="00571277"/>
    <w:rsid w:val="00573BA5"/>
    <w:rsid w:val="00573D30"/>
    <w:rsid w:val="005744B9"/>
    <w:rsid w:val="00574B48"/>
    <w:rsid w:val="005759B6"/>
    <w:rsid w:val="0057600F"/>
    <w:rsid w:val="005808ED"/>
    <w:rsid w:val="00581D72"/>
    <w:rsid w:val="00585114"/>
    <w:rsid w:val="005874F4"/>
    <w:rsid w:val="00590F22"/>
    <w:rsid w:val="005913A6"/>
    <w:rsid w:val="0059387F"/>
    <w:rsid w:val="0059521D"/>
    <w:rsid w:val="00596F96"/>
    <w:rsid w:val="005A15AC"/>
    <w:rsid w:val="005A3F67"/>
    <w:rsid w:val="005B3C88"/>
    <w:rsid w:val="005B545C"/>
    <w:rsid w:val="005B6D50"/>
    <w:rsid w:val="005C21A1"/>
    <w:rsid w:val="005C2BFA"/>
    <w:rsid w:val="005C2E7B"/>
    <w:rsid w:val="005C4583"/>
    <w:rsid w:val="005C4EA7"/>
    <w:rsid w:val="005C56ED"/>
    <w:rsid w:val="005C5ED9"/>
    <w:rsid w:val="005D0887"/>
    <w:rsid w:val="005D46FD"/>
    <w:rsid w:val="005D5A46"/>
    <w:rsid w:val="005D5AF3"/>
    <w:rsid w:val="005E0B57"/>
    <w:rsid w:val="005E2940"/>
    <w:rsid w:val="005E34BE"/>
    <w:rsid w:val="005E4988"/>
    <w:rsid w:val="005E4C85"/>
    <w:rsid w:val="005E528D"/>
    <w:rsid w:val="005E5424"/>
    <w:rsid w:val="005E6742"/>
    <w:rsid w:val="005F0853"/>
    <w:rsid w:val="005F74CC"/>
    <w:rsid w:val="00600958"/>
    <w:rsid w:val="006013DE"/>
    <w:rsid w:val="00602307"/>
    <w:rsid w:val="00603551"/>
    <w:rsid w:val="006054FE"/>
    <w:rsid w:val="006063B3"/>
    <w:rsid w:val="0060712B"/>
    <w:rsid w:val="00610F5E"/>
    <w:rsid w:val="0061153A"/>
    <w:rsid w:val="00611F41"/>
    <w:rsid w:val="0061593E"/>
    <w:rsid w:val="00615AA1"/>
    <w:rsid w:val="006165C9"/>
    <w:rsid w:val="0062040B"/>
    <w:rsid w:val="00623892"/>
    <w:rsid w:val="00624B8B"/>
    <w:rsid w:val="006252C8"/>
    <w:rsid w:val="00633A15"/>
    <w:rsid w:val="00635047"/>
    <w:rsid w:val="0063606E"/>
    <w:rsid w:val="00636B10"/>
    <w:rsid w:val="00640AC2"/>
    <w:rsid w:val="00642BC3"/>
    <w:rsid w:val="00644963"/>
    <w:rsid w:val="006449E0"/>
    <w:rsid w:val="00645388"/>
    <w:rsid w:val="00652353"/>
    <w:rsid w:val="0065297D"/>
    <w:rsid w:val="00660002"/>
    <w:rsid w:val="006609EF"/>
    <w:rsid w:val="00662AF9"/>
    <w:rsid w:val="00673651"/>
    <w:rsid w:val="00673EAB"/>
    <w:rsid w:val="00675E3D"/>
    <w:rsid w:val="00681570"/>
    <w:rsid w:val="00685990"/>
    <w:rsid w:val="0068716E"/>
    <w:rsid w:val="0069321C"/>
    <w:rsid w:val="00693A97"/>
    <w:rsid w:val="0069448F"/>
    <w:rsid w:val="0069490B"/>
    <w:rsid w:val="00694A4F"/>
    <w:rsid w:val="00694F45"/>
    <w:rsid w:val="0069622C"/>
    <w:rsid w:val="00696515"/>
    <w:rsid w:val="00696E50"/>
    <w:rsid w:val="00697157"/>
    <w:rsid w:val="00697970"/>
    <w:rsid w:val="006979FE"/>
    <w:rsid w:val="00697C27"/>
    <w:rsid w:val="006A0238"/>
    <w:rsid w:val="006A1219"/>
    <w:rsid w:val="006A2F73"/>
    <w:rsid w:val="006A677F"/>
    <w:rsid w:val="006B09BE"/>
    <w:rsid w:val="006B11FA"/>
    <w:rsid w:val="006B24CC"/>
    <w:rsid w:val="006B2785"/>
    <w:rsid w:val="006B53B7"/>
    <w:rsid w:val="006B5BE9"/>
    <w:rsid w:val="006B6240"/>
    <w:rsid w:val="006C076D"/>
    <w:rsid w:val="006C2214"/>
    <w:rsid w:val="006C29CB"/>
    <w:rsid w:val="006D0B94"/>
    <w:rsid w:val="006D17EE"/>
    <w:rsid w:val="006D2E7F"/>
    <w:rsid w:val="006D7A00"/>
    <w:rsid w:val="006E2060"/>
    <w:rsid w:val="006E4714"/>
    <w:rsid w:val="006E5161"/>
    <w:rsid w:val="006E7422"/>
    <w:rsid w:val="006F07AA"/>
    <w:rsid w:val="006F1B25"/>
    <w:rsid w:val="006F4D4C"/>
    <w:rsid w:val="006F5446"/>
    <w:rsid w:val="006F5A08"/>
    <w:rsid w:val="006F6FC5"/>
    <w:rsid w:val="006F787F"/>
    <w:rsid w:val="006F7B39"/>
    <w:rsid w:val="00701FE8"/>
    <w:rsid w:val="0071240F"/>
    <w:rsid w:val="00714833"/>
    <w:rsid w:val="007149F2"/>
    <w:rsid w:val="00714F97"/>
    <w:rsid w:val="00715026"/>
    <w:rsid w:val="00720075"/>
    <w:rsid w:val="00720FB1"/>
    <w:rsid w:val="007216FE"/>
    <w:rsid w:val="00723DF4"/>
    <w:rsid w:val="00726639"/>
    <w:rsid w:val="00726B10"/>
    <w:rsid w:val="00731998"/>
    <w:rsid w:val="007350DF"/>
    <w:rsid w:val="007428F8"/>
    <w:rsid w:val="00746416"/>
    <w:rsid w:val="00746A1C"/>
    <w:rsid w:val="00753646"/>
    <w:rsid w:val="00754CAF"/>
    <w:rsid w:val="00755E03"/>
    <w:rsid w:val="00766800"/>
    <w:rsid w:val="007708E0"/>
    <w:rsid w:val="00770AE1"/>
    <w:rsid w:val="007711CF"/>
    <w:rsid w:val="00774578"/>
    <w:rsid w:val="0077488E"/>
    <w:rsid w:val="00776175"/>
    <w:rsid w:val="00781C72"/>
    <w:rsid w:val="00782C7C"/>
    <w:rsid w:val="0078650D"/>
    <w:rsid w:val="00790E93"/>
    <w:rsid w:val="00790FD7"/>
    <w:rsid w:val="007919AC"/>
    <w:rsid w:val="007919EB"/>
    <w:rsid w:val="007934DD"/>
    <w:rsid w:val="00793E98"/>
    <w:rsid w:val="00794278"/>
    <w:rsid w:val="00796993"/>
    <w:rsid w:val="0079725B"/>
    <w:rsid w:val="007A0D38"/>
    <w:rsid w:val="007A7795"/>
    <w:rsid w:val="007B0096"/>
    <w:rsid w:val="007B393F"/>
    <w:rsid w:val="007B440C"/>
    <w:rsid w:val="007B4D9F"/>
    <w:rsid w:val="007B508F"/>
    <w:rsid w:val="007B572E"/>
    <w:rsid w:val="007B780F"/>
    <w:rsid w:val="007C169B"/>
    <w:rsid w:val="007C2E53"/>
    <w:rsid w:val="007C52A8"/>
    <w:rsid w:val="007C52D5"/>
    <w:rsid w:val="007C6235"/>
    <w:rsid w:val="007C69A1"/>
    <w:rsid w:val="007C7C74"/>
    <w:rsid w:val="007D07D0"/>
    <w:rsid w:val="007D2925"/>
    <w:rsid w:val="007D2C5D"/>
    <w:rsid w:val="007D4107"/>
    <w:rsid w:val="007D493A"/>
    <w:rsid w:val="007D6DD5"/>
    <w:rsid w:val="007E0460"/>
    <w:rsid w:val="007E2CAB"/>
    <w:rsid w:val="007E3D4E"/>
    <w:rsid w:val="007E6C1F"/>
    <w:rsid w:val="007F0EFB"/>
    <w:rsid w:val="007F43EC"/>
    <w:rsid w:val="007F60BB"/>
    <w:rsid w:val="007F780E"/>
    <w:rsid w:val="0080402E"/>
    <w:rsid w:val="0080448B"/>
    <w:rsid w:val="00804FFC"/>
    <w:rsid w:val="00807509"/>
    <w:rsid w:val="00810935"/>
    <w:rsid w:val="008159DD"/>
    <w:rsid w:val="00815EFA"/>
    <w:rsid w:val="00821480"/>
    <w:rsid w:val="00821FE3"/>
    <w:rsid w:val="008227B7"/>
    <w:rsid w:val="00825D0C"/>
    <w:rsid w:val="00826C9A"/>
    <w:rsid w:val="00830D34"/>
    <w:rsid w:val="00835D8D"/>
    <w:rsid w:val="008366DD"/>
    <w:rsid w:val="00841EF4"/>
    <w:rsid w:val="00844CE0"/>
    <w:rsid w:val="00846E1D"/>
    <w:rsid w:val="00847D62"/>
    <w:rsid w:val="008505B7"/>
    <w:rsid w:val="00850D80"/>
    <w:rsid w:val="00852DED"/>
    <w:rsid w:val="008530CC"/>
    <w:rsid w:val="00853BD3"/>
    <w:rsid w:val="008540C6"/>
    <w:rsid w:val="008571A6"/>
    <w:rsid w:val="0086089B"/>
    <w:rsid w:val="00860E2C"/>
    <w:rsid w:val="00861298"/>
    <w:rsid w:val="00861B3D"/>
    <w:rsid w:val="00863B7C"/>
    <w:rsid w:val="00864276"/>
    <w:rsid w:val="00864B02"/>
    <w:rsid w:val="00864DDB"/>
    <w:rsid w:val="00870280"/>
    <w:rsid w:val="00871D7D"/>
    <w:rsid w:val="008830D8"/>
    <w:rsid w:val="008830DA"/>
    <w:rsid w:val="00883DC6"/>
    <w:rsid w:val="008866E5"/>
    <w:rsid w:val="0089188B"/>
    <w:rsid w:val="00894EE8"/>
    <w:rsid w:val="008957B7"/>
    <w:rsid w:val="00897DCE"/>
    <w:rsid w:val="008A2C7E"/>
    <w:rsid w:val="008A39AB"/>
    <w:rsid w:val="008A60ED"/>
    <w:rsid w:val="008A6D95"/>
    <w:rsid w:val="008A6EED"/>
    <w:rsid w:val="008A7CA2"/>
    <w:rsid w:val="008A7FE3"/>
    <w:rsid w:val="008B2991"/>
    <w:rsid w:val="008B6D1A"/>
    <w:rsid w:val="008C0E80"/>
    <w:rsid w:val="008C7739"/>
    <w:rsid w:val="008C7DDA"/>
    <w:rsid w:val="008D0BA1"/>
    <w:rsid w:val="008D14B2"/>
    <w:rsid w:val="008D2A44"/>
    <w:rsid w:val="008D428F"/>
    <w:rsid w:val="008D72C0"/>
    <w:rsid w:val="008E09BC"/>
    <w:rsid w:val="008E0C86"/>
    <w:rsid w:val="008E43A6"/>
    <w:rsid w:val="008E526B"/>
    <w:rsid w:val="008F0C10"/>
    <w:rsid w:val="008F381A"/>
    <w:rsid w:val="008F3DD9"/>
    <w:rsid w:val="008F455B"/>
    <w:rsid w:val="008F6393"/>
    <w:rsid w:val="008F7EC9"/>
    <w:rsid w:val="00901F26"/>
    <w:rsid w:val="00902711"/>
    <w:rsid w:val="0090781A"/>
    <w:rsid w:val="00910EDE"/>
    <w:rsid w:val="00911EE6"/>
    <w:rsid w:val="009129DF"/>
    <w:rsid w:val="00912B78"/>
    <w:rsid w:val="00913CB9"/>
    <w:rsid w:val="00915E0A"/>
    <w:rsid w:val="00916276"/>
    <w:rsid w:val="00916C4C"/>
    <w:rsid w:val="00917087"/>
    <w:rsid w:val="009173B6"/>
    <w:rsid w:val="009201CF"/>
    <w:rsid w:val="00926802"/>
    <w:rsid w:val="009343BC"/>
    <w:rsid w:val="0093617D"/>
    <w:rsid w:val="009367CE"/>
    <w:rsid w:val="0094154F"/>
    <w:rsid w:val="0094532E"/>
    <w:rsid w:val="00945641"/>
    <w:rsid w:val="0095092A"/>
    <w:rsid w:val="00950938"/>
    <w:rsid w:val="00951EE5"/>
    <w:rsid w:val="009547C7"/>
    <w:rsid w:val="009553EF"/>
    <w:rsid w:val="009576AF"/>
    <w:rsid w:val="00957D5D"/>
    <w:rsid w:val="00960CDC"/>
    <w:rsid w:val="00962F0F"/>
    <w:rsid w:val="00963213"/>
    <w:rsid w:val="00963E37"/>
    <w:rsid w:val="00965916"/>
    <w:rsid w:val="00965A79"/>
    <w:rsid w:val="00965C0E"/>
    <w:rsid w:val="0096653A"/>
    <w:rsid w:val="00967259"/>
    <w:rsid w:val="00967A88"/>
    <w:rsid w:val="00971D5F"/>
    <w:rsid w:val="009723FD"/>
    <w:rsid w:val="00973AB6"/>
    <w:rsid w:val="009746E5"/>
    <w:rsid w:val="0097625D"/>
    <w:rsid w:val="0097635E"/>
    <w:rsid w:val="00982D1D"/>
    <w:rsid w:val="0098309B"/>
    <w:rsid w:val="0099087A"/>
    <w:rsid w:val="00990E50"/>
    <w:rsid w:val="00990F18"/>
    <w:rsid w:val="00991279"/>
    <w:rsid w:val="00991880"/>
    <w:rsid w:val="009921AE"/>
    <w:rsid w:val="00992624"/>
    <w:rsid w:val="00994CAA"/>
    <w:rsid w:val="009974F4"/>
    <w:rsid w:val="009A03B7"/>
    <w:rsid w:val="009A4059"/>
    <w:rsid w:val="009A4B15"/>
    <w:rsid w:val="009B1294"/>
    <w:rsid w:val="009B2368"/>
    <w:rsid w:val="009B44B1"/>
    <w:rsid w:val="009B5FBF"/>
    <w:rsid w:val="009B7CD2"/>
    <w:rsid w:val="009B7CDB"/>
    <w:rsid w:val="009C0B48"/>
    <w:rsid w:val="009C2298"/>
    <w:rsid w:val="009C4F5E"/>
    <w:rsid w:val="009C7084"/>
    <w:rsid w:val="009D0DC3"/>
    <w:rsid w:val="009D2C2C"/>
    <w:rsid w:val="009D3D5B"/>
    <w:rsid w:val="009D4FAC"/>
    <w:rsid w:val="009D6633"/>
    <w:rsid w:val="009D697A"/>
    <w:rsid w:val="009D7BCF"/>
    <w:rsid w:val="009D7BEA"/>
    <w:rsid w:val="009D7F32"/>
    <w:rsid w:val="009E4601"/>
    <w:rsid w:val="009F550C"/>
    <w:rsid w:val="00A00FD9"/>
    <w:rsid w:val="00A016C4"/>
    <w:rsid w:val="00A01C2C"/>
    <w:rsid w:val="00A01DF9"/>
    <w:rsid w:val="00A024CD"/>
    <w:rsid w:val="00A02A17"/>
    <w:rsid w:val="00A03EB8"/>
    <w:rsid w:val="00A04FEF"/>
    <w:rsid w:val="00A05758"/>
    <w:rsid w:val="00A05855"/>
    <w:rsid w:val="00A122E4"/>
    <w:rsid w:val="00A12A53"/>
    <w:rsid w:val="00A12CB6"/>
    <w:rsid w:val="00A1582A"/>
    <w:rsid w:val="00A15D1E"/>
    <w:rsid w:val="00A16649"/>
    <w:rsid w:val="00A16DCA"/>
    <w:rsid w:val="00A1726E"/>
    <w:rsid w:val="00A17692"/>
    <w:rsid w:val="00A17A5B"/>
    <w:rsid w:val="00A226F6"/>
    <w:rsid w:val="00A24E07"/>
    <w:rsid w:val="00A26DFA"/>
    <w:rsid w:val="00A270FF"/>
    <w:rsid w:val="00A279F8"/>
    <w:rsid w:val="00A30BA4"/>
    <w:rsid w:val="00A324D1"/>
    <w:rsid w:val="00A3536B"/>
    <w:rsid w:val="00A36DF4"/>
    <w:rsid w:val="00A4243F"/>
    <w:rsid w:val="00A46230"/>
    <w:rsid w:val="00A510C5"/>
    <w:rsid w:val="00A51A52"/>
    <w:rsid w:val="00A53E51"/>
    <w:rsid w:val="00A555FF"/>
    <w:rsid w:val="00A57485"/>
    <w:rsid w:val="00A57C17"/>
    <w:rsid w:val="00A60562"/>
    <w:rsid w:val="00A61738"/>
    <w:rsid w:val="00A61D1B"/>
    <w:rsid w:val="00A6214F"/>
    <w:rsid w:val="00A66D3A"/>
    <w:rsid w:val="00A715BB"/>
    <w:rsid w:val="00A71876"/>
    <w:rsid w:val="00A75DC1"/>
    <w:rsid w:val="00A82207"/>
    <w:rsid w:val="00A82969"/>
    <w:rsid w:val="00A850D4"/>
    <w:rsid w:val="00A876EF"/>
    <w:rsid w:val="00A879F6"/>
    <w:rsid w:val="00A87B9A"/>
    <w:rsid w:val="00A905DD"/>
    <w:rsid w:val="00A92160"/>
    <w:rsid w:val="00A93C43"/>
    <w:rsid w:val="00A94A84"/>
    <w:rsid w:val="00A9663D"/>
    <w:rsid w:val="00AA0210"/>
    <w:rsid w:val="00AA19B9"/>
    <w:rsid w:val="00AB0B17"/>
    <w:rsid w:val="00AB13D3"/>
    <w:rsid w:val="00AB16FE"/>
    <w:rsid w:val="00AB4A8F"/>
    <w:rsid w:val="00AB5B01"/>
    <w:rsid w:val="00AB6C18"/>
    <w:rsid w:val="00AC116A"/>
    <w:rsid w:val="00AC1531"/>
    <w:rsid w:val="00AC675E"/>
    <w:rsid w:val="00AC702A"/>
    <w:rsid w:val="00AD3BFC"/>
    <w:rsid w:val="00AD412A"/>
    <w:rsid w:val="00AD65DF"/>
    <w:rsid w:val="00AD7FD5"/>
    <w:rsid w:val="00AE00FF"/>
    <w:rsid w:val="00AE0BFE"/>
    <w:rsid w:val="00AE16F0"/>
    <w:rsid w:val="00AE2CAE"/>
    <w:rsid w:val="00AE2F9C"/>
    <w:rsid w:val="00AE3033"/>
    <w:rsid w:val="00AE3DD7"/>
    <w:rsid w:val="00AF0C9A"/>
    <w:rsid w:val="00AF0CBF"/>
    <w:rsid w:val="00AF1FA7"/>
    <w:rsid w:val="00AF4EE1"/>
    <w:rsid w:val="00AF57C8"/>
    <w:rsid w:val="00AF6B78"/>
    <w:rsid w:val="00B0017D"/>
    <w:rsid w:val="00B02C3F"/>
    <w:rsid w:val="00B02FDD"/>
    <w:rsid w:val="00B032C7"/>
    <w:rsid w:val="00B03710"/>
    <w:rsid w:val="00B03D5A"/>
    <w:rsid w:val="00B051A4"/>
    <w:rsid w:val="00B05AF5"/>
    <w:rsid w:val="00B063DF"/>
    <w:rsid w:val="00B07083"/>
    <w:rsid w:val="00B077E8"/>
    <w:rsid w:val="00B10C75"/>
    <w:rsid w:val="00B12243"/>
    <w:rsid w:val="00B161E2"/>
    <w:rsid w:val="00B214F0"/>
    <w:rsid w:val="00B21BB7"/>
    <w:rsid w:val="00B22BB6"/>
    <w:rsid w:val="00B23A5C"/>
    <w:rsid w:val="00B24B7A"/>
    <w:rsid w:val="00B24F02"/>
    <w:rsid w:val="00B25147"/>
    <w:rsid w:val="00B25E5B"/>
    <w:rsid w:val="00B26301"/>
    <w:rsid w:val="00B26348"/>
    <w:rsid w:val="00B270FC"/>
    <w:rsid w:val="00B27E10"/>
    <w:rsid w:val="00B314C2"/>
    <w:rsid w:val="00B32A56"/>
    <w:rsid w:val="00B408E0"/>
    <w:rsid w:val="00B40A4C"/>
    <w:rsid w:val="00B42E6C"/>
    <w:rsid w:val="00B44335"/>
    <w:rsid w:val="00B4502D"/>
    <w:rsid w:val="00B457BF"/>
    <w:rsid w:val="00B5038F"/>
    <w:rsid w:val="00B54374"/>
    <w:rsid w:val="00B55B1D"/>
    <w:rsid w:val="00B6457B"/>
    <w:rsid w:val="00B649FD"/>
    <w:rsid w:val="00B64D31"/>
    <w:rsid w:val="00B706E8"/>
    <w:rsid w:val="00B717C5"/>
    <w:rsid w:val="00B71E8D"/>
    <w:rsid w:val="00B723CE"/>
    <w:rsid w:val="00B7287A"/>
    <w:rsid w:val="00B736D9"/>
    <w:rsid w:val="00B73768"/>
    <w:rsid w:val="00B73D8C"/>
    <w:rsid w:val="00B763B4"/>
    <w:rsid w:val="00B80AE3"/>
    <w:rsid w:val="00B8478F"/>
    <w:rsid w:val="00B84C0E"/>
    <w:rsid w:val="00B869C5"/>
    <w:rsid w:val="00B87584"/>
    <w:rsid w:val="00B910C2"/>
    <w:rsid w:val="00B93A9F"/>
    <w:rsid w:val="00B93C69"/>
    <w:rsid w:val="00B96568"/>
    <w:rsid w:val="00BA015F"/>
    <w:rsid w:val="00BA1035"/>
    <w:rsid w:val="00BA180C"/>
    <w:rsid w:val="00BA2629"/>
    <w:rsid w:val="00BA4B62"/>
    <w:rsid w:val="00BA5159"/>
    <w:rsid w:val="00BB03D4"/>
    <w:rsid w:val="00BB1AA8"/>
    <w:rsid w:val="00BB1F3A"/>
    <w:rsid w:val="00BB451B"/>
    <w:rsid w:val="00BB4D5E"/>
    <w:rsid w:val="00BB5205"/>
    <w:rsid w:val="00BB5880"/>
    <w:rsid w:val="00BB5CAF"/>
    <w:rsid w:val="00BB5E1E"/>
    <w:rsid w:val="00BB6537"/>
    <w:rsid w:val="00BC0DBE"/>
    <w:rsid w:val="00BC6316"/>
    <w:rsid w:val="00BC7A7A"/>
    <w:rsid w:val="00BD068E"/>
    <w:rsid w:val="00BD33D2"/>
    <w:rsid w:val="00BD365B"/>
    <w:rsid w:val="00BD5124"/>
    <w:rsid w:val="00BD6286"/>
    <w:rsid w:val="00BE126C"/>
    <w:rsid w:val="00BE1B45"/>
    <w:rsid w:val="00BE2285"/>
    <w:rsid w:val="00BE4FB8"/>
    <w:rsid w:val="00BF1D6B"/>
    <w:rsid w:val="00BF6281"/>
    <w:rsid w:val="00BF6815"/>
    <w:rsid w:val="00BF7894"/>
    <w:rsid w:val="00C01341"/>
    <w:rsid w:val="00C01B13"/>
    <w:rsid w:val="00C028C9"/>
    <w:rsid w:val="00C03D48"/>
    <w:rsid w:val="00C05127"/>
    <w:rsid w:val="00C06738"/>
    <w:rsid w:val="00C0701D"/>
    <w:rsid w:val="00C10B9A"/>
    <w:rsid w:val="00C11780"/>
    <w:rsid w:val="00C11EF7"/>
    <w:rsid w:val="00C1224B"/>
    <w:rsid w:val="00C13903"/>
    <w:rsid w:val="00C13F03"/>
    <w:rsid w:val="00C173CD"/>
    <w:rsid w:val="00C17E17"/>
    <w:rsid w:val="00C20C1B"/>
    <w:rsid w:val="00C20F55"/>
    <w:rsid w:val="00C21762"/>
    <w:rsid w:val="00C2311A"/>
    <w:rsid w:val="00C238CE"/>
    <w:rsid w:val="00C32F35"/>
    <w:rsid w:val="00C346B2"/>
    <w:rsid w:val="00C356EC"/>
    <w:rsid w:val="00C40654"/>
    <w:rsid w:val="00C40F72"/>
    <w:rsid w:val="00C41D74"/>
    <w:rsid w:val="00C41D97"/>
    <w:rsid w:val="00C44E4F"/>
    <w:rsid w:val="00C46AD1"/>
    <w:rsid w:val="00C5280C"/>
    <w:rsid w:val="00C55397"/>
    <w:rsid w:val="00C55F28"/>
    <w:rsid w:val="00C56E1C"/>
    <w:rsid w:val="00C575D4"/>
    <w:rsid w:val="00C579F0"/>
    <w:rsid w:val="00C61B4F"/>
    <w:rsid w:val="00C61B99"/>
    <w:rsid w:val="00C61EE2"/>
    <w:rsid w:val="00C6441A"/>
    <w:rsid w:val="00C650C0"/>
    <w:rsid w:val="00C70C61"/>
    <w:rsid w:val="00C71C26"/>
    <w:rsid w:val="00C736D8"/>
    <w:rsid w:val="00C74E79"/>
    <w:rsid w:val="00C753E8"/>
    <w:rsid w:val="00C753F7"/>
    <w:rsid w:val="00C756D4"/>
    <w:rsid w:val="00C75D2C"/>
    <w:rsid w:val="00C76BE1"/>
    <w:rsid w:val="00C801BB"/>
    <w:rsid w:val="00C806B3"/>
    <w:rsid w:val="00C80C1E"/>
    <w:rsid w:val="00C817DD"/>
    <w:rsid w:val="00C8662D"/>
    <w:rsid w:val="00C87510"/>
    <w:rsid w:val="00C90D63"/>
    <w:rsid w:val="00C912DA"/>
    <w:rsid w:val="00C91C67"/>
    <w:rsid w:val="00C9300A"/>
    <w:rsid w:val="00C94294"/>
    <w:rsid w:val="00C9570B"/>
    <w:rsid w:val="00C95720"/>
    <w:rsid w:val="00C95947"/>
    <w:rsid w:val="00C96A9C"/>
    <w:rsid w:val="00C96D9A"/>
    <w:rsid w:val="00C9791E"/>
    <w:rsid w:val="00CA0B4C"/>
    <w:rsid w:val="00CA2295"/>
    <w:rsid w:val="00CA3772"/>
    <w:rsid w:val="00CA483F"/>
    <w:rsid w:val="00CA4D9C"/>
    <w:rsid w:val="00CA5008"/>
    <w:rsid w:val="00CA5630"/>
    <w:rsid w:val="00CA674A"/>
    <w:rsid w:val="00CB1358"/>
    <w:rsid w:val="00CD4B11"/>
    <w:rsid w:val="00CD4BE7"/>
    <w:rsid w:val="00CD7C88"/>
    <w:rsid w:val="00CE18B5"/>
    <w:rsid w:val="00CE1EB4"/>
    <w:rsid w:val="00CE3E23"/>
    <w:rsid w:val="00CE50F0"/>
    <w:rsid w:val="00CE632C"/>
    <w:rsid w:val="00CF45D5"/>
    <w:rsid w:val="00CF48DA"/>
    <w:rsid w:val="00CF72D4"/>
    <w:rsid w:val="00CF7B82"/>
    <w:rsid w:val="00CF7EC6"/>
    <w:rsid w:val="00D009DC"/>
    <w:rsid w:val="00D012B1"/>
    <w:rsid w:val="00D07EDD"/>
    <w:rsid w:val="00D12822"/>
    <w:rsid w:val="00D12EE4"/>
    <w:rsid w:val="00D206F8"/>
    <w:rsid w:val="00D20AF2"/>
    <w:rsid w:val="00D21A45"/>
    <w:rsid w:val="00D221A6"/>
    <w:rsid w:val="00D2372B"/>
    <w:rsid w:val="00D25209"/>
    <w:rsid w:val="00D25D15"/>
    <w:rsid w:val="00D2765B"/>
    <w:rsid w:val="00D33291"/>
    <w:rsid w:val="00D33AF3"/>
    <w:rsid w:val="00D33C8C"/>
    <w:rsid w:val="00D35CA0"/>
    <w:rsid w:val="00D37682"/>
    <w:rsid w:val="00D40747"/>
    <w:rsid w:val="00D40CD7"/>
    <w:rsid w:val="00D41AA9"/>
    <w:rsid w:val="00D42B0A"/>
    <w:rsid w:val="00D44307"/>
    <w:rsid w:val="00D524A5"/>
    <w:rsid w:val="00D53348"/>
    <w:rsid w:val="00D53389"/>
    <w:rsid w:val="00D540F4"/>
    <w:rsid w:val="00D56264"/>
    <w:rsid w:val="00D60D62"/>
    <w:rsid w:val="00D6152F"/>
    <w:rsid w:val="00D6605B"/>
    <w:rsid w:val="00D679D6"/>
    <w:rsid w:val="00D72EEB"/>
    <w:rsid w:val="00D73613"/>
    <w:rsid w:val="00D74C04"/>
    <w:rsid w:val="00D74EB8"/>
    <w:rsid w:val="00D8085D"/>
    <w:rsid w:val="00D81865"/>
    <w:rsid w:val="00D82B69"/>
    <w:rsid w:val="00D84B42"/>
    <w:rsid w:val="00D8689B"/>
    <w:rsid w:val="00D906CF"/>
    <w:rsid w:val="00D90FA2"/>
    <w:rsid w:val="00D916BF"/>
    <w:rsid w:val="00D91EEA"/>
    <w:rsid w:val="00D94193"/>
    <w:rsid w:val="00D95E47"/>
    <w:rsid w:val="00D97853"/>
    <w:rsid w:val="00DA0AF1"/>
    <w:rsid w:val="00DA0CB8"/>
    <w:rsid w:val="00DB0183"/>
    <w:rsid w:val="00DB20F7"/>
    <w:rsid w:val="00DB517D"/>
    <w:rsid w:val="00DD0615"/>
    <w:rsid w:val="00DD1F8F"/>
    <w:rsid w:val="00DD21BD"/>
    <w:rsid w:val="00DD3903"/>
    <w:rsid w:val="00DE2508"/>
    <w:rsid w:val="00DE2856"/>
    <w:rsid w:val="00DE5125"/>
    <w:rsid w:val="00DE663F"/>
    <w:rsid w:val="00DF1559"/>
    <w:rsid w:val="00DF40BF"/>
    <w:rsid w:val="00DF58E3"/>
    <w:rsid w:val="00DF6335"/>
    <w:rsid w:val="00DF7323"/>
    <w:rsid w:val="00DF78F9"/>
    <w:rsid w:val="00E0160F"/>
    <w:rsid w:val="00E030C2"/>
    <w:rsid w:val="00E03414"/>
    <w:rsid w:val="00E06488"/>
    <w:rsid w:val="00E077D3"/>
    <w:rsid w:val="00E10B2B"/>
    <w:rsid w:val="00E112B8"/>
    <w:rsid w:val="00E12820"/>
    <w:rsid w:val="00E14842"/>
    <w:rsid w:val="00E14F6D"/>
    <w:rsid w:val="00E15E4E"/>
    <w:rsid w:val="00E15FF3"/>
    <w:rsid w:val="00E1631A"/>
    <w:rsid w:val="00E1642E"/>
    <w:rsid w:val="00E16E84"/>
    <w:rsid w:val="00E20C38"/>
    <w:rsid w:val="00E26F14"/>
    <w:rsid w:val="00E27DDB"/>
    <w:rsid w:val="00E34CD2"/>
    <w:rsid w:val="00E364CC"/>
    <w:rsid w:val="00E40620"/>
    <w:rsid w:val="00E40A11"/>
    <w:rsid w:val="00E45B0C"/>
    <w:rsid w:val="00E5165A"/>
    <w:rsid w:val="00E55B21"/>
    <w:rsid w:val="00E56C6B"/>
    <w:rsid w:val="00E6126F"/>
    <w:rsid w:val="00E623AF"/>
    <w:rsid w:val="00E65683"/>
    <w:rsid w:val="00E67037"/>
    <w:rsid w:val="00E70722"/>
    <w:rsid w:val="00E73C78"/>
    <w:rsid w:val="00E74A32"/>
    <w:rsid w:val="00E7546E"/>
    <w:rsid w:val="00E756C5"/>
    <w:rsid w:val="00E7643E"/>
    <w:rsid w:val="00E7687F"/>
    <w:rsid w:val="00E7787B"/>
    <w:rsid w:val="00E77A2A"/>
    <w:rsid w:val="00E808EE"/>
    <w:rsid w:val="00E822BC"/>
    <w:rsid w:val="00E82C35"/>
    <w:rsid w:val="00E82C47"/>
    <w:rsid w:val="00E830C5"/>
    <w:rsid w:val="00E83960"/>
    <w:rsid w:val="00E85463"/>
    <w:rsid w:val="00E91A35"/>
    <w:rsid w:val="00E924BB"/>
    <w:rsid w:val="00E9288E"/>
    <w:rsid w:val="00E93341"/>
    <w:rsid w:val="00E935BB"/>
    <w:rsid w:val="00E93897"/>
    <w:rsid w:val="00E94870"/>
    <w:rsid w:val="00E95736"/>
    <w:rsid w:val="00E95F09"/>
    <w:rsid w:val="00E960BC"/>
    <w:rsid w:val="00E971E7"/>
    <w:rsid w:val="00E97C8F"/>
    <w:rsid w:val="00EA1768"/>
    <w:rsid w:val="00EA3396"/>
    <w:rsid w:val="00EA6E59"/>
    <w:rsid w:val="00EB15F9"/>
    <w:rsid w:val="00EB20EF"/>
    <w:rsid w:val="00EB470F"/>
    <w:rsid w:val="00EB54A6"/>
    <w:rsid w:val="00EB6D92"/>
    <w:rsid w:val="00EC2D59"/>
    <w:rsid w:val="00EC5410"/>
    <w:rsid w:val="00EC64F4"/>
    <w:rsid w:val="00EC7FFC"/>
    <w:rsid w:val="00ED007B"/>
    <w:rsid w:val="00ED078D"/>
    <w:rsid w:val="00ED1A16"/>
    <w:rsid w:val="00ED6D0A"/>
    <w:rsid w:val="00ED7B7C"/>
    <w:rsid w:val="00EE0471"/>
    <w:rsid w:val="00EE24EF"/>
    <w:rsid w:val="00EE46EB"/>
    <w:rsid w:val="00EE4BDA"/>
    <w:rsid w:val="00EE548D"/>
    <w:rsid w:val="00EE65C7"/>
    <w:rsid w:val="00EE696B"/>
    <w:rsid w:val="00EF030F"/>
    <w:rsid w:val="00EF1B83"/>
    <w:rsid w:val="00EF1FFD"/>
    <w:rsid w:val="00EF214F"/>
    <w:rsid w:val="00EF2E8F"/>
    <w:rsid w:val="00EF3A6D"/>
    <w:rsid w:val="00EF49B4"/>
    <w:rsid w:val="00EF5F53"/>
    <w:rsid w:val="00EF6173"/>
    <w:rsid w:val="00EF6D2E"/>
    <w:rsid w:val="00EF6D3C"/>
    <w:rsid w:val="00EF7723"/>
    <w:rsid w:val="00F00903"/>
    <w:rsid w:val="00F01526"/>
    <w:rsid w:val="00F01C1D"/>
    <w:rsid w:val="00F02558"/>
    <w:rsid w:val="00F05B5F"/>
    <w:rsid w:val="00F06BA3"/>
    <w:rsid w:val="00F1264A"/>
    <w:rsid w:val="00F12FAC"/>
    <w:rsid w:val="00F174AF"/>
    <w:rsid w:val="00F21F3F"/>
    <w:rsid w:val="00F23526"/>
    <w:rsid w:val="00F23B1B"/>
    <w:rsid w:val="00F244E7"/>
    <w:rsid w:val="00F2501E"/>
    <w:rsid w:val="00F2588C"/>
    <w:rsid w:val="00F31AD1"/>
    <w:rsid w:val="00F34234"/>
    <w:rsid w:val="00F345E8"/>
    <w:rsid w:val="00F35B42"/>
    <w:rsid w:val="00F3606F"/>
    <w:rsid w:val="00F36C06"/>
    <w:rsid w:val="00F37A43"/>
    <w:rsid w:val="00F4002E"/>
    <w:rsid w:val="00F46042"/>
    <w:rsid w:val="00F47BEE"/>
    <w:rsid w:val="00F51F22"/>
    <w:rsid w:val="00F5336B"/>
    <w:rsid w:val="00F546B7"/>
    <w:rsid w:val="00F566D9"/>
    <w:rsid w:val="00F56A4E"/>
    <w:rsid w:val="00F57BAB"/>
    <w:rsid w:val="00F60AC3"/>
    <w:rsid w:val="00F64AEF"/>
    <w:rsid w:val="00F64E40"/>
    <w:rsid w:val="00F64F7A"/>
    <w:rsid w:val="00F70D64"/>
    <w:rsid w:val="00F74434"/>
    <w:rsid w:val="00F779E2"/>
    <w:rsid w:val="00F77A27"/>
    <w:rsid w:val="00F820A8"/>
    <w:rsid w:val="00F82696"/>
    <w:rsid w:val="00F83062"/>
    <w:rsid w:val="00F87122"/>
    <w:rsid w:val="00F878E2"/>
    <w:rsid w:val="00F87A07"/>
    <w:rsid w:val="00F906A1"/>
    <w:rsid w:val="00F90CFD"/>
    <w:rsid w:val="00F92ECE"/>
    <w:rsid w:val="00F94637"/>
    <w:rsid w:val="00FA0998"/>
    <w:rsid w:val="00FA1726"/>
    <w:rsid w:val="00FA1826"/>
    <w:rsid w:val="00FA3562"/>
    <w:rsid w:val="00FA71AF"/>
    <w:rsid w:val="00FB1228"/>
    <w:rsid w:val="00FB1811"/>
    <w:rsid w:val="00FB2175"/>
    <w:rsid w:val="00FB2B6F"/>
    <w:rsid w:val="00FB32C4"/>
    <w:rsid w:val="00FB5D6C"/>
    <w:rsid w:val="00FB69F2"/>
    <w:rsid w:val="00FC507C"/>
    <w:rsid w:val="00FC5232"/>
    <w:rsid w:val="00FC7449"/>
    <w:rsid w:val="00FD2521"/>
    <w:rsid w:val="00FD3BAF"/>
    <w:rsid w:val="00FD43A4"/>
    <w:rsid w:val="00FD47AB"/>
    <w:rsid w:val="00FD694F"/>
    <w:rsid w:val="00FD6A5B"/>
    <w:rsid w:val="00FE1940"/>
    <w:rsid w:val="00FE2ED2"/>
    <w:rsid w:val="00FE30C5"/>
    <w:rsid w:val="00FE68B2"/>
    <w:rsid w:val="00FF16F3"/>
    <w:rsid w:val="00FF23A4"/>
    <w:rsid w:val="00FF4F00"/>
    <w:rsid w:val="00FF5127"/>
    <w:rsid w:val="00FF7ED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colormru v:ext="edit" colors="#ff4343,#ffabab"/>
    </o:shapedefaults>
    <o:shapelayout v:ext="edit">
      <o:idmap v:ext="edit" data="1"/>
    </o:shapelayout>
  </w:shapeDefaults>
  <w:decimalSymbol w:val=","/>
  <w:listSeparator w:val=";"/>
  <w14:docId w14:val="40BF55B2"/>
  <w15:docId w15:val="{ADE941C8-73A0-4F3E-99FE-1AD32E1CE8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pt-BR" w:eastAsia="pt-B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42732"/>
    <w:pPr>
      <w:spacing w:line="360" w:lineRule="auto"/>
    </w:pPr>
    <w:rPr>
      <w:rFonts w:ascii="Arial" w:hAnsi="Arial"/>
      <w:sz w:val="24"/>
      <w:szCs w:val="22"/>
      <w:lang w:eastAsia="en-US"/>
    </w:rPr>
  </w:style>
  <w:style w:type="paragraph" w:styleId="Ttulo1">
    <w:name w:val="heading 1"/>
    <w:basedOn w:val="Normal"/>
    <w:next w:val="Normal"/>
    <w:link w:val="Ttulo1Char"/>
    <w:uiPriority w:val="9"/>
    <w:qFormat/>
    <w:rsid w:val="00E82C47"/>
    <w:pPr>
      <w:keepNext/>
      <w:keepLines/>
      <w:numPr>
        <w:numId w:val="2"/>
      </w:numPr>
      <w:contextualSpacing/>
      <w:jc w:val="right"/>
      <w:outlineLvl w:val="0"/>
    </w:pPr>
    <w:rPr>
      <w:rFonts w:eastAsia="Times New Roman"/>
      <w:b/>
      <w:caps/>
      <w:color w:val="000000"/>
      <w:sz w:val="28"/>
      <w:szCs w:val="32"/>
    </w:rPr>
  </w:style>
  <w:style w:type="paragraph" w:styleId="Ttulo2">
    <w:name w:val="heading 2"/>
    <w:basedOn w:val="Normal"/>
    <w:next w:val="Normal"/>
    <w:link w:val="Ttulo2Char"/>
    <w:uiPriority w:val="9"/>
    <w:unhideWhenUsed/>
    <w:qFormat/>
    <w:rsid w:val="00E82C47"/>
    <w:pPr>
      <w:keepNext/>
      <w:keepLines/>
      <w:numPr>
        <w:ilvl w:val="1"/>
        <w:numId w:val="2"/>
      </w:numPr>
      <w:contextualSpacing/>
      <w:jc w:val="both"/>
      <w:outlineLvl w:val="1"/>
    </w:pPr>
    <w:rPr>
      <w:rFonts w:eastAsia="Times New Roman"/>
      <w:caps/>
      <w:color w:val="000000"/>
      <w:szCs w:val="26"/>
    </w:rPr>
  </w:style>
  <w:style w:type="paragraph" w:styleId="Ttulo3">
    <w:name w:val="heading 3"/>
    <w:basedOn w:val="Normal"/>
    <w:next w:val="Normal"/>
    <w:link w:val="Ttulo3Char"/>
    <w:uiPriority w:val="9"/>
    <w:unhideWhenUsed/>
    <w:qFormat/>
    <w:rsid w:val="00E82C47"/>
    <w:pPr>
      <w:keepNext/>
      <w:keepLines/>
      <w:numPr>
        <w:ilvl w:val="2"/>
        <w:numId w:val="2"/>
      </w:numPr>
      <w:contextualSpacing/>
      <w:jc w:val="both"/>
      <w:outlineLvl w:val="2"/>
    </w:pPr>
    <w:rPr>
      <w:rFonts w:eastAsia="Times New Roman"/>
      <w:b/>
      <w:color w:val="000000"/>
      <w:szCs w:val="24"/>
    </w:rPr>
  </w:style>
  <w:style w:type="paragraph" w:styleId="Ttulo4">
    <w:name w:val="heading 4"/>
    <w:basedOn w:val="Normal"/>
    <w:next w:val="Normal"/>
    <w:link w:val="Ttulo4Char"/>
    <w:uiPriority w:val="9"/>
    <w:unhideWhenUsed/>
    <w:qFormat/>
    <w:rsid w:val="00701FE8"/>
    <w:pPr>
      <w:keepNext/>
      <w:keepLines/>
      <w:numPr>
        <w:ilvl w:val="3"/>
        <w:numId w:val="2"/>
      </w:numPr>
      <w:spacing w:before="40"/>
      <w:outlineLvl w:val="3"/>
    </w:pPr>
    <w:rPr>
      <w:rFonts w:eastAsia="Times New Roman"/>
      <w:i/>
      <w:iCs/>
    </w:rPr>
  </w:style>
  <w:style w:type="paragraph" w:styleId="Ttulo5">
    <w:name w:val="heading 5"/>
    <w:basedOn w:val="Normal"/>
    <w:next w:val="Normal"/>
    <w:link w:val="Ttulo5Char"/>
    <w:uiPriority w:val="9"/>
    <w:semiHidden/>
    <w:unhideWhenUsed/>
    <w:qFormat/>
    <w:rsid w:val="00957D5D"/>
    <w:pPr>
      <w:keepNext/>
      <w:keepLines/>
      <w:numPr>
        <w:ilvl w:val="4"/>
        <w:numId w:val="2"/>
      </w:numPr>
      <w:spacing w:before="40"/>
      <w:outlineLvl w:val="4"/>
    </w:pPr>
    <w:rPr>
      <w:rFonts w:ascii="Calibri Light" w:eastAsia="Times New Roman" w:hAnsi="Calibri Light"/>
      <w:color w:val="2E74B5"/>
    </w:rPr>
  </w:style>
  <w:style w:type="paragraph" w:styleId="Ttulo6">
    <w:name w:val="heading 6"/>
    <w:basedOn w:val="Normal"/>
    <w:next w:val="Normal"/>
    <w:link w:val="Ttulo6Char"/>
    <w:unhideWhenUsed/>
    <w:qFormat/>
    <w:rsid w:val="00957D5D"/>
    <w:pPr>
      <w:keepNext/>
      <w:keepLines/>
      <w:numPr>
        <w:ilvl w:val="5"/>
        <w:numId w:val="2"/>
      </w:numPr>
      <w:spacing w:before="40"/>
      <w:outlineLvl w:val="5"/>
    </w:pPr>
    <w:rPr>
      <w:rFonts w:ascii="Calibri Light" w:eastAsia="Times New Roman" w:hAnsi="Calibri Light"/>
      <w:color w:val="1F4D78"/>
    </w:rPr>
  </w:style>
  <w:style w:type="paragraph" w:styleId="Ttulo7">
    <w:name w:val="heading 7"/>
    <w:basedOn w:val="Normal"/>
    <w:next w:val="Normal"/>
    <w:link w:val="Ttulo7Char"/>
    <w:uiPriority w:val="9"/>
    <w:semiHidden/>
    <w:unhideWhenUsed/>
    <w:qFormat/>
    <w:rsid w:val="00957D5D"/>
    <w:pPr>
      <w:keepNext/>
      <w:keepLines/>
      <w:numPr>
        <w:ilvl w:val="6"/>
        <w:numId w:val="2"/>
      </w:numPr>
      <w:spacing w:before="40"/>
      <w:outlineLvl w:val="6"/>
    </w:pPr>
    <w:rPr>
      <w:rFonts w:ascii="Calibri Light" w:eastAsia="Times New Roman" w:hAnsi="Calibri Light"/>
      <w:i/>
      <w:iCs/>
      <w:color w:val="1F4D78"/>
    </w:rPr>
  </w:style>
  <w:style w:type="paragraph" w:styleId="Ttulo8">
    <w:name w:val="heading 8"/>
    <w:basedOn w:val="Normal"/>
    <w:next w:val="Normal"/>
    <w:link w:val="Ttulo8Char"/>
    <w:uiPriority w:val="9"/>
    <w:semiHidden/>
    <w:unhideWhenUsed/>
    <w:qFormat/>
    <w:rsid w:val="00957D5D"/>
    <w:pPr>
      <w:keepNext/>
      <w:keepLines/>
      <w:numPr>
        <w:ilvl w:val="7"/>
        <w:numId w:val="2"/>
      </w:numPr>
      <w:spacing w:before="40"/>
      <w:outlineLvl w:val="7"/>
    </w:pPr>
    <w:rPr>
      <w:rFonts w:ascii="Calibri Light" w:eastAsia="Times New Roman" w:hAnsi="Calibri Light"/>
      <w:color w:val="272727"/>
      <w:sz w:val="21"/>
      <w:szCs w:val="21"/>
    </w:rPr>
  </w:style>
  <w:style w:type="paragraph" w:styleId="Ttulo9">
    <w:name w:val="heading 9"/>
    <w:basedOn w:val="Normal"/>
    <w:next w:val="Normal"/>
    <w:link w:val="Ttulo9Char"/>
    <w:uiPriority w:val="9"/>
    <w:semiHidden/>
    <w:unhideWhenUsed/>
    <w:qFormat/>
    <w:rsid w:val="00957D5D"/>
    <w:pPr>
      <w:keepNext/>
      <w:keepLines/>
      <w:numPr>
        <w:ilvl w:val="8"/>
        <w:numId w:val="2"/>
      </w:numPr>
      <w:spacing w:before="40"/>
      <w:outlineLvl w:val="8"/>
    </w:pPr>
    <w:rPr>
      <w:rFonts w:ascii="Calibri Light" w:eastAsia="Times New Roman" w:hAnsi="Calibri Light"/>
      <w:i/>
      <w:iCs/>
      <w:color w:val="272727"/>
      <w:sz w:val="21"/>
      <w:szCs w:val="21"/>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rsid w:val="00B73D8C"/>
    <w:pPr>
      <w:suppressAutoHyphens/>
      <w:jc w:val="both"/>
    </w:pPr>
    <w:rPr>
      <w:rFonts w:eastAsia="Lucida Sans Unicode"/>
      <w:kern w:val="1"/>
      <w:szCs w:val="24"/>
      <w:lang w:val="en-US" w:eastAsia="ar-SA"/>
    </w:rPr>
  </w:style>
  <w:style w:type="character" w:customStyle="1" w:styleId="CabealhoChar">
    <w:name w:val="Cabeçalho Char"/>
    <w:link w:val="Cabealho"/>
    <w:uiPriority w:val="99"/>
    <w:rsid w:val="00B73D8C"/>
    <w:rPr>
      <w:rFonts w:ascii="Times New Roman" w:eastAsia="Lucida Sans Unicode" w:hAnsi="Times New Roman" w:cs="Times New Roman"/>
      <w:kern w:val="1"/>
      <w:sz w:val="24"/>
      <w:szCs w:val="24"/>
      <w:lang w:val="en-US" w:eastAsia="ar-SA"/>
    </w:rPr>
  </w:style>
  <w:style w:type="paragraph" w:customStyle="1" w:styleId="WW-Padro">
    <w:name w:val="WW-Padrão"/>
    <w:rsid w:val="00B73D8C"/>
    <w:pPr>
      <w:tabs>
        <w:tab w:val="left" w:pos="709"/>
      </w:tabs>
      <w:suppressAutoHyphens/>
      <w:spacing w:after="200" w:line="276" w:lineRule="atLeast"/>
    </w:pPr>
    <w:rPr>
      <w:rFonts w:ascii="Times New Roman" w:eastAsia="DejaVu Sans" w:hAnsi="Times New Roman" w:cs="DejaVu Sans"/>
      <w:color w:val="00000A"/>
      <w:kern w:val="1"/>
      <w:sz w:val="24"/>
      <w:szCs w:val="24"/>
      <w:lang w:eastAsia="hi-IN" w:bidi="hi-IN"/>
    </w:rPr>
  </w:style>
  <w:style w:type="paragraph" w:styleId="Rodap">
    <w:name w:val="footer"/>
    <w:basedOn w:val="Normal"/>
    <w:link w:val="RodapChar"/>
    <w:uiPriority w:val="99"/>
    <w:unhideWhenUsed/>
    <w:rsid w:val="00126EE2"/>
    <w:pPr>
      <w:tabs>
        <w:tab w:val="center" w:pos="4252"/>
        <w:tab w:val="right" w:pos="8504"/>
      </w:tabs>
      <w:spacing w:line="240" w:lineRule="auto"/>
    </w:pPr>
  </w:style>
  <w:style w:type="character" w:customStyle="1" w:styleId="RodapChar">
    <w:name w:val="Rodapé Char"/>
    <w:basedOn w:val="Fontepargpadro"/>
    <w:link w:val="Rodap"/>
    <w:uiPriority w:val="99"/>
    <w:rsid w:val="00126EE2"/>
  </w:style>
  <w:style w:type="character" w:customStyle="1" w:styleId="WW8Num2z0">
    <w:name w:val="WW8Num2z0"/>
    <w:rsid w:val="00126EE2"/>
    <w:rPr>
      <w:rFonts w:ascii="Symbol" w:hAnsi="Symbol" w:cs="Symbol"/>
    </w:rPr>
  </w:style>
  <w:style w:type="character" w:customStyle="1" w:styleId="Ttulo1Char">
    <w:name w:val="Título 1 Char"/>
    <w:link w:val="Ttulo1"/>
    <w:uiPriority w:val="9"/>
    <w:rsid w:val="00E82C47"/>
    <w:rPr>
      <w:rFonts w:ascii="Arial" w:eastAsia="Times New Roman" w:hAnsi="Arial"/>
      <w:b/>
      <w:caps/>
      <w:color w:val="000000"/>
      <w:sz w:val="28"/>
      <w:szCs w:val="32"/>
      <w:lang w:eastAsia="en-US"/>
    </w:rPr>
  </w:style>
  <w:style w:type="paragraph" w:styleId="Ttulo">
    <w:name w:val="Title"/>
    <w:basedOn w:val="Normal"/>
    <w:next w:val="Normal"/>
    <w:link w:val="TtuloChar"/>
    <w:uiPriority w:val="10"/>
    <w:qFormat/>
    <w:rsid w:val="0043775D"/>
    <w:pPr>
      <w:spacing w:before="120" w:after="600"/>
      <w:contextualSpacing/>
      <w:jc w:val="center"/>
    </w:pPr>
    <w:rPr>
      <w:rFonts w:eastAsia="Times New Roman"/>
      <w:b/>
      <w:caps/>
      <w:color w:val="000000"/>
      <w:spacing w:val="-10"/>
      <w:kern w:val="28"/>
      <w:szCs w:val="56"/>
    </w:rPr>
  </w:style>
  <w:style w:type="character" w:customStyle="1" w:styleId="TtuloChar">
    <w:name w:val="Título Char"/>
    <w:link w:val="Ttulo"/>
    <w:uiPriority w:val="10"/>
    <w:rsid w:val="0043775D"/>
    <w:rPr>
      <w:rFonts w:ascii="Times New Roman" w:eastAsia="Times New Roman" w:hAnsi="Times New Roman" w:cs="Times New Roman"/>
      <w:b/>
      <w:caps/>
      <w:color w:val="000000"/>
      <w:spacing w:val="-10"/>
      <w:kern w:val="28"/>
      <w:sz w:val="24"/>
      <w:szCs w:val="56"/>
    </w:rPr>
  </w:style>
  <w:style w:type="paragraph" w:styleId="PargrafodaLista">
    <w:name w:val="List Paragraph"/>
    <w:basedOn w:val="Normal"/>
    <w:uiPriority w:val="1"/>
    <w:qFormat/>
    <w:rsid w:val="00957D5D"/>
    <w:pPr>
      <w:ind w:firstLine="709"/>
      <w:contextualSpacing/>
      <w:jc w:val="both"/>
    </w:pPr>
  </w:style>
  <w:style w:type="character" w:customStyle="1" w:styleId="Ttulo2Char">
    <w:name w:val="Título 2 Char"/>
    <w:link w:val="Ttulo2"/>
    <w:uiPriority w:val="9"/>
    <w:rsid w:val="00E82C47"/>
    <w:rPr>
      <w:rFonts w:ascii="Arial" w:eastAsia="Times New Roman" w:hAnsi="Arial"/>
      <w:caps/>
      <w:color w:val="000000"/>
      <w:sz w:val="24"/>
      <w:szCs w:val="26"/>
      <w:lang w:eastAsia="en-US"/>
    </w:rPr>
  </w:style>
  <w:style w:type="character" w:customStyle="1" w:styleId="Ttulo3Char">
    <w:name w:val="Título 3 Char"/>
    <w:link w:val="Ttulo3"/>
    <w:uiPriority w:val="9"/>
    <w:rsid w:val="00E82C47"/>
    <w:rPr>
      <w:rFonts w:ascii="Arial" w:eastAsia="Times New Roman" w:hAnsi="Arial"/>
      <w:b/>
      <w:color w:val="000000"/>
      <w:sz w:val="24"/>
      <w:szCs w:val="24"/>
      <w:lang w:eastAsia="en-US"/>
    </w:rPr>
  </w:style>
  <w:style w:type="character" w:customStyle="1" w:styleId="Ttulo4Char">
    <w:name w:val="Título 4 Char"/>
    <w:link w:val="Ttulo4"/>
    <w:uiPriority w:val="9"/>
    <w:rsid w:val="00701FE8"/>
    <w:rPr>
      <w:rFonts w:ascii="Arial" w:eastAsia="Times New Roman" w:hAnsi="Arial"/>
      <w:i/>
      <w:iCs/>
      <w:sz w:val="24"/>
      <w:szCs w:val="22"/>
      <w:lang w:eastAsia="en-US"/>
    </w:rPr>
  </w:style>
  <w:style w:type="character" w:customStyle="1" w:styleId="Ttulo5Char">
    <w:name w:val="Título 5 Char"/>
    <w:link w:val="Ttulo5"/>
    <w:uiPriority w:val="9"/>
    <w:semiHidden/>
    <w:rsid w:val="00957D5D"/>
    <w:rPr>
      <w:rFonts w:ascii="Calibri Light" w:eastAsia="Times New Roman" w:hAnsi="Calibri Light"/>
      <w:color w:val="2E74B5"/>
      <w:sz w:val="24"/>
      <w:szCs w:val="22"/>
      <w:lang w:eastAsia="en-US"/>
    </w:rPr>
  </w:style>
  <w:style w:type="character" w:customStyle="1" w:styleId="Ttulo6Char">
    <w:name w:val="Título 6 Char"/>
    <w:link w:val="Ttulo6"/>
    <w:rsid w:val="00957D5D"/>
    <w:rPr>
      <w:rFonts w:ascii="Calibri Light" w:eastAsia="Times New Roman" w:hAnsi="Calibri Light"/>
      <w:color w:val="1F4D78"/>
      <w:sz w:val="24"/>
      <w:szCs w:val="22"/>
      <w:lang w:eastAsia="en-US"/>
    </w:rPr>
  </w:style>
  <w:style w:type="character" w:customStyle="1" w:styleId="Ttulo7Char">
    <w:name w:val="Título 7 Char"/>
    <w:link w:val="Ttulo7"/>
    <w:uiPriority w:val="9"/>
    <w:semiHidden/>
    <w:rsid w:val="00957D5D"/>
    <w:rPr>
      <w:rFonts w:ascii="Calibri Light" w:eastAsia="Times New Roman" w:hAnsi="Calibri Light"/>
      <w:i/>
      <w:iCs/>
      <w:color w:val="1F4D78"/>
      <w:sz w:val="24"/>
      <w:szCs w:val="22"/>
      <w:lang w:eastAsia="en-US"/>
    </w:rPr>
  </w:style>
  <w:style w:type="character" w:customStyle="1" w:styleId="Ttulo8Char">
    <w:name w:val="Título 8 Char"/>
    <w:link w:val="Ttulo8"/>
    <w:uiPriority w:val="9"/>
    <w:semiHidden/>
    <w:rsid w:val="00957D5D"/>
    <w:rPr>
      <w:rFonts w:ascii="Calibri Light" w:eastAsia="Times New Roman" w:hAnsi="Calibri Light"/>
      <w:color w:val="272727"/>
      <w:sz w:val="21"/>
      <w:szCs w:val="21"/>
      <w:lang w:eastAsia="en-US"/>
    </w:rPr>
  </w:style>
  <w:style w:type="character" w:customStyle="1" w:styleId="Ttulo9Char">
    <w:name w:val="Título 9 Char"/>
    <w:link w:val="Ttulo9"/>
    <w:uiPriority w:val="9"/>
    <w:semiHidden/>
    <w:rsid w:val="00957D5D"/>
    <w:rPr>
      <w:rFonts w:ascii="Calibri Light" w:eastAsia="Times New Roman" w:hAnsi="Calibri Light"/>
      <w:i/>
      <w:iCs/>
      <w:color w:val="272727"/>
      <w:sz w:val="21"/>
      <w:szCs w:val="21"/>
      <w:lang w:eastAsia="en-US"/>
    </w:rPr>
  </w:style>
  <w:style w:type="numbering" w:customStyle="1" w:styleId="Estilo1">
    <w:name w:val="Estilo1"/>
    <w:uiPriority w:val="99"/>
    <w:rsid w:val="00EF6D2E"/>
    <w:pPr>
      <w:numPr>
        <w:numId w:val="1"/>
      </w:numPr>
    </w:pPr>
  </w:style>
  <w:style w:type="paragraph" w:styleId="CabealhodoSumrio">
    <w:name w:val="TOC Heading"/>
    <w:basedOn w:val="Ttulo1"/>
    <w:next w:val="Normal"/>
    <w:uiPriority w:val="39"/>
    <w:unhideWhenUsed/>
    <w:qFormat/>
    <w:rsid w:val="003E40B1"/>
    <w:pPr>
      <w:numPr>
        <w:numId w:val="0"/>
      </w:numPr>
      <w:spacing w:line="259" w:lineRule="auto"/>
      <w:outlineLvl w:val="9"/>
    </w:pPr>
    <w:rPr>
      <w:rFonts w:ascii="Calibri Light" w:hAnsi="Calibri Light"/>
      <w:b w:val="0"/>
      <w:caps w:val="0"/>
      <w:color w:val="2E74B5"/>
      <w:sz w:val="32"/>
      <w:lang w:eastAsia="pt-BR"/>
    </w:rPr>
  </w:style>
  <w:style w:type="paragraph" w:styleId="Sumrio1">
    <w:name w:val="toc 1"/>
    <w:basedOn w:val="Normal"/>
    <w:next w:val="Normal"/>
    <w:autoRedefine/>
    <w:uiPriority w:val="39"/>
    <w:unhideWhenUsed/>
    <w:rsid w:val="003E40B1"/>
    <w:pPr>
      <w:spacing w:after="100"/>
    </w:pPr>
  </w:style>
  <w:style w:type="paragraph" w:styleId="Sumrio2">
    <w:name w:val="toc 2"/>
    <w:basedOn w:val="Normal"/>
    <w:next w:val="Normal"/>
    <w:autoRedefine/>
    <w:uiPriority w:val="39"/>
    <w:unhideWhenUsed/>
    <w:rsid w:val="003E40B1"/>
    <w:pPr>
      <w:spacing w:after="100"/>
      <w:ind w:left="240"/>
    </w:pPr>
  </w:style>
  <w:style w:type="paragraph" w:styleId="Sumrio3">
    <w:name w:val="toc 3"/>
    <w:basedOn w:val="Normal"/>
    <w:next w:val="Normal"/>
    <w:autoRedefine/>
    <w:uiPriority w:val="39"/>
    <w:unhideWhenUsed/>
    <w:rsid w:val="003E40B1"/>
    <w:pPr>
      <w:spacing w:after="100"/>
      <w:ind w:left="480"/>
    </w:pPr>
  </w:style>
  <w:style w:type="character" w:styleId="Hyperlink">
    <w:name w:val="Hyperlink"/>
    <w:uiPriority w:val="99"/>
    <w:unhideWhenUsed/>
    <w:rsid w:val="003E40B1"/>
    <w:rPr>
      <w:color w:val="0563C1"/>
      <w:u w:val="single"/>
    </w:rPr>
  </w:style>
  <w:style w:type="paragraph" w:styleId="Textodebalo">
    <w:name w:val="Balloon Text"/>
    <w:basedOn w:val="Normal"/>
    <w:link w:val="TextodebaloChar"/>
    <w:uiPriority w:val="99"/>
    <w:semiHidden/>
    <w:unhideWhenUsed/>
    <w:rsid w:val="00500199"/>
    <w:pPr>
      <w:spacing w:line="240" w:lineRule="auto"/>
    </w:pPr>
    <w:rPr>
      <w:rFonts w:ascii="Segoe UI" w:hAnsi="Segoe UI" w:cs="Segoe UI"/>
      <w:sz w:val="18"/>
      <w:szCs w:val="18"/>
    </w:rPr>
  </w:style>
  <w:style w:type="character" w:customStyle="1" w:styleId="TextodebaloChar">
    <w:name w:val="Texto de balão Char"/>
    <w:link w:val="Textodebalo"/>
    <w:uiPriority w:val="99"/>
    <w:semiHidden/>
    <w:rsid w:val="00500199"/>
    <w:rPr>
      <w:rFonts w:ascii="Segoe UI" w:hAnsi="Segoe UI" w:cs="Segoe UI"/>
      <w:sz w:val="18"/>
      <w:szCs w:val="18"/>
    </w:rPr>
  </w:style>
  <w:style w:type="paragraph" w:customStyle="1" w:styleId="Standard">
    <w:name w:val="Standard"/>
    <w:qFormat/>
    <w:rsid w:val="00D60D62"/>
    <w:pPr>
      <w:widowControl w:val="0"/>
      <w:suppressAutoHyphens/>
      <w:textAlignment w:val="baseline"/>
    </w:pPr>
    <w:rPr>
      <w:rFonts w:ascii="Times New Roman" w:eastAsia="Lucida Sans Unicode" w:hAnsi="Times New Roman"/>
      <w:kern w:val="1"/>
      <w:sz w:val="24"/>
      <w:szCs w:val="24"/>
      <w:lang w:val="en-US" w:eastAsia="ar-SA"/>
    </w:rPr>
  </w:style>
  <w:style w:type="paragraph" w:customStyle="1" w:styleId="Recuodecorpodetexto32">
    <w:name w:val="Recuo de corpo de texto 32"/>
    <w:basedOn w:val="Normal"/>
    <w:rsid w:val="00D60D62"/>
    <w:pPr>
      <w:suppressAutoHyphens/>
      <w:ind w:firstLine="709"/>
      <w:jc w:val="both"/>
    </w:pPr>
    <w:rPr>
      <w:rFonts w:eastAsia="Lucida Sans Unicode" w:cs="Arial"/>
      <w:kern w:val="1"/>
      <w:szCs w:val="24"/>
      <w:lang w:eastAsia="ar-SA"/>
    </w:rPr>
  </w:style>
  <w:style w:type="paragraph" w:customStyle="1" w:styleId="Pargrafo">
    <w:name w:val="Parágrafo"/>
    <w:basedOn w:val="Normal"/>
    <w:link w:val="PargrafoChar"/>
    <w:qFormat/>
    <w:rsid w:val="0063606E"/>
    <w:pPr>
      <w:suppressAutoHyphens/>
      <w:ind w:firstLine="709"/>
      <w:jc w:val="both"/>
    </w:pPr>
    <w:rPr>
      <w:rFonts w:eastAsia="Lucida Sans Unicode"/>
      <w:kern w:val="1"/>
      <w:szCs w:val="24"/>
      <w:lang w:val="x-none" w:eastAsia="ar-SA"/>
    </w:rPr>
  </w:style>
  <w:style w:type="character" w:customStyle="1" w:styleId="PargrafoChar">
    <w:name w:val="Parágrafo Char"/>
    <w:link w:val="Pargrafo"/>
    <w:rsid w:val="0063606E"/>
    <w:rPr>
      <w:rFonts w:ascii="Arial" w:eastAsia="Lucida Sans Unicode" w:hAnsi="Arial"/>
      <w:kern w:val="1"/>
      <w:sz w:val="24"/>
      <w:szCs w:val="24"/>
      <w:lang w:val="x-none" w:eastAsia="ar-SA"/>
    </w:rPr>
  </w:style>
  <w:style w:type="paragraph" w:styleId="Legenda">
    <w:name w:val="caption"/>
    <w:basedOn w:val="Normal"/>
    <w:next w:val="Normal"/>
    <w:uiPriority w:val="35"/>
    <w:qFormat/>
    <w:rsid w:val="00EF030F"/>
    <w:pPr>
      <w:spacing w:after="240" w:line="240" w:lineRule="auto"/>
      <w:jc w:val="center"/>
    </w:pPr>
    <w:rPr>
      <w:rFonts w:eastAsia="Times New Roman"/>
      <w:sz w:val="20"/>
      <w:szCs w:val="20"/>
      <w:lang w:eastAsia="pt-BR"/>
    </w:rPr>
  </w:style>
  <w:style w:type="paragraph" w:customStyle="1" w:styleId="WW-Padro1">
    <w:name w:val="WW-Padrão1"/>
    <w:rsid w:val="00F34234"/>
    <w:pPr>
      <w:tabs>
        <w:tab w:val="left" w:pos="708"/>
      </w:tabs>
      <w:suppressAutoHyphens/>
      <w:spacing w:line="240" w:lineRule="atLeast"/>
    </w:pPr>
    <w:rPr>
      <w:rFonts w:ascii="Times New Roman" w:eastAsia="Lucida Sans Unicode" w:hAnsi="Times New Roman"/>
      <w:sz w:val="24"/>
      <w:szCs w:val="24"/>
      <w:lang w:val="en-US" w:eastAsia="hi-IN" w:bidi="hi-IN"/>
    </w:rPr>
  </w:style>
  <w:style w:type="character" w:customStyle="1" w:styleId="TextodecomentrioChar">
    <w:name w:val="Texto de comentário Char"/>
    <w:link w:val="Textodecomentrio"/>
    <w:uiPriority w:val="99"/>
    <w:rsid w:val="00D07EDD"/>
    <w:rPr>
      <w:rFonts w:ascii="Arial" w:eastAsia="Lucida Sans Unicode" w:hAnsi="Arial" w:cs="Arial"/>
      <w:kern w:val="1"/>
      <w:lang w:val="en-US"/>
    </w:rPr>
  </w:style>
  <w:style w:type="paragraph" w:styleId="Lista">
    <w:name w:val="List"/>
    <w:basedOn w:val="Corpodetexto"/>
    <w:rsid w:val="00D07EDD"/>
    <w:pPr>
      <w:suppressAutoHyphens/>
      <w:jc w:val="both"/>
    </w:pPr>
    <w:rPr>
      <w:rFonts w:eastAsia="Lucida Sans Unicode" w:cs="Tahoma"/>
      <w:kern w:val="1"/>
      <w:szCs w:val="24"/>
      <w:lang w:eastAsia="ar-SA"/>
    </w:rPr>
  </w:style>
  <w:style w:type="character" w:styleId="Refdecomentrio">
    <w:name w:val="annotation reference"/>
    <w:unhideWhenUsed/>
    <w:rsid w:val="00D07EDD"/>
    <w:rPr>
      <w:sz w:val="16"/>
      <w:szCs w:val="16"/>
    </w:rPr>
  </w:style>
  <w:style w:type="paragraph" w:styleId="Textodecomentrio">
    <w:name w:val="annotation text"/>
    <w:basedOn w:val="Normal"/>
    <w:link w:val="TextodecomentrioChar"/>
    <w:uiPriority w:val="99"/>
    <w:unhideWhenUsed/>
    <w:rsid w:val="00D07EDD"/>
    <w:pPr>
      <w:spacing w:line="240" w:lineRule="auto"/>
    </w:pPr>
    <w:rPr>
      <w:rFonts w:eastAsia="Lucida Sans Unicode"/>
      <w:kern w:val="1"/>
      <w:sz w:val="20"/>
      <w:szCs w:val="20"/>
      <w:lang w:val="en-US" w:eastAsia="x-none"/>
    </w:rPr>
  </w:style>
  <w:style w:type="character" w:customStyle="1" w:styleId="TextodecomentrioChar1">
    <w:name w:val="Texto de comentário Char1"/>
    <w:uiPriority w:val="99"/>
    <w:semiHidden/>
    <w:rsid w:val="00D07EDD"/>
    <w:rPr>
      <w:rFonts w:ascii="Times New Roman" w:hAnsi="Times New Roman"/>
      <w:sz w:val="20"/>
      <w:szCs w:val="20"/>
    </w:rPr>
  </w:style>
  <w:style w:type="paragraph" w:styleId="Corpodetexto">
    <w:name w:val="Body Text"/>
    <w:basedOn w:val="Normal"/>
    <w:link w:val="CorpodetextoChar"/>
    <w:uiPriority w:val="99"/>
    <w:semiHidden/>
    <w:unhideWhenUsed/>
    <w:rsid w:val="00D07EDD"/>
    <w:pPr>
      <w:spacing w:after="120"/>
    </w:pPr>
  </w:style>
  <w:style w:type="character" w:customStyle="1" w:styleId="CorpodetextoChar">
    <w:name w:val="Corpo de texto Char"/>
    <w:link w:val="Corpodetexto"/>
    <w:uiPriority w:val="99"/>
    <w:semiHidden/>
    <w:rsid w:val="00D07EDD"/>
    <w:rPr>
      <w:rFonts w:ascii="Times New Roman" w:hAnsi="Times New Roman"/>
      <w:sz w:val="24"/>
    </w:rPr>
  </w:style>
  <w:style w:type="character" w:styleId="nfase">
    <w:name w:val="Emphasis"/>
    <w:uiPriority w:val="20"/>
    <w:qFormat/>
    <w:rsid w:val="00D07EDD"/>
    <w:rPr>
      <w:i/>
      <w:iCs/>
    </w:rPr>
  </w:style>
  <w:style w:type="paragraph" w:customStyle="1" w:styleId="Contedodatabela">
    <w:name w:val="Conteúdo da tabela"/>
    <w:basedOn w:val="WW-Padro"/>
    <w:rsid w:val="00D07EDD"/>
    <w:pPr>
      <w:widowControl w:val="0"/>
      <w:suppressLineNumbers/>
      <w:spacing w:after="0" w:line="100" w:lineRule="atLeast"/>
    </w:pPr>
    <w:rPr>
      <w:rFonts w:eastAsia="Arial Unicode MS" w:cs="Times New Roman"/>
    </w:rPr>
  </w:style>
  <w:style w:type="character" w:customStyle="1" w:styleId="WW8Num37z0">
    <w:name w:val="WW8Num37z0"/>
    <w:rsid w:val="000C6528"/>
    <w:rPr>
      <w:rFonts w:ascii="Symbol" w:hAnsi="Symbol" w:cs="Symbol"/>
    </w:rPr>
  </w:style>
  <w:style w:type="paragraph" w:customStyle="1" w:styleId="Legenda2">
    <w:name w:val="Legenda2"/>
    <w:basedOn w:val="Normal"/>
    <w:next w:val="Normal"/>
    <w:rsid w:val="00EC64F4"/>
    <w:pPr>
      <w:suppressAutoHyphens/>
      <w:spacing w:line="240" w:lineRule="auto"/>
      <w:jc w:val="center"/>
    </w:pPr>
    <w:rPr>
      <w:rFonts w:eastAsia="Times New Roman" w:cs="Arial"/>
      <w:b/>
      <w:kern w:val="1"/>
      <w:szCs w:val="20"/>
      <w:lang w:eastAsia="ar-SA"/>
    </w:rPr>
  </w:style>
  <w:style w:type="paragraph" w:customStyle="1" w:styleId="Normal1">
    <w:name w:val="Normal1"/>
    <w:rsid w:val="00EC64F4"/>
    <w:pPr>
      <w:suppressAutoHyphens/>
      <w:autoSpaceDE w:val="0"/>
    </w:pPr>
    <w:rPr>
      <w:rFonts w:ascii="Arial" w:eastAsia="Times New Roman" w:hAnsi="Arial" w:cs="Arial"/>
      <w:color w:val="000000"/>
      <w:sz w:val="24"/>
      <w:szCs w:val="24"/>
      <w:lang w:eastAsia="ar-SA"/>
    </w:rPr>
  </w:style>
  <w:style w:type="table" w:styleId="Tabelacomgrade">
    <w:name w:val="Table Grid"/>
    <w:basedOn w:val="Tabelanormal"/>
    <w:uiPriority w:val="39"/>
    <w:rsid w:val="0057600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ssuntodocomentrio">
    <w:name w:val="annotation subject"/>
    <w:basedOn w:val="Textodecomentrio"/>
    <w:next w:val="Textodecomentrio"/>
    <w:link w:val="AssuntodocomentrioChar"/>
    <w:uiPriority w:val="99"/>
    <w:semiHidden/>
    <w:unhideWhenUsed/>
    <w:rsid w:val="00C912DA"/>
    <w:rPr>
      <w:rFonts w:ascii="Times New Roman" w:eastAsia="Calibri" w:hAnsi="Times New Roman"/>
      <w:b/>
      <w:bCs/>
      <w:kern w:val="0"/>
      <w:lang w:val="pt-BR"/>
    </w:rPr>
  </w:style>
  <w:style w:type="character" w:customStyle="1" w:styleId="AssuntodocomentrioChar">
    <w:name w:val="Assunto do comentário Char"/>
    <w:link w:val="Assuntodocomentrio"/>
    <w:uiPriority w:val="99"/>
    <w:semiHidden/>
    <w:rsid w:val="00C912DA"/>
    <w:rPr>
      <w:rFonts w:ascii="Times New Roman" w:eastAsia="Lucida Sans Unicode" w:hAnsi="Times New Roman" w:cs="Arial"/>
      <w:b/>
      <w:bCs/>
      <w:kern w:val="1"/>
      <w:sz w:val="20"/>
      <w:szCs w:val="20"/>
      <w:lang w:val="en-US"/>
    </w:rPr>
  </w:style>
  <w:style w:type="table" w:customStyle="1" w:styleId="TabelaSimples11">
    <w:name w:val="Tabela Simples 11"/>
    <w:basedOn w:val="Tabelanormal"/>
    <w:uiPriority w:val="41"/>
    <w:rsid w:val="00110749"/>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eladeGrade4-nfase61">
    <w:name w:val="Tabela de Grade 4 - Ênfase 61"/>
    <w:basedOn w:val="Tabelanormal"/>
    <w:uiPriority w:val="49"/>
    <w:rsid w:val="002E62BA"/>
    <w:rPr>
      <w:rFonts w:ascii="Times New Roman" w:hAnsi="Times New Roman"/>
      <w:sz w:val="24"/>
    </w:rPr>
    <w:tblPr>
      <w:tblStyleRowBandSize w:val="1"/>
      <w:tblStyleColBandSize w:val="1"/>
      <w:jc w:val="center"/>
      <w:tblBorders>
        <w:insideV w:val="single" w:sz="4" w:space="0" w:color="A8D08D"/>
      </w:tblBorders>
    </w:tblPr>
    <w:trPr>
      <w:jc w:val="center"/>
    </w:trPr>
    <w:tcPr>
      <w:vAlign w:val="center"/>
    </w:tcPr>
    <w:tblStylePr w:type="firstRow">
      <w:rPr>
        <w:b/>
        <w:bCs/>
        <w:color w:val="FFFFFF"/>
      </w:rPr>
      <w:tblPr/>
      <w:tcPr>
        <w:tcBorders>
          <w:top w:val="single" w:sz="4" w:space="0" w:color="70AD47"/>
          <w:left w:val="single" w:sz="4" w:space="0" w:color="70AD47"/>
          <w:bottom w:val="single" w:sz="4" w:space="0" w:color="70AD47"/>
          <w:right w:val="single" w:sz="4" w:space="0" w:color="70AD47"/>
          <w:insideH w:val="nil"/>
          <w:insideV w:val="nil"/>
        </w:tcBorders>
        <w:shd w:val="clear" w:color="auto" w:fill="70AD47"/>
      </w:tcPr>
    </w:tblStylePr>
    <w:tblStylePr w:type="lastRow">
      <w:rPr>
        <w:b/>
        <w:bCs/>
      </w:rPr>
      <w:tblPr/>
      <w:tcPr>
        <w:tcBorders>
          <w:top w:val="double" w:sz="4" w:space="0" w:color="70AD47"/>
        </w:tcBorders>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paragraph" w:customStyle="1" w:styleId="TtuloQuadro">
    <w:name w:val="Título Quadro"/>
    <w:basedOn w:val="Normal"/>
    <w:link w:val="TtuloQuadroChar"/>
    <w:qFormat/>
    <w:rsid w:val="00990E50"/>
    <w:pPr>
      <w:spacing w:before="240" w:after="120"/>
    </w:pPr>
    <w:rPr>
      <w:caps/>
    </w:rPr>
  </w:style>
  <w:style w:type="character" w:customStyle="1" w:styleId="TtuloQuadroChar">
    <w:name w:val="Título Quadro Char"/>
    <w:link w:val="TtuloQuadro"/>
    <w:rsid w:val="00990E50"/>
    <w:rPr>
      <w:rFonts w:ascii="Times New Roman" w:hAnsi="Times New Roman"/>
      <w:caps/>
      <w:sz w:val="24"/>
    </w:rPr>
  </w:style>
  <w:style w:type="paragraph" w:styleId="Textodenotaderodap">
    <w:name w:val="footnote text"/>
    <w:basedOn w:val="Normal"/>
    <w:link w:val="TextodenotaderodapChar"/>
    <w:uiPriority w:val="99"/>
    <w:semiHidden/>
    <w:unhideWhenUsed/>
    <w:rsid w:val="00C21762"/>
    <w:pPr>
      <w:spacing w:line="240" w:lineRule="auto"/>
    </w:pPr>
    <w:rPr>
      <w:sz w:val="20"/>
      <w:szCs w:val="20"/>
    </w:rPr>
  </w:style>
  <w:style w:type="character" w:customStyle="1" w:styleId="TextodenotaderodapChar">
    <w:name w:val="Texto de nota de rodapé Char"/>
    <w:link w:val="Textodenotaderodap"/>
    <w:uiPriority w:val="99"/>
    <w:semiHidden/>
    <w:rsid w:val="00C21762"/>
    <w:rPr>
      <w:rFonts w:ascii="Times New Roman" w:hAnsi="Times New Roman"/>
      <w:sz w:val="20"/>
      <w:szCs w:val="20"/>
    </w:rPr>
  </w:style>
  <w:style w:type="character" w:styleId="Refdenotaderodap">
    <w:name w:val="footnote reference"/>
    <w:uiPriority w:val="99"/>
    <w:semiHidden/>
    <w:unhideWhenUsed/>
    <w:rsid w:val="00C21762"/>
    <w:rPr>
      <w:vertAlign w:val="superscript"/>
    </w:rPr>
  </w:style>
  <w:style w:type="paragraph" w:styleId="NormalWeb">
    <w:name w:val="Normal (Web)"/>
    <w:basedOn w:val="Normal"/>
    <w:uiPriority w:val="99"/>
    <w:rsid w:val="00E7787B"/>
    <w:pPr>
      <w:spacing w:before="100" w:beforeAutospacing="1" w:after="100" w:afterAutospacing="1" w:line="240" w:lineRule="auto"/>
      <w:jc w:val="both"/>
    </w:pPr>
    <w:rPr>
      <w:rFonts w:cs="Arial"/>
      <w:szCs w:val="24"/>
    </w:rPr>
  </w:style>
  <w:style w:type="paragraph" w:customStyle="1" w:styleId="Default">
    <w:name w:val="Default"/>
    <w:rsid w:val="00E7787B"/>
    <w:pPr>
      <w:autoSpaceDE w:val="0"/>
      <w:autoSpaceDN w:val="0"/>
      <w:adjustRightInd w:val="0"/>
      <w:jc w:val="both"/>
    </w:pPr>
    <w:rPr>
      <w:rFonts w:ascii="Arial" w:eastAsia="Times New Roman" w:hAnsi="Arial" w:cs="Arial"/>
      <w:color w:val="000000"/>
      <w:sz w:val="24"/>
      <w:szCs w:val="24"/>
    </w:rPr>
  </w:style>
  <w:style w:type="paragraph" w:styleId="Textoembloco">
    <w:name w:val="Block Text"/>
    <w:basedOn w:val="Normal"/>
    <w:uiPriority w:val="99"/>
    <w:rsid w:val="00042284"/>
    <w:pPr>
      <w:ind w:left="-105" w:right="-284" w:firstLine="813"/>
      <w:jc w:val="both"/>
    </w:pPr>
    <w:rPr>
      <w:rFonts w:cs="Arial"/>
      <w:sz w:val="28"/>
      <w:szCs w:val="28"/>
    </w:rPr>
  </w:style>
  <w:style w:type="numbering" w:customStyle="1" w:styleId="WW8Num9">
    <w:name w:val="WW8Num9"/>
    <w:rsid w:val="00042284"/>
    <w:pPr>
      <w:numPr>
        <w:numId w:val="7"/>
      </w:numPr>
    </w:pPr>
  </w:style>
  <w:style w:type="character" w:customStyle="1" w:styleId="fontstyle01">
    <w:name w:val="fontstyle01"/>
    <w:rsid w:val="00323F4D"/>
    <w:rPr>
      <w:rFonts w:ascii="TimesNewRomanPSMT" w:hAnsi="TimesNewRomanPSMT" w:hint="default"/>
      <w:b w:val="0"/>
      <w:bCs w:val="0"/>
      <w:i w:val="0"/>
      <w:iCs w:val="0"/>
      <w:color w:val="000000"/>
      <w:sz w:val="24"/>
      <w:szCs w:val="24"/>
    </w:rPr>
  </w:style>
  <w:style w:type="character" w:customStyle="1" w:styleId="fontstyle21">
    <w:name w:val="fontstyle21"/>
    <w:rsid w:val="00323F4D"/>
    <w:rPr>
      <w:rFonts w:ascii="TimesNewRomanPS-ItalicMT" w:hAnsi="TimesNewRomanPS-ItalicMT" w:hint="default"/>
      <w:b w:val="0"/>
      <w:bCs w:val="0"/>
      <w:i/>
      <w:iCs/>
      <w:color w:val="000000"/>
      <w:sz w:val="24"/>
      <w:szCs w:val="24"/>
    </w:rPr>
  </w:style>
  <w:style w:type="character" w:styleId="Forte">
    <w:name w:val="Strong"/>
    <w:uiPriority w:val="22"/>
    <w:qFormat/>
    <w:rsid w:val="00E67037"/>
    <w:rPr>
      <w:b/>
      <w:bCs/>
    </w:rPr>
  </w:style>
  <w:style w:type="paragraph" w:customStyle="1" w:styleId="LO-normal">
    <w:name w:val="LO-normal"/>
    <w:rsid w:val="00BB6537"/>
    <w:pPr>
      <w:suppressAutoHyphens/>
      <w:spacing w:line="360" w:lineRule="auto"/>
    </w:pPr>
    <w:rPr>
      <w:rFonts w:ascii="Arial" w:eastAsia="Arial" w:hAnsi="Arial" w:cs="Arial"/>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4106138">
      <w:bodyDiv w:val="1"/>
      <w:marLeft w:val="0"/>
      <w:marRight w:val="0"/>
      <w:marTop w:val="0"/>
      <w:marBottom w:val="0"/>
      <w:divBdr>
        <w:top w:val="none" w:sz="0" w:space="0" w:color="auto"/>
        <w:left w:val="none" w:sz="0" w:space="0" w:color="auto"/>
        <w:bottom w:val="none" w:sz="0" w:space="0" w:color="auto"/>
        <w:right w:val="none" w:sz="0" w:space="0" w:color="auto"/>
      </w:divBdr>
    </w:div>
    <w:div w:id="327902976">
      <w:bodyDiv w:val="1"/>
      <w:marLeft w:val="0"/>
      <w:marRight w:val="0"/>
      <w:marTop w:val="0"/>
      <w:marBottom w:val="0"/>
      <w:divBdr>
        <w:top w:val="none" w:sz="0" w:space="0" w:color="auto"/>
        <w:left w:val="none" w:sz="0" w:space="0" w:color="auto"/>
        <w:bottom w:val="none" w:sz="0" w:space="0" w:color="auto"/>
        <w:right w:val="none" w:sz="0" w:space="0" w:color="auto"/>
      </w:divBdr>
    </w:div>
    <w:div w:id="370112209">
      <w:bodyDiv w:val="1"/>
      <w:marLeft w:val="0"/>
      <w:marRight w:val="0"/>
      <w:marTop w:val="0"/>
      <w:marBottom w:val="0"/>
      <w:divBdr>
        <w:top w:val="none" w:sz="0" w:space="0" w:color="auto"/>
        <w:left w:val="none" w:sz="0" w:space="0" w:color="auto"/>
        <w:bottom w:val="none" w:sz="0" w:space="0" w:color="auto"/>
        <w:right w:val="none" w:sz="0" w:space="0" w:color="auto"/>
      </w:divBdr>
    </w:div>
    <w:div w:id="398670495">
      <w:bodyDiv w:val="1"/>
      <w:marLeft w:val="0"/>
      <w:marRight w:val="0"/>
      <w:marTop w:val="0"/>
      <w:marBottom w:val="0"/>
      <w:divBdr>
        <w:top w:val="none" w:sz="0" w:space="0" w:color="auto"/>
        <w:left w:val="none" w:sz="0" w:space="0" w:color="auto"/>
        <w:bottom w:val="none" w:sz="0" w:space="0" w:color="auto"/>
        <w:right w:val="none" w:sz="0" w:space="0" w:color="auto"/>
      </w:divBdr>
      <w:divsChild>
        <w:div w:id="77295088">
          <w:marLeft w:val="0"/>
          <w:marRight w:val="0"/>
          <w:marTop w:val="0"/>
          <w:marBottom w:val="0"/>
          <w:divBdr>
            <w:top w:val="none" w:sz="0" w:space="0" w:color="auto"/>
            <w:left w:val="none" w:sz="0" w:space="0" w:color="auto"/>
            <w:bottom w:val="none" w:sz="0" w:space="0" w:color="auto"/>
            <w:right w:val="none" w:sz="0" w:space="0" w:color="auto"/>
          </w:divBdr>
        </w:div>
        <w:div w:id="257175079">
          <w:marLeft w:val="0"/>
          <w:marRight w:val="0"/>
          <w:marTop w:val="0"/>
          <w:marBottom w:val="0"/>
          <w:divBdr>
            <w:top w:val="none" w:sz="0" w:space="0" w:color="auto"/>
            <w:left w:val="none" w:sz="0" w:space="0" w:color="auto"/>
            <w:bottom w:val="none" w:sz="0" w:space="0" w:color="auto"/>
            <w:right w:val="none" w:sz="0" w:space="0" w:color="auto"/>
          </w:divBdr>
        </w:div>
        <w:div w:id="664166272">
          <w:marLeft w:val="0"/>
          <w:marRight w:val="0"/>
          <w:marTop w:val="0"/>
          <w:marBottom w:val="0"/>
          <w:divBdr>
            <w:top w:val="none" w:sz="0" w:space="0" w:color="auto"/>
            <w:left w:val="none" w:sz="0" w:space="0" w:color="auto"/>
            <w:bottom w:val="none" w:sz="0" w:space="0" w:color="auto"/>
            <w:right w:val="none" w:sz="0" w:space="0" w:color="auto"/>
          </w:divBdr>
        </w:div>
        <w:div w:id="1220363900">
          <w:marLeft w:val="0"/>
          <w:marRight w:val="0"/>
          <w:marTop w:val="0"/>
          <w:marBottom w:val="0"/>
          <w:divBdr>
            <w:top w:val="none" w:sz="0" w:space="0" w:color="auto"/>
            <w:left w:val="none" w:sz="0" w:space="0" w:color="auto"/>
            <w:bottom w:val="none" w:sz="0" w:space="0" w:color="auto"/>
            <w:right w:val="none" w:sz="0" w:space="0" w:color="auto"/>
          </w:divBdr>
        </w:div>
      </w:divsChild>
    </w:div>
    <w:div w:id="403454246">
      <w:bodyDiv w:val="1"/>
      <w:marLeft w:val="0"/>
      <w:marRight w:val="0"/>
      <w:marTop w:val="0"/>
      <w:marBottom w:val="0"/>
      <w:divBdr>
        <w:top w:val="none" w:sz="0" w:space="0" w:color="auto"/>
        <w:left w:val="none" w:sz="0" w:space="0" w:color="auto"/>
        <w:bottom w:val="none" w:sz="0" w:space="0" w:color="auto"/>
        <w:right w:val="none" w:sz="0" w:space="0" w:color="auto"/>
      </w:divBdr>
    </w:div>
    <w:div w:id="627971268">
      <w:bodyDiv w:val="1"/>
      <w:marLeft w:val="0"/>
      <w:marRight w:val="0"/>
      <w:marTop w:val="0"/>
      <w:marBottom w:val="0"/>
      <w:divBdr>
        <w:top w:val="none" w:sz="0" w:space="0" w:color="auto"/>
        <w:left w:val="none" w:sz="0" w:space="0" w:color="auto"/>
        <w:bottom w:val="none" w:sz="0" w:space="0" w:color="auto"/>
        <w:right w:val="none" w:sz="0" w:space="0" w:color="auto"/>
      </w:divBdr>
      <w:divsChild>
        <w:div w:id="120195522">
          <w:marLeft w:val="547"/>
          <w:marRight w:val="0"/>
          <w:marTop w:val="0"/>
          <w:marBottom w:val="0"/>
          <w:divBdr>
            <w:top w:val="none" w:sz="0" w:space="0" w:color="auto"/>
            <w:left w:val="none" w:sz="0" w:space="0" w:color="auto"/>
            <w:bottom w:val="none" w:sz="0" w:space="0" w:color="auto"/>
            <w:right w:val="none" w:sz="0" w:space="0" w:color="auto"/>
          </w:divBdr>
        </w:div>
        <w:div w:id="199588190">
          <w:marLeft w:val="547"/>
          <w:marRight w:val="0"/>
          <w:marTop w:val="0"/>
          <w:marBottom w:val="0"/>
          <w:divBdr>
            <w:top w:val="none" w:sz="0" w:space="0" w:color="auto"/>
            <w:left w:val="none" w:sz="0" w:space="0" w:color="auto"/>
            <w:bottom w:val="none" w:sz="0" w:space="0" w:color="auto"/>
            <w:right w:val="none" w:sz="0" w:space="0" w:color="auto"/>
          </w:divBdr>
        </w:div>
        <w:div w:id="323630208">
          <w:marLeft w:val="547"/>
          <w:marRight w:val="0"/>
          <w:marTop w:val="0"/>
          <w:marBottom w:val="0"/>
          <w:divBdr>
            <w:top w:val="none" w:sz="0" w:space="0" w:color="auto"/>
            <w:left w:val="none" w:sz="0" w:space="0" w:color="auto"/>
            <w:bottom w:val="none" w:sz="0" w:space="0" w:color="auto"/>
            <w:right w:val="none" w:sz="0" w:space="0" w:color="auto"/>
          </w:divBdr>
        </w:div>
        <w:div w:id="358437006">
          <w:marLeft w:val="547"/>
          <w:marRight w:val="0"/>
          <w:marTop w:val="0"/>
          <w:marBottom w:val="0"/>
          <w:divBdr>
            <w:top w:val="none" w:sz="0" w:space="0" w:color="auto"/>
            <w:left w:val="none" w:sz="0" w:space="0" w:color="auto"/>
            <w:bottom w:val="none" w:sz="0" w:space="0" w:color="auto"/>
            <w:right w:val="none" w:sz="0" w:space="0" w:color="auto"/>
          </w:divBdr>
        </w:div>
        <w:div w:id="369378172">
          <w:marLeft w:val="547"/>
          <w:marRight w:val="0"/>
          <w:marTop w:val="0"/>
          <w:marBottom w:val="0"/>
          <w:divBdr>
            <w:top w:val="none" w:sz="0" w:space="0" w:color="auto"/>
            <w:left w:val="none" w:sz="0" w:space="0" w:color="auto"/>
            <w:bottom w:val="none" w:sz="0" w:space="0" w:color="auto"/>
            <w:right w:val="none" w:sz="0" w:space="0" w:color="auto"/>
          </w:divBdr>
        </w:div>
        <w:div w:id="408577056">
          <w:marLeft w:val="547"/>
          <w:marRight w:val="0"/>
          <w:marTop w:val="0"/>
          <w:marBottom w:val="0"/>
          <w:divBdr>
            <w:top w:val="none" w:sz="0" w:space="0" w:color="auto"/>
            <w:left w:val="none" w:sz="0" w:space="0" w:color="auto"/>
            <w:bottom w:val="none" w:sz="0" w:space="0" w:color="auto"/>
            <w:right w:val="none" w:sz="0" w:space="0" w:color="auto"/>
          </w:divBdr>
        </w:div>
        <w:div w:id="1065765701">
          <w:marLeft w:val="547"/>
          <w:marRight w:val="0"/>
          <w:marTop w:val="0"/>
          <w:marBottom w:val="0"/>
          <w:divBdr>
            <w:top w:val="none" w:sz="0" w:space="0" w:color="auto"/>
            <w:left w:val="none" w:sz="0" w:space="0" w:color="auto"/>
            <w:bottom w:val="none" w:sz="0" w:space="0" w:color="auto"/>
            <w:right w:val="none" w:sz="0" w:space="0" w:color="auto"/>
          </w:divBdr>
        </w:div>
        <w:div w:id="1241986698">
          <w:marLeft w:val="547"/>
          <w:marRight w:val="0"/>
          <w:marTop w:val="0"/>
          <w:marBottom w:val="0"/>
          <w:divBdr>
            <w:top w:val="none" w:sz="0" w:space="0" w:color="auto"/>
            <w:left w:val="none" w:sz="0" w:space="0" w:color="auto"/>
            <w:bottom w:val="none" w:sz="0" w:space="0" w:color="auto"/>
            <w:right w:val="none" w:sz="0" w:space="0" w:color="auto"/>
          </w:divBdr>
        </w:div>
        <w:div w:id="1265072245">
          <w:marLeft w:val="547"/>
          <w:marRight w:val="0"/>
          <w:marTop w:val="0"/>
          <w:marBottom w:val="0"/>
          <w:divBdr>
            <w:top w:val="none" w:sz="0" w:space="0" w:color="auto"/>
            <w:left w:val="none" w:sz="0" w:space="0" w:color="auto"/>
            <w:bottom w:val="none" w:sz="0" w:space="0" w:color="auto"/>
            <w:right w:val="none" w:sz="0" w:space="0" w:color="auto"/>
          </w:divBdr>
        </w:div>
        <w:div w:id="1363936612">
          <w:marLeft w:val="547"/>
          <w:marRight w:val="0"/>
          <w:marTop w:val="0"/>
          <w:marBottom w:val="0"/>
          <w:divBdr>
            <w:top w:val="none" w:sz="0" w:space="0" w:color="auto"/>
            <w:left w:val="none" w:sz="0" w:space="0" w:color="auto"/>
            <w:bottom w:val="none" w:sz="0" w:space="0" w:color="auto"/>
            <w:right w:val="none" w:sz="0" w:space="0" w:color="auto"/>
          </w:divBdr>
        </w:div>
        <w:div w:id="1369649249">
          <w:marLeft w:val="547"/>
          <w:marRight w:val="0"/>
          <w:marTop w:val="0"/>
          <w:marBottom w:val="0"/>
          <w:divBdr>
            <w:top w:val="none" w:sz="0" w:space="0" w:color="auto"/>
            <w:left w:val="none" w:sz="0" w:space="0" w:color="auto"/>
            <w:bottom w:val="none" w:sz="0" w:space="0" w:color="auto"/>
            <w:right w:val="none" w:sz="0" w:space="0" w:color="auto"/>
          </w:divBdr>
        </w:div>
        <w:div w:id="1581284110">
          <w:marLeft w:val="547"/>
          <w:marRight w:val="0"/>
          <w:marTop w:val="0"/>
          <w:marBottom w:val="0"/>
          <w:divBdr>
            <w:top w:val="none" w:sz="0" w:space="0" w:color="auto"/>
            <w:left w:val="none" w:sz="0" w:space="0" w:color="auto"/>
            <w:bottom w:val="none" w:sz="0" w:space="0" w:color="auto"/>
            <w:right w:val="none" w:sz="0" w:space="0" w:color="auto"/>
          </w:divBdr>
        </w:div>
      </w:divsChild>
    </w:div>
    <w:div w:id="634067374">
      <w:bodyDiv w:val="1"/>
      <w:marLeft w:val="0"/>
      <w:marRight w:val="0"/>
      <w:marTop w:val="0"/>
      <w:marBottom w:val="0"/>
      <w:divBdr>
        <w:top w:val="none" w:sz="0" w:space="0" w:color="auto"/>
        <w:left w:val="none" w:sz="0" w:space="0" w:color="auto"/>
        <w:bottom w:val="none" w:sz="0" w:space="0" w:color="auto"/>
        <w:right w:val="none" w:sz="0" w:space="0" w:color="auto"/>
      </w:divBdr>
      <w:divsChild>
        <w:div w:id="162668274">
          <w:marLeft w:val="547"/>
          <w:marRight w:val="0"/>
          <w:marTop w:val="0"/>
          <w:marBottom w:val="0"/>
          <w:divBdr>
            <w:top w:val="none" w:sz="0" w:space="0" w:color="auto"/>
            <w:left w:val="none" w:sz="0" w:space="0" w:color="auto"/>
            <w:bottom w:val="none" w:sz="0" w:space="0" w:color="auto"/>
            <w:right w:val="none" w:sz="0" w:space="0" w:color="auto"/>
          </w:divBdr>
        </w:div>
        <w:div w:id="205878381">
          <w:marLeft w:val="547"/>
          <w:marRight w:val="0"/>
          <w:marTop w:val="0"/>
          <w:marBottom w:val="0"/>
          <w:divBdr>
            <w:top w:val="none" w:sz="0" w:space="0" w:color="auto"/>
            <w:left w:val="none" w:sz="0" w:space="0" w:color="auto"/>
            <w:bottom w:val="none" w:sz="0" w:space="0" w:color="auto"/>
            <w:right w:val="none" w:sz="0" w:space="0" w:color="auto"/>
          </w:divBdr>
        </w:div>
        <w:div w:id="420183871">
          <w:marLeft w:val="547"/>
          <w:marRight w:val="0"/>
          <w:marTop w:val="0"/>
          <w:marBottom w:val="0"/>
          <w:divBdr>
            <w:top w:val="none" w:sz="0" w:space="0" w:color="auto"/>
            <w:left w:val="none" w:sz="0" w:space="0" w:color="auto"/>
            <w:bottom w:val="none" w:sz="0" w:space="0" w:color="auto"/>
            <w:right w:val="none" w:sz="0" w:space="0" w:color="auto"/>
          </w:divBdr>
        </w:div>
        <w:div w:id="769548340">
          <w:marLeft w:val="547"/>
          <w:marRight w:val="0"/>
          <w:marTop w:val="0"/>
          <w:marBottom w:val="0"/>
          <w:divBdr>
            <w:top w:val="none" w:sz="0" w:space="0" w:color="auto"/>
            <w:left w:val="none" w:sz="0" w:space="0" w:color="auto"/>
            <w:bottom w:val="none" w:sz="0" w:space="0" w:color="auto"/>
            <w:right w:val="none" w:sz="0" w:space="0" w:color="auto"/>
          </w:divBdr>
        </w:div>
        <w:div w:id="878469830">
          <w:marLeft w:val="547"/>
          <w:marRight w:val="0"/>
          <w:marTop w:val="0"/>
          <w:marBottom w:val="0"/>
          <w:divBdr>
            <w:top w:val="none" w:sz="0" w:space="0" w:color="auto"/>
            <w:left w:val="none" w:sz="0" w:space="0" w:color="auto"/>
            <w:bottom w:val="none" w:sz="0" w:space="0" w:color="auto"/>
            <w:right w:val="none" w:sz="0" w:space="0" w:color="auto"/>
          </w:divBdr>
        </w:div>
        <w:div w:id="890848719">
          <w:marLeft w:val="547"/>
          <w:marRight w:val="0"/>
          <w:marTop w:val="0"/>
          <w:marBottom w:val="0"/>
          <w:divBdr>
            <w:top w:val="none" w:sz="0" w:space="0" w:color="auto"/>
            <w:left w:val="none" w:sz="0" w:space="0" w:color="auto"/>
            <w:bottom w:val="none" w:sz="0" w:space="0" w:color="auto"/>
            <w:right w:val="none" w:sz="0" w:space="0" w:color="auto"/>
          </w:divBdr>
        </w:div>
        <w:div w:id="1333414838">
          <w:marLeft w:val="547"/>
          <w:marRight w:val="0"/>
          <w:marTop w:val="0"/>
          <w:marBottom w:val="0"/>
          <w:divBdr>
            <w:top w:val="none" w:sz="0" w:space="0" w:color="auto"/>
            <w:left w:val="none" w:sz="0" w:space="0" w:color="auto"/>
            <w:bottom w:val="none" w:sz="0" w:space="0" w:color="auto"/>
            <w:right w:val="none" w:sz="0" w:space="0" w:color="auto"/>
          </w:divBdr>
        </w:div>
        <w:div w:id="1350789325">
          <w:marLeft w:val="547"/>
          <w:marRight w:val="0"/>
          <w:marTop w:val="0"/>
          <w:marBottom w:val="0"/>
          <w:divBdr>
            <w:top w:val="none" w:sz="0" w:space="0" w:color="auto"/>
            <w:left w:val="none" w:sz="0" w:space="0" w:color="auto"/>
            <w:bottom w:val="none" w:sz="0" w:space="0" w:color="auto"/>
            <w:right w:val="none" w:sz="0" w:space="0" w:color="auto"/>
          </w:divBdr>
        </w:div>
        <w:div w:id="1404177396">
          <w:marLeft w:val="547"/>
          <w:marRight w:val="0"/>
          <w:marTop w:val="0"/>
          <w:marBottom w:val="0"/>
          <w:divBdr>
            <w:top w:val="none" w:sz="0" w:space="0" w:color="auto"/>
            <w:left w:val="none" w:sz="0" w:space="0" w:color="auto"/>
            <w:bottom w:val="none" w:sz="0" w:space="0" w:color="auto"/>
            <w:right w:val="none" w:sz="0" w:space="0" w:color="auto"/>
          </w:divBdr>
        </w:div>
        <w:div w:id="1525092547">
          <w:marLeft w:val="547"/>
          <w:marRight w:val="0"/>
          <w:marTop w:val="0"/>
          <w:marBottom w:val="0"/>
          <w:divBdr>
            <w:top w:val="none" w:sz="0" w:space="0" w:color="auto"/>
            <w:left w:val="none" w:sz="0" w:space="0" w:color="auto"/>
            <w:bottom w:val="none" w:sz="0" w:space="0" w:color="auto"/>
            <w:right w:val="none" w:sz="0" w:space="0" w:color="auto"/>
          </w:divBdr>
        </w:div>
        <w:div w:id="1725256036">
          <w:marLeft w:val="547"/>
          <w:marRight w:val="0"/>
          <w:marTop w:val="0"/>
          <w:marBottom w:val="0"/>
          <w:divBdr>
            <w:top w:val="none" w:sz="0" w:space="0" w:color="auto"/>
            <w:left w:val="none" w:sz="0" w:space="0" w:color="auto"/>
            <w:bottom w:val="none" w:sz="0" w:space="0" w:color="auto"/>
            <w:right w:val="none" w:sz="0" w:space="0" w:color="auto"/>
          </w:divBdr>
        </w:div>
        <w:div w:id="1933779103">
          <w:marLeft w:val="547"/>
          <w:marRight w:val="0"/>
          <w:marTop w:val="0"/>
          <w:marBottom w:val="0"/>
          <w:divBdr>
            <w:top w:val="none" w:sz="0" w:space="0" w:color="auto"/>
            <w:left w:val="none" w:sz="0" w:space="0" w:color="auto"/>
            <w:bottom w:val="none" w:sz="0" w:space="0" w:color="auto"/>
            <w:right w:val="none" w:sz="0" w:space="0" w:color="auto"/>
          </w:divBdr>
        </w:div>
      </w:divsChild>
    </w:div>
    <w:div w:id="655110073">
      <w:bodyDiv w:val="1"/>
      <w:marLeft w:val="0"/>
      <w:marRight w:val="0"/>
      <w:marTop w:val="0"/>
      <w:marBottom w:val="0"/>
      <w:divBdr>
        <w:top w:val="none" w:sz="0" w:space="0" w:color="auto"/>
        <w:left w:val="none" w:sz="0" w:space="0" w:color="auto"/>
        <w:bottom w:val="none" w:sz="0" w:space="0" w:color="auto"/>
        <w:right w:val="none" w:sz="0" w:space="0" w:color="auto"/>
      </w:divBdr>
    </w:div>
    <w:div w:id="888345533">
      <w:bodyDiv w:val="1"/>
      <w:marLeft w:val="0"/>
      <w:marRight w:val="0"/>
      <w:marTop w:val="0"/>
      <w:marBottom w:val="0"/>
      <w:divBdr>
        <w:top w:val="none" w:sz="0" w:space="0" w:color="auto"/>
        <w:left w:val="none" w:sz="0" w:space="0" w:color="auto"/>
        <w:bottom w:val="none" w:sz="0" w:space="0" w:color="auto"/>
        <w:right w:val="none" w:sz="0" w:space="0" w:color="auto"/>
      </w:divBdr>
    </w:div>
    <w:div w:id="986594130">
      <w:bodyDiv w:val="1"/>
      <w:marLeft w:val="0"/>
      <w:marRight w:val="0"/>
      <w:marTop w:val="0"/>
      <w:marBottom w:val="0"/>
      <w:divBdr>
        <w:top w:val="none" w:sz="0" w:space="0" w:color="auto"/>
        <w:left w:val="none" w:sz="0" w:space="0" w:color="auto"/>
        <w:bottom w:val="none" w:sz="0" w:space="0" w:color="auto"/>
        <w:right w:val="none" w:sz="0" w:space="0" w:color="auto"/>
      </w:divBdr>
    </w:div>
    <w:div w:id="1113751230">
      <w:bodyDiv w:val="1"/>
      <w:marLeft w:val="0"/>
      <w:marRight w:val="0"/>
      <w:marTop w:val="0"/>
      <w:marBottom w:val="0"/>
      <w:divBdr>
        <w:top w:val="none" w:sz="0" w:space="0" w:color="auto"/>
        <w:left w:val="none" w:sz="0" w:space="0" w:color="auto"/>
        <w:bottom w:val="none" w:sz="0" w:space="0" w:color="auto"/>
        <w:right w:val="none" w:sz="0" w:space="0" w:color="auto"/>
      </w:divBdr>
    </w:div>
    <w:div w:id="1147939550">
      <w:bodyDiv w:val="1"/>
      <w:marLeft w:val="0"/>
      <w:marRight w:val="0"/>
      <w:marTop w:val="0"/>
      <w:marBottom w:val="0"/>
      <w:divBdr>
        <w:top w:val="none" w:sz="0" w:space="0" w:color="auto"/>
        <w:left w:val="none" w:sz="0" w:space="0" w:color="auto"/>
        <w:bottom w:val="none" w:sz="0" w:space="0" w:color="auto"/>
        <w:right w:val="none" w:sz="0" w:space="0" w:color="auto"/>
      </w:divBdr>
      <w:divsChild>
        <w:div w:id="27609479">
          <w:marLeft w:val="547"/>
          <w:marRight w:val="0"/>
          <w:marTop w:val="0"/>
          <w:marBottom w:val="0"/>
          <w:divBdr>
            <w:top w:val="none" w:sz="0" w:space="0" w:color="auto"/>
            <w:left w:val="none" w:sz="0" w:space="0" w:color="auto"/>
            <w:bottom w:val="none" w:sz="0" w:space="0" w:color="auto"/>
            <w:right w:val="none" w:sz="0" w:space="0" w:color="auto"/>
          </w:divBdr>
        </w:div>
        <w:div w:id="97875528">
          <w:marLeft w:val="547"/>
          <w:marRight w:val="0"/>
          <w:marTop w:val="0"/>
          <w:marBottom w:val="0"/>
          <w:divBdr>
            <w:top w:val="none" w:sz="0" w:space="0" w:color="auto"/>
            <w:left w:val="none" w:sz="0" w:space="0" w:color="auto"/>
            <w:bottom w:val="none" w:sz="0" w:space="0" w:color="auto"/>
            <w:right w:val="none" w:sz="0" w:space="0" w:color="auto"/>
          </w:divBdr>
        </w:div>
        <w:div w:id="255014717">
          <w:marLeft w:val="547"/>
          <w:marRight w:val="0"/>
          <w:marTop w:val="0"/>
          <w:marBottom w:val="0"/>
          <w:divBdr>
            <w:top w:val="none" w:sz="0" w:space="0" w:color="auto"/>
            <w:left w:val="none" w:sz="0" w:space="0" w:color="auto"/>
            <w:bottom w:val="none" w:sz="0" w:space="0" w:color="auto"/>
            <w:right w:val="none" w:sz="0" w:space="0" w:color="auto"/>
          </w:divBdr>
        </w:div>
        <w:div w:id="284430949">
          <w:marLeft w:val="547"/>
          <w:marRight w:val="0"/>
          <w:marTop w:val="0"/>
          <w:marBottom w:val="0"/>
          <w:divBdr>
            <w:top w:val="none" w:sz="0" w:space="0" w:color="auto"/>
            <w:left w:val="none" w:sz="0" w:space="0" w:color="auto"/>
            <w:bottom w:val="none" w:sz="0" w:space="0" w:color="auto"/>
            <w:right w:val="none" w:sz="0" w:space="0" w:color="auto"/>
          </w:divBdr>
        </w:div>
        <w:div w:id="422067557">
          <w:marLeft w:val="547"/>
          <w:marRight w:val="0"/>
          <w:marTop w:val="0"/>
          <w:marBottom w:val="0"/>
          <w:divBdr>
            <w:top w:val="none" w:sz="0" w:space="0" w:color="auto"/>
            <w:left w:val="none" w:sz="0" w:space="0" w:color="auto"/>
            <w:bottom w:val="none" w:sz="0" w:space="0" w:color="auto"/>
            <w:right w:val="none" w:sz="0" w:space="0" w:color="auto"/>
          </w:divBdr>
        </w:div>
        <w:div w:id="646127062">
          <w:marLeft w:val="547"/>
          <w:marRight w:val="0"/>
          <w:marTop w:val="0"/>
          <w:marBottom w:val="0"/>
          <w:divBdr>
            <w:top w:val="none" w:sz="0" w:space="0" w:color="auto"/>
            <w:left w:val="none" w:sz="0" w:space="0" w:color="auto"/>
            <w:bottom w:val="none" w:sz="0" w:space="0" w:color="auto"/>
            <w:right w:val="none" w:sz="0" w:space="0" w:color="auto"/>
          </w:divBdr>
        </w:div>
        <w:div w:id="725955833">
          <w:marLeft w:val="547"/>
          <w:marRight w:val="0"/>
          <w:marTop w:val="0"/>
          <w:marBottom w:val="0"/>
          <w:divBdr>
            <w:top w:val="none" w:sz="0" w:space="0" w:color="auto"/>
            <w:left w:val="none" w:sz="0" w:space="0" w:color="auto"/>
            <w:bottom w:val="none" w:sz="0" w:space="0" w:color="auto"/>
            <w:right w:val="none" w:sz="0" w:space="0" w:color="auto"/>
          </w:divBdr>
        </w:div>
        <w:div w:id="916406598">
          <w:marLeft w:val="547"/>
          <w:marRight w:val="0"/>
          <w:marTop w:val="0"/>
          <w:marBottom w:val="0"/>
          <w:divBdr>
            <w:top w:val="none" w:sz="0" w:space="0" w:color="auto"/>
            <w:left w:val="none" w:sz="0" w:space="0" w:color="auto"/>
            <w:bottom w:val="none" w:sz="0" w:space="0" w:color="auto"/>
            <w:right w:val="none" w:sz="0" w:space="0" w:color="auto"/>
          </w:divBdr>
        </w:div>
        <w:div w:id="919798821">
          <w:marLeft w:val="547"/>
          <w:marRight w:val="0"/>
          <w:marTop w:val="0"/>
          <w:marBottom w:val="0"/>
          <w:divBdr>
            <w:top w:val="none" w:sz="0" w:space="0" w:color="auto"/>
            <w:left w:val="none" w:sz="0" w:space="0" w:color="auto"/>
            <w:bottom w:val="none" w:sz="0" w:space="0" w:color="auto"/>
            <w:right w:val="none" w:sz="0" w:space="0" w:color="auto"/>
          </w:divBdr>
        </w:div>
        <w:div w:id="1151556270">
          <w:marLeft w:val="547"/>
          <w:marRight w:val="0"/>
          <w:marTop w:val="0"/>
          <w:marBottom w:val="0"/>
          <w:divBdr>
            <w:top w:val="none" w:sz="0" w:space="0" w:color="auto"/>
            <w:left w:val="none" w:sz="0" w:space="0" w:color="auto"/>
            <w:bottom w:val="none" w:sz="0" w:space="0" w:color="auto"/>
            <w:right w:val="none" w:sz="0" w:space="0" w:color="auto"/>
          </w:divBdr>
        </w:div>
        <w:div w:id="1640921675">
          <w:marLeft w:val="547"/>
          <w:marRight w:val="0"/>
          <w:marTop w:val="0"/>
          <w:marBottom w:val="0"/>
          <w:divBdr>
            <w:top w:val="none" w:sz="0" w:space="0" w:color="auto"/>
            <w:left w:val="none" w:sz="0" w:space="0" w:color="auto"/>
            <w:bottom w:val="none" w:sz="0" w:space="0" w:color="auto"/>
            <w:right w:val="none" w:sz="0" w:space="0" w:color="auto"/>
          </w:divBdr>
        </w:div>
        <w:div w:id="1869492468">
          <w:marLeft w:val="547"/>
          <w:marRight w:val="0"/>
          <w:marTop w:val="0"/>
          <w:marBottom w:val="0"/>
          <w:divBdr>
            <w:top w:val="none" w:sz="0" w:space="0" w:color="auto"/>
            <w:left w:val="none" w:sz="0" w:space="0" w:color="auto"/>
            <w:bottom w:val="none" w:sz="0" w:space="0" w:color="auto"/>
            <w:right w:val="none" w:sz="0" w:space="0" w:color="auto"/>
          </w:divBdr>
        </w:div>
      </w:divsChild>
    </w:div>
    <w:div w:id="1493840005">
      <w:bodyDiv w:val="1"/>
      <w:marLeft w:val="0"/>
      <w:marRight w:val="0"/>
      <w:marTop w:val="0"/>
      <w:marBottom w:val="0"/>
      <w:divBdr>
        <w:top w:val="none" w:sz="0" w:space="0" w:color="auto"/>
        <w:left w:val="none" w:sz="0" w:space="0" w:color="auto"/>
        <w:bottom w:val="none" w:sz="0" w:space="0" w:color="auto"/>
        <w:right w:val="none" w:sz="0" w:space="0" w:color="auto"/>
      </w:divBdr>
    </w:div>
    <w:div w:id="17861937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18" Type="http://schemas.openxmlformats.org/officeDocument/2006/relationships/footer" Target="footer3.xm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s://www.abntcolecao.com.br/"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eader" Target="header6.xm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image" Target="media/image9.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4.xml"/><Relationship Id="rId5" Type="http://schemas.openxmlformats.org/officeDocument/2006/relationships/webSettings" Target="webSettings.xml"/><Relationship Id="rId15" Type="http://schemas.openxmlformats.org/officeDocument/2006/relationships/header" Target="header5.xml"/><Relationship Id="rId23" Type="http://schemas.openxmlformats.org/officeDocument/2006/relationships/image" Target="media/image10.jpeg"/><Relationship Id="rId10" Type="http://schemas.openxmlformats.org/officeDocument/2006/relationships/footer" Target="footer1.xml"/><Relationship Id="rId19"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eader" Target="header4.xml"/><Relationship Id="rId22" Type="http://schemas.openxmlformats.org/officeDocument/2006/relationships/hyperlink" Target="http://www.planalto.gov.br/ccivil_03/_ato2007-2010/2008/lei/l11892.htm"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4.png"/></Relationships>
</file>

<file path=word/_rels/header3.xml.rels><?xml version="1.0" encoding="UTF-8" standalone="yes"?>
<Relationships xmlns="http://schemas.openxmlformats.org/package/2006/relationships"><Relationship Id="rId1" Type="http://schemas.openxmlformats.org/officeDocument/2006/relationships/image" Target="media/image5.jpeg"/></Relationships>
</file>

<file path=word/_rels/header4.xml.rels><?xml version="1.0" encoding="UTF-8" standalone="yes"?>
<Relationships xmlns="http://schemas.openxmlformats.org/package/2006/relationships"><Relationship Id="rId1" Type="http://schemas.openxmlformats.org/officeDocument/2006/relationships/image" Target="media/image5.jpeg"/></Relationships>
</file>

<file path=word/_rels/header5.xml.rels><?xml version="1.0" encoding="UTF-8" standalone="yes"?>
<Relationships xmlns="http://schemas.openxmlformats.org/package/2006/relationships"><Relationship Id="rId1" Type="http://schemas.openxmlformats.org/officeDocument/2006/relationships/image" Target="media/image6.png"/></Relationships>
</file>

<file path=word/_rels/header6.xml.rels><?xml version="1.0" encoding="UTF-8" standalone="yes"?>
<Relationships xmlns="http://schemas.openxmlformats.org/package/2006/relationships"><Relationship Id="rId1" Type="http://schemas.openxmlformats.org/officeDocument/2006/relationships/image" Target="media/image8.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767FBED-058B-4427-A071-89BA7495D2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143</TotalTime>
  <Pages>72</Pages>
  <Words>17450</Words>
  <Characters>94232</Characters>
  <Application>Microsoft Office Word</Application>
  <DocSecurity>0</DocSecurity>
  <Lines>785</Lines>
  <Paragraphs>222</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111460</CharactersWithSpaces>
  <SharedDoc>false</SharedDoc>
  <HLinks>
    <vt:vector size="300" baseType="variant">
      <vt:variant>
        <vt:i4>6291581</vt:i4>
      </vt:variant>
      <vt:variant>
        <vt:i4>354</vt:i4>
      </vt:variant>
      <vt:variant>
        <vt:i4>0</vt:i4>
      </vt:variant>
      <vt:variant>
        <vt:i4>5</vt:i4>
      </vt:variant>
      <vt:variant>
        <vt:lpwstr>http://www.planalto.gov.br/ccivil_03/_ato2007-2010/2008/lei/l11892.htm</vt:lpwstr>
      </vt:variant>
      <vt:variant>
        <vt:lpwstr/>
      </vt:variant>
      <vt:variant>
        <vt:i4>2621472</vt:i4>
      </vt:variant>
      <vt:variant>
        <vt:i4>345</vt:i4>
      </vt:variant>
      <vt:variant>
        <vt:i4>0</vt:i4>
      </vt:variant>
      <vt:variant>
        <vt:i4>5</vt:i4>
      </vt:variant>
      <vt:variant>
        <vt:lpwstr>https://www.abntcolecao.com.br/</vt:lpwstr>
      </vt:variant>
      <vt:variant>
        <vt:lpwstr/>
      </vt:variant>
      <vt:variant>
        <vt:i4>1441844</vt:i4>
      </vt:variant>
      <vt:variant>
        <vt:i4>284</vt:i4>
      </vt:variant>
      <vt:variant>
        <vt:i4>0</vt:i4>
      </vt:variant>
      <vt:variant>
        <vt:i4>5</vt:i4>
      </vt:variant>
      <vt:variant>
        <vt:lpwstr/>
      </vt:variant>
      <vt:variant>
        <vt:lpwstr>_Toc514432663</vt:lpwstr>
      </vt:variant>
      <vt:variant>
        <vt:i4>1441844</vt:i4>
      </vt:variant>
      <vt:variant>
        <vt:i4>278</vt:i4>
      </vt:variant>
      <vt:variant>
        <vt:i4>0</vt:i4>
      </vt:variant>
      <vt:variant>
        <vt:i4>5</vt:i4>
      </vt:variant>
      <vt:variant>
        <vt:lpwstr/>
      </vt:variant>
      <vt:variant>
        <vt:lpwstr>_Toc514432662</vt:lpwstr>
      </vt:variant>
      <vt:variant>
        <vt:i4>1441844</vt:i4>
      </vt:variant>
      <vt:variant>
        <vt:i4>272</vt:i4>
      </vt:variant>
      <vt:variant>
        <vt:i4>0</vt:i4>
      </vt:variant>
      <vt:variant>
        <vt:i4>5</vt:i4>
      </vt:variant>
      <vt:variant>
        <vt:lpwstr/>
      </vt:variant>
      <vt:variant>
        <vt:lpwstr>_Toc514432661</vt:lpwstr>
      </vt:variant>
      <vt:variant>
        <vt:i4>1441844</vt:i4>
      </vt:variant>
      <vt:variant>
        <vt:i4>266</vt:i4>
      </vt:variant>
      <vt:variant>
        <vt:i4>0</vt:i4>
      </vt:variant>
      <vt:variant>
        <vt:i4>5</vt:i4>
      </vt:variant>
      <vt:variant>
        <vt:lpwstr/>
      </vt:variant>
      <vt:variant>
        <vt:lpwstr>_Toc514432660</vt:lpwstr>
      </vt:variant>
      <vt:variant>
        <vt:i4>1376308</vt:i4>
      </vt:variant>
      <vt:variant>
        <vt:i4>260</vt:i4>
      </vt:variant>
      <vt:variant>
        <vt:i4>0</vt:i4>
      </vt:variant>
      <vt:variant>
        <vt:i4>5</vt:i4>
      </vt:variant>
      <vt:variant>
        <vt:lpwstr/>
      </vt:variant>
      <vt:variant>
        <vt:lpwstr>_Toc514432659</vt:lpwstr>
      </vt:variant>
      <vt:variant>
        <vt:i4>1376308</vt:i4>
      </vt:variant>
      <vt:variant>
        <vt:i4>254</vt:i4>
      </vt:variant>
      <vt:variant>
        <vt:i4>0</vt:i4>
      </vt:variant>
      <vt:variant>
        <vt:i4>5</vt:i4>
      </vt:variant>
      <vt:variant>
        <vt:lpwstr/>
      </vt:variant>
      <vt:variant>
        <vt:lpwstr>_Toc514432658</vt:lpwstr>
      </vt:variant>
      <vt:variant>
        <vt:i4>1376308</vt:i4>
      </vt:variant>
      <vt:variant>
        <vt:i4>248</vt:i4>
      </vt:variant>
      <vt:variant>
        <vt:i4>0</vt:i4>
      </vt:variant>
      <vt:variant>
        <vt:i4>5</vt:i4>
      </vt:variant>
      <vt:variant>
        <vt:lpwstr/>
      </vt:variant>
      <vt:variant>
        <vt:lpwstr>_Toc514432657</vt:lpwstr>
      </vt:variant>
      <vt:variant>
        <vt:i4>1376308</vt:i4>
      </vt:variant>
      <vt:variant>
        <vt:i4>242</vt:i4>
      </vt:variant>
      <vt:variant>
        <vt:i4>0</vt:i4>
      </vt:variant>
      <vt:variant>
        <vt:i4>5</vt:i4>
      </vt:variant>
      <vt:variant>
        <vt:lpwstr/>
      </vt:variant>
      <vt:variant>
        <vt:lpwstr>_Toc514432656</vt:lpwstr>
      </vt:variant>
      <vt:variant>
        <vt:i4>1376308</vt:i4>
      </vt:variant>
      <vt:variant>
        <vt:i4>236</vt:i4>
      </vt:variant>
      <vt:variant>
        <vt:i4>0</vt:i4>
      </vt:variant>
      <vt:variant>
        <vt:i4>5</vt:i4>
      </vt:variant>
      <vt:variant>
        <vt:lpwstr/>
      </vt:variant>
      <vt:variant>
        <vt:lpwstr>_Toc514432655</vt:lpwstr>
      </vt:variant>
      <vt:variant>
        <vt:i4>1376308</vt:i4>
      </vt:variant>
      <vt:variant>
        <vt:i4>230</vt:i4>
      </vt:variant>
      <vt:variant>
        <vt:i4>0</vt:i4>
      </vt:variant>
      <vt:variant>
        <vt:i4>5</vt:i4>
      </vt:variant>
      <vt:variant>
        <vt:lpwstr/>
      </vt:variant>
      <vt:variant>
        <vt:lpwstr>_Toc514432654</vt:lpwstr>
      </vt:variant>
      <vt:variant>
        <vt:i4>1376308</vt:i4>
      </vt:variant>
      <vt:variant>
        <vt:i4>224</vt:i4>
      </vt:variant>
      <vt:variant>
        <vt:i4>0</vt:i4>
      </vt:variant>
      <vt:variant>
        <vt:i4>5</vt:i4>
      </vt:variant>
      <vt:variant>
        <vt:lpwstr/>
      </vt:variant>
      <vt:variant>
        <vt:lpwstr>_Toc514432653</vt:lpwstr>
      </vt:variant>
      <vt:variant>
        <vt:i4>1376308</vt:i4>
      </vt:variant>
      <vt:variant>
        <vt:i4>218</vt:i4>
      </vt:variant>
      <vt:variant>
        <vt:i4>0</vt:i4>
      </vt:variant>
      <vt:variant>
        <vt:i4>5</vt:i4>
      </vt:variant>
      <vt:variant>
        <vt:lpwstr/>
      </vt:variant>
      <vt:variant>
        <vt:lpwstr>_Toc514432652</vt:lpwstr>
      </vt:variant>
      <vt:variant>
        <vt:i4>1376308</vt:i4>
      </vt:variant>
      <vt:variant>
        <vt:i4>212</vt:i4>
      </vt:variant>
      <vt:variant>
        <vt:i4>0</vt:i4>
      </vt:variant>
      <vt:variant>
        <vt:i4>5</vt:i4>
      </vt:variant>
      <vt:variant>
        <vt:lpwstr/>
      </vt:variant>
      <vt:variant>
        <vt:lpwstr>_Toc514432651</vt:lpwstr>
      </vt:variant>
      <vt:variant>
        <vt:i4>1376308</vt:i4>
      </vt:variant>
      <vt:variant>
        <vt:i4>206</vt:i4>
      </vt:variant>
      <vt:variant>
        <vt:i4>0</vt:i4>
      </vt:variant>
      <vt:variant>
        <vt:i4>5</vt:i4>
      </vt:variant>
      <vt:variant>
        <vt:lpwstr/>
      </vt:variant>
      <vt:variant>
        <vt:lpwstr>_Toc514432650</vt:lpwstr>
      </vt:variant>
      <vt:variant>
        <vt:i4>1310772</vt:i4>
      </vt:variant>
      <vt:variant>
        <vt:i4>200</vt:i4>
      </vt:variant>
      <vt:variant>
        <vt:i4>0</vt:i4>
      </vt:variant>
      <vt:variant>
        <vt:i4>5</vt:i4>
      </vt:variant>
      <vt:variant>
        <vt:lpwstr/>
      </vt:variant>
      <vt:variant>
        <vt:lpwstr>_Toc514432649</vt:lpwstr>
      </vt:variant>
      <vt:variant>
        <vt:i4>1310772</vt:i4>
      </vt:variant>
      <vt:variant>
        <vt:i4>194</vt:i4>
      </vt:variant>
      <vt:variant>
        <vt:i4>0</vt:i4>
      </vt:variant>
      <vt:variant>
        <vt:i4>5</vt:i4>
      </vt:variant>
      <vt:variant>
        <vt:lpwstr/>
      </vt:variant>
      <vt:variant>
        <vt:lpwstr>_Toc514432648</vt:lpwstr>
      </vt:variant>
      <vt:variant>
        <vt:i4>1310772</vt:i4>
      </vt:variant>
      <vt:variant>
        <vt:i4>188</vt:i4>
      </vt:variant>
      <vt:variant>
        <vt:i4>0</vt:i4>
      </vt:variant>
      <vt:variant>
        <vt:i4>5</vt:i4>
      </vt:variant>
      <vt:variant>
        <vt:lpwstr/>
      </vt:variant>
      <vt:variant>
        <vt:lpwstr>_Toc514432647</vt:lpwstr>
      </vt:variant>
      <vt:variant>
        <vt:i4>1310772</vt:i4>
      </vt:variant>
      <vt:variant>
        <vt:i4>182</vt:i4>
      </vt:variant>
      <vt:variant>
        <vt:i4>0</vt:i4>
      </vt:variant>
      <vt:variant>
        <vt:i4>5</vt:i4>
      </vt:variant>
      <vt:variant>
        <vt:lpwstr/>
      </vt:variant>
      <vt:variant>
        <vt:lpwstr>_Toc514432646</vt:lpwstr>
      </vt:variant>
      <vt:variant>
        <vt:i4>1310772</vt:i4>
      </vt:variant>
      <vt:variant>
        <vt:i4>176</vt:i4>
      </vt:variant>
      <vt:variant>
        <vt:i4>0</vt:i4>
      </vt:variant>
      <vt:variant>
        <vt:i4>5</vt:i4>
      </vt:variant>
      <vt:variant>
        <vt:lpwstr/>
      </vt:variant>
      <vt:variant>
        <vt:lpwstr>_Toc514432645</vt:lpwstr>
      </vt:variant>
      <vt:variant>
        <vt:i4>1310772</vt:i4>
      </vt:variant>
      <vt:variant>
        <vt:i4>170</vt:i4>
      </vt:variant>
      <vt:variant>
        <vt:i4>0</vt:i4>
      </vt:variant>
      <vt:variant>
        <vt:i4>5</vt:i4>
      </vt:variant>
      <vt:variant>
        <vt:lpwstr/>
      </vt:variant>
      <vt:variant>
        <vt:lpwstr>_Toc514432644</vt:lpwstr>
      </vt:variant>
      <vt:variant>
        <vt:i4>1310772</vt:i4>
      </vt:variant>
      <vt:variant>
        <vt:i4>164</vt:i4>
      </vt:variant>
      <vt:variant>
        <vt:i4>0</vt:i4>
      </vt:variant>
      <vt:variant>
        <vt:i4>5</vt:i4>
      </vt:variant>
      <vt:variant>
        <vt:lpwstr/>
      </vt:variant>
      <vt:variant>
        <vt:lpwstr>_Toc514432643</vt:lpwstr>
      </vt:variant>
      <vt:variant>
        <vt:i4>1310772</vt:i4>
      </vt:variant>
      <vt:variant>
        <vt:i4>158</vt:i4>
      </vt:variant>
      <vt:variant>
        <vt:i4>0</vt:i4>
      </vt:variant>
      <vt:variant>
        <vt:i4>5</vt:i4>
      </vt:variant>
      <vt:variant>
        <vt:lpwstr/>
      </vt:variant>
      <vt:variant>
        <vt:lpwstr>_Toc514432642</vt:lpwstr>
      </vt:variant>
      <vt:variant>
        <vt:i4>1310772</vt:i4>
      </vt:variant>
      <vt:variant>
        <vt:i4>152</vt:i4>
      </vt:variant>
      <vt:variant>
        <vt:i4>0</vt:i4>
      </vt:variant>
      <vt:variant>
        <vt:i4>5</vt:i4>
      </vt:variant>
      <vt:variant>
        <vt:lpwstr/>
      </vt:variant>
      <vt:variant>
        <vt:lpwstr>_Toc514432641</vt:lpwstr>
      </vt:variant>
      <vt:variant>
        <vt:i4>1310772</vt:i4>
      </vt:variant>
      <vt:variant>
        <vt:i4>146</vt:i4>
      </vt:variant>
      <vt:variant>
        <vt:i4>0</vt:i4>
      </vt:variant>
      <vt:variant>
        <vt:i4>5</vt:i4>
      </vt:variant>
      <vt:variant>
        <vt:lpwstr/>
      </vt:variant>
      <vt:variant>
        <vt:lpwstr>_Toc514432640</vt:lpwstr>
      </vt:variant>
      <vt:variant>
        <vt:i4>1245236</vt:i4>
      </vt:variant>
      <vt:variant>
        <vt:i4>140</vt:i4>
      </vt:variant>
      <vt:variant>
        <vt:i4>0</vt:i4>
      </vt:variant>
      <vt:variant>
        <vt:i4>5</vt:i4>
      </vt:variant>
      <vt:variant>
        <vt:lpwstr/>
      </vt:variant>
      <vt:variant>
        <vt:lpwstr>_Toc514432639</vt:lpwstr>
      </vt:variant>
      <vt:variant>
        <vt:i4>1245236</vt:i4>
      </vt:variant>
      <vt:variant>
        <vt:i4>134</vt:i4>
      </vt:variant>
      <vt:variant>
        <vt:i4>0</vt:i4>
      </vt:variant>
      <vt:variant>
        <vt:i4>5</vt:i4>
      </vt:variant>
      <vt:variant>
        <vt:lpwstr/>
      </vt:variant>
      <vt:variant>
        <vt:lpwstr>_Toc514432638</vt:lpwstr>
      </vt:variant>
      <vt:variant>
        <vt:i4>1245236</vt:i4>
      </vt:variant>
      <vt:variant>
        <vt:i4>128</vt:i4>
      </vt:variant>
      <vt:variant>
        <vt:i4>0</vt:i4>
      </vt:variant>
      <vt:variant>
        <vt:i4>5</vt:i4>
      </vt:variant>
      <vt:variant>
        <vt:lpwstr/>
      </vt:variant>
      <vt:variant>
        <vt:lpwstr>_Toc514432637</vt:lpwstr>
      </vt:variant>
      <vt:variant>
        <vt:i4>1245236</vt:i4>
      </vt:variant>
      <vt:variant>
        <vt:i4>122</vt:i4>
      </vt:variant>
      <vt:variant>
        <vt:i4>0</vt:i4>
      </vt:variant>
      <vt:variant>
        <vt:i4>5</vt:i4>
      </vt:variant>
      <vt:variant>
        <vt:lpwstr/>
      </vt:variant>
      <vt:variant>
        <vt:lpwstr>_Toc514432636</vt:lpwstr>
      </vt:variant>
      <vt:variant>
        <vt:i4>1245236</vt:i4>
      </vt:variant>
      <vt:variant>
        <vt:i4>116</vt:i4>
      </vt:variant>
      <vt:variant>
        <vt:i4>0</vt:i4>
      </vt:variant>
      <vt:variant>
        <vt:i4>5</vt:i4>
      </vt:variant>
      <vt:variant>
        <vt:lpwstr/>
      </vt:variant>
      <vt:variant>
        <vt:lpwstr>_Toc514432635</vt:lpwstr>
      </vt:variant>
      <vt:variant>
        <vt:i4>1245236</vt:i4>
      </vt:variant>
      <vt:variant>
        <vt:i4>110</vt:i4>
      </vt:variant>
      <vt:variant>
        <vt:i4>0</vt:i4>
      </vt:variant>
      <vt:variant>
        <vt:i4>5</vt:i4>
      </vt:variant>
      <vt:variant>
        <vt:lpwstr/>
      </vt:variant>
      <vt:variant>
        <vt:lpwstr>_Toc514432634</vt:lpwstr>
      </vt:variant>
      <vt:variant>
        <vt:i4>1245236</vt:i4>
      </vt:variant>
      <vt:variant>
        <vt:i4>104</vt:i4>
      </vt:variant>
      <vt:variant>
        <vt:i4>0</vt:i4>
      </vt:variant>
      <vt:variant>
        <vt:i4>5</vt:i4>
      </vt:variant>
      <vt:variant>
        <vt:lpwstr/>
      </vt:variant>
      <vt:variant>
        <vt:lpwstr>_Toc514432633</vt:lpwstr>
      </vt:variant>
      <vt:variant>
        <vt:i4>1245236</vt:i4>
      </vt:variant>
      <vt:variant>
        <vt:i4>98</vt:i4>
      </vt:variant>
      <vt:variant>
        <vt:i4>0</vt:i4>
      </vt:variant>
      <vt:variant>
        <vt:i4>5</vt:i4>
      </vt:variant>
      <vt:variant>
        <vt:lpwstr/>
      </vt:variant>
      <vt:variant>
        <vt:lpwstr>_Toc514432632</vt:lpwstr>
      </vt:variant>
      <vt:variant>
        <vt:i4>1245236</vt:i4>
      </vt:variant>
      <vt:variant>
        <vt:i4>92</vt:i4>
      </vt:variant>
      <vt:variant>
        <vt:i4>0</vt:i4>
      </vt:variant>
      <vt:variant>
        <vt:i4>5</vt:i4>
      </vt:variant>
      <vt:variant>
        <vt:lpwstr/>
      </vt:variant>
      <vt:variant>
        <vt:lpwstr>_Toc514432631</vt:lpwstr>
      </vt:variant>
      <vt:variant>
        <vt:i4>1245236</vt:i4>
      </vt:variant>
      <vt:variant>
        <vt:i4>86</vt:i4>
      </vt:variant>
      <vt:variant>
        <vt:i4>0</vt:i4>
      </vt:variant>
      <vt:variant>
        <vt:i4>5</vt:i4>
      </vt:variant>
      <vt:variant>
        <vt:lpwstr/>
      </vt:variant>
      <vt:variant>
        <vt:lpwstr>_Toc514432630</vt:lpwstr>
      </vt:variant>
      <vt:variant>
        <vt:i4>1179700</vt:i4>
      </vt:variant>
      <vt:variant>
        <vt:i4>80</vt:i4>
      </vt:variant>
      <vt:variant>
        <vt:i4>0</vt:i4>
      </vt:variant>
      <vt:variant>
        <vt:i4>5</vt:i4>
      </vt:variant>
      <vt:variant>
        <vt:lpwstr/>
      </vt:variant>
      <vt:variant>
        <vt:lpwstr>_Toc514432629</vt:lpwstr>
      </vt:variant>
      <vt:variant>
        <vt:i4>1179700</vt:i4>
      </vt:variant>
      <vt:variant>
        <vt:i4>74</vt:i4>
      </vt:variant>
      <vt:variant>
        <vt:i4>0</vt:i4>
      </vt:variant>
      <vt:variant>
        <vt:i4>5</vt:i4>
      </vt:variant>
      <vt:variant>
        <vt:lpwstr/>
      </vt:variant>
      <vt:variant>
        <vt:lpwstr>_Toc514432628</vt:lpwstr>
      </vt:variant>
      <vt:variant>
        <vt:i4>1179700</vt:i4>
      </vt:variant>
      <vt:variant>
        <vt:i4>68</vt:i4>
      </vt:variant>
      <vt:variant>
        <vt:i4>0</vt:i4>
      </vt:variant>
      <vt:variant>
        <vt:i4>5</vt:i4>
      </vt:variant>
      <vt:variant>
        <vt:lpwstr/>
      </vt:variant>
      <vt:variant>
        <vt:lpwstr>_Toc514432627</vt:lpwstr>
      </vt:variant>
      <vt:variant>
        <vt:i4>1179700</vt:i4>
      </vt:variant>
      <vt:variant>
        <vt:i4>62</vt:i4>
      </vt:variant>
      <vt:variant>
        <vt:i4>0</vt:i4>
      </vt:variant>
      <vt:variant>
        <vt:i4>5</vt:i4>
      </vt:variant>
      <vt:variant>
        <vt:lpwstr/>
      </vt:variant>
      <vt:variant>
        <vt:lpwstr>_Toc514432626</vt:lpwstr>
      </vt:variant>
      <vt:variant>
        <vt:i4>1179700</vt:i4>
      </vt:variant>
      <vt:variant>
        <vt:i4>56</vt:i4>
      </vt:variant>
      <vt:variant>
        <vt:i4>0</vt:i4>
      </vt:variant>
      <vt:variant>
        <vt:i4>5</vt:i4>
      </vt:variant>
      <vt:variant>
        <vt:lpwstr/>
      </vt:variant>
      <vt:variant>
        <vt:lpwstr>_Toc514432625</vt:lpwstr>
      </vt:variant>
      <vt:variant>
        <vt:i4>1179700</vt:i4>
      </vt:variant>
      <vt:variant>
        <vt:i4>50</vt:i4>
      </vt:variant>
      <vt:variant>
        <vt:i4>0</vt:i4>
      </vt:variant>
      <vt:variant>
        <vt:i4>5</vt:i4>
      </vt:variant>
      <vt:variant>
        <vt:lpwstr/>
      </vt:variant>
      <vt:variant>
        <vt:lpwstr>_Toc514432624</vt:lpwstr>
      </vt:variant>
      <vt:variant>
        <vt:i4>1179700</vt:i4>
      </vt:variant>
      <vt:variant>
        <vt:i4>44</vt:i4>
      </vt:variant>
      <vt:variant>
        <vt:i4>0</vt:i4>
      </vt:variant>
      <vt:variant>
        <vt:i4>5</vt:i4>
      </vt:variant>
      <vt:variant>
        <vt:lpwstr/>
      </vt:variant>
      <vt:variant>
        <vt:lpwstr>_Toc514432623</vt:lpwstr>
      </vt:variant>
      <vt:variant>
        <vt:i4>1179700</vt:i4>
      </vt:variant>
      <vt:variant>
        <vt:i4>38</vt:i4>
      </vt:variant>
      <vt:variant>
        <vt:i4>0</vt:i4>
      </vt:variant>
      <vt:variant>
        <vt:i4>5</vt:i4>
      </vt:variant>
      <vt:variant>
        <vt:lpwstr/>
      </vt:variant>
      <vt:variant>
        <vt:lpwstr>_Toc514432622</vt:lpwstr>
      </vt:variant>
      <vt:variant>
        <vt:i4>1179700</vt:i4>
      </vt:variant>
      <vt:variant>
        <vt:i4>32</vt:i4>
      </vt:variant>
      <vt:variant>
        <vt:i4>0</vt:i4>
      </vt:variant>
      <vt:variant>
        <vt:i4>5</vt:i4>
      </vt:variant>
      <vt:variant>
        <vt:lpwstr/>
      </vt:variant>
      <vt:variant>
        <vt:lpwstr>_Toc514432621</vt:lpwstr>
      </vt:variant>
      <vt:variant>
        <vt:i4>1179700</vt:i4>
      </vt:variant>
      <vt:variant>
        <vt:i4>26</vt:i4>
      </vt:variant>
      <vt:variant>
        <vt:i4>0</vt:i4>
      </vt:variant>
      <vt:variant>
        <vt:i4>5</vt:i4>
      </vt:variant>
      <vt:variant>
        <vt:lpwstr/>
      </vt:variant>
      <vt:variant>
        <vt:lpwstr>_Toc514432620</vt:lpwstr>
      </vt:variant>
      <vt:variant>
        <vt:i4>1114164</vt:i4>
      </vt:variant>
      <vt:variant>
        <vt:i4>20</vt:i4>
      </vt:variant>
      <vt:variant>
        <vt:i4>0</vt:i4>
      </vt:variant>
      <vt:variant>
        <vt:i4>5</vt:i4>
      </vt:variant>
      <vt:variant>
        <vt:lpwstr/>
      </vt:variant>
      <vt:variant>
        <vt:lpwstr>_Toc514432619</vt:lpwstr>
      </vt:variant>
      <vt:variant>
        <vt:i4>1114164</vt:i4>
      </vt:variant>
      <vt:variant>
        <vt:i4>14</vt:i4>
      </vt:variant>
      <vt:variant>
        <vt:i4>0</vt:i4>
      </vt:variant>
      <vt:variant>
        <vt:i4>5</vt:i4>
      </vt:variant>
      <vt:variant>
        <vt:lpwstr/>
      </vt:variant>
      <vt:variant>
        <vt:lpwstr>_Toc514432618</vt:lpwstr>
      </vt:variant>
      <vt:variant>
        <vt:i4>1114164</vt:i4>
      </vt:variant>
      <vt:variant>
        <vt:i4>8</vt:i4>
      </vt:variant>
      <vt:variant>
        <vt:i4>0</vt:i4>
      </vt:variant>
      <vt:variant>
        <vt:i4>5</vt:i4>
      </vt:variant>
      <vt:variant>
        <vt:lpwstr/>
      </vt:variant>
      <vt:variant>
        <vt:lpwstr>_Toc514432617</vt:lpwstr>
      </vt:variant>
      <vt:variant>
        <vt:i4>1114164</vt:i4>
      </vt:variant>
      <vt:variant>
        <vt:i4>2</vt:i4>
      </vt:variant>
      <vt:variant>
        <vt:i4>0</vt:i4>
      </vt:variant>
      <vt:variant>
        <vt:i4>5</vt:i4>
      </vt:variant>
      <vt:variant>
        <vt:lpwstr/>
      </vt:variant>
      <vt:variant>
        <vt:lpwstr>_Toc514432616</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Sionise</dc:creator>
  <cp:lastModifiedBy>Ana Patrícia Cavalcante Queiroz</cp:lastModifiedBy>
  <cp:revision>37</cp:revision>
  <cp:lastPrinted>2021-06-24T20:11:00Z</cp:lastPrinted>
  <dcterms:created xsi:type="dcterms:W3CDTF">2018-08-23T21:49:00Z</dcterms:created>
  <dcterms:modified xsi:type="dcterms:W3CDTF">2021-10-20T17:58:00Z</dcterms:modified>
</cp:coreProperties>
</file>