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466" w:rsidRDefault="004A6466">
      <w:pPr>
        <w:pStyle w:val="Corpodetexto"/>
        <w:rPr>
          <w:rFonts w:ascii="Times New Roman"/>
          <w:b w:val="0"/>
        </w:rPr>
      </w:pPr>
    </w:p>
    <w:p w:rsidR="00871D2A" w:rsidRDefault="00871D2A" w:rsidP="00871D2A">
      <w:pPr>
        <w:ind w:left="610" w:right="289" w:firstLine="984"/>
        <w:rPr>
          <w:b/>
        </w:rPr>
      </w:pPr>
      <w:r>
        <w:rPr>
          <w:b/>
        </w:rPr>
        <w:t xml:space="preserve">           </w:t>
      </w:r>
      <w:r>
        <w:rPr>
          <w:b/>
        </w:rPr>
        <w:t xml:space="preserve">EDITAL </w:t>
      </w:r>
      <w:r w:rsidRPr="00887EE1">
        <w:rPr>
          <w:b/>
        </w:rPr>
        <w:t xml:space="preserve">Nº 005/ PROEX/IFAM, DE 01 </w:t>
      </w:r>
      <w:r>
        <w:rPr>
          <w:b/>
        </w:rPr>
        <w:t>DE JULHO 2025</w:t>
      </w:r>
    </w:p>
    <w:p w:rsidR="00871D2A" w:rsidRDefault="00871D2A" w:rsidP="00871D2A">
      <w:pPr>
        <w:ind w:right="289" w:hanging="1177"/>
        <w:jc w:val="center"/>
        <w:rPr>
          <w:b/>
        </w:rPr>
      </w:pPr>
      <w:r>
        <w:rPr>
          <w:b/>
        </w:rPr>
        <w:t xml:space="preserve">                          CHAMADA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PROPOSTA</w:t>
      </w:r>
      <w:r>
        <w:rPr>
          <w:b/>
          <w:spacing w:val="-4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ADESÃO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III</w:t>
      </w:r>
      <w:r>
        <w:rPr>
          <w:b/>
          <w:spacing w:val="-3"/>
        </w:rPr>
        <w:t xml:space="preserve"> </w:t>
      </w:r>
      <w:r>
        <w:rPr>
          <w:b/>
        </w:rPr>
        <w:t>JORNADA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INTEGRAÇÃO PROMOVENDO</w:t>
      </w:r>
      <w:r>
        <w:rPr>
          <w:b/>
          <w:spacing w:val="-2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EMPREENDEDORISMO -</w:t>
      </w:r>
      <w:r>
        <w:rPr>
          <w:b/>
          <w:spacing w:val="-5"/>
        </w:rPr>
        <w:t xml:space="preserve"> </w:t>
      </w:r>
      <w:r>
        <w:rPr>
          <w:b/>
        </w:rPr>
        <w:t>JIPE</w:t>
      </w:r>
      <w:r>
        <w:rPr>
          <w:b/>
          <w:spacing w:val="-4"/>
        </w:rPr>
        <w:t xml:space="preserve"> </w:t>
      </w:r>
      <w:r>
        <w:rPr>
          <w:b/>
        </w:rPr>
        <w:t>E À</w:t>
      </w:r>
      <w:r>
        <w:rPr>
          <w:b/>
          <w:spacing w:val="-6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FEIRA</w:t>
      </w:r>
      <w:r>
        <w:rPr>
          <w:b/>
          <w:spacing w:val="-5"/>
        </w:rPr>
        <w:t xml:space="preserve"> </w:t>
      </w:r>
      <w:r>
        <w:rPr>
          <w:b/>
        </w:rPr>
        <w:t xml:space="preserve">CULTURAL DO CENTRO DE IDIOMAS </w:t>
      </w:r>
    </w:p>
    <w:p w:rsidR="004A6466" w:rsidRDefault="004A6466">
      <w:pPr>
        <w:pStyle w:val="Corpodetexto"/>
        <w:spacing w:before="6"/>
      </w:pPr>
      <w:bookmarkStart w:id="0" w:name="_GoBack"/>
      <w:bookmarkEnd w:id="0"/>
    </w:p>
    <w:p w:rsidR="004A6466" w:rsidRDefault="00EA7AC8">
      <w:pPr>
        <w:pStyle w:val="Corpodetexto"/>
        <w:ind w:left="192" w:right="1191"/>
        <w:jc w:val="center"/>
      </w:pPr>
      <w:r>
        <w:t>ANEXO</w:t>
      </w:r>
      <w:r>
        <w:rPr>
          <w:spacing w:val="-15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FORMULÁRIO</w:t>
      </w:r>
      <w:r>
        <w:rPr>
          <w:spacing w:val="-1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PRESTAÇÃO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CONTAS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AUXÍLIO</w:t>
      </w:r>
      <w:r>
        <w:rPr>
          <w:spacing w:val="-5"/>
        </w:rPr>
        <w:t xml:space="preserve"> </w:t>
      </w:r>
      <w:r>
        <w:rPr>
          <w:spacing w:val="-2"/>
        </w:rPr>
        <w:t>FINANCEIRO</w:t>
      </w:r>
    </w:p>
    <w:p w:rsidR="004A6466" w:rsidRDefault="00EA7AC8">
      <w:pPr>
        <w:spacing w:before="12"/>
        <w:ind w:right="946"/>
        <w:jc w:val="center"/>
      </w:pPr>
      <w:r>
        <w:rPr>
          <w:b/>
        </w:rPr>
        <w:t>(</w:t>
      </w:r>
      <w:r>
        <w:t>Despesas</w:t>
      </w:r>
      <w:r>
        <w:rPr>
          <w:spacing w:val="-12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consumo,</w:t>
      </w:r>
      <w:r>
        <w:rPr>
          <w:spacing w:val="-7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outros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curta</w:t>
      </w:r>
      <w:r>
        <w:rPr>
          <w:spacing w:val="-5"/>
        </w:rPr>
        <w:t xml:space="preserve"> </w:t>
      </w:r>
      <w:r>
        <w:rPr>
          <w:spacing w:val="-2"/>
        </w:rPr>
        <w:t>duração).</w:t>
      </w:r>
    </w:p>
    <w:p w:rsidR="004A6466" w:rsidRDefault="004A6466">
      <w:pPr>
        <w:pStyle w:val="Corpodetexto"/>
        <w:spacing w:before="26"/>
        <w:rPr>
          <w:b w:val="0"/>
          <w:sz w:val="20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869"/>
        <w:gridCol w:w="991"/>
        <w:gridCol w:w="785"/>
        <w:gridCol w:w="1765"/>
        <w:gridCol w:w="97"/>
        <w:gridCol w:w="717"/>
        <w:gridCol w:w="856"/>
        <w:gridCol w:w="388"/>
        <w:gridCol w:w="374"/>
        <w:gridCol w:w="732"/>
        <w:gridCol w:w="712"/>
      </w:tblGrid>
      <w:tr w:rsidR="004A6466">
        <w:trPr>
          <w:trHeight w:val="222"/>
        </w:trPr>
        <w:tc>
          <w:tcPr>
            <w:tcW w:w="7555" w:type="dxa"/>
            <w:gridSpan w:val="9"/>
          </w:tcPr>
          <w:p w:rsidR="004A6466" w:rsidRDefault="00EA7AC8">
            <w:pPr>
              <w:pStyle w:val="TableParagraph"/>
              <w:spacing w:line="203" w:lineRule="exact"/>
              <w:ind w:left="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BENEFICIÁRIO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8"/>
              </w:rPr>
              <w:t>:</w:t>
            </w:r>
          </w:p>
        </w:tc>
        <w:tc>
          <w:tcPr>
            <w:tcW w:w="1818" w:type="dxa"/>
            <w:gridSpan w:val="3"/>
          </w:tcPr>
          <w:p w:rsidR="004A6466" w:rsidRDefault="00EA7AC8">
            <w:pPr>
              <w:pStyle w:val="TableParagraph"/>
              <w:spacing w:line="203" w:lineRule="exact"/>
              <w:ind w:left="7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Matrícula</w:t>
            </w:r>
            <w:r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SIAPE:</w:t>
            </w:r>
          </w:p>
        </w:tc>
      </w:tr>
      <w:tr w:rsidR="004A6466">
        <w:trPr>
          <w:trHeight w:val="453"/>
        </w:trPr>
        <w:tc>
          <w:tcPr>
            <w:tcW w:w="7555" w:type="dxa"/>
            <w:gridSpan w:val="9"/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  <w:gridSpan w:val="3"/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466">
        <w:trPr>
          <w:trHeight w:val="458"/>
        </w:trPr>
        <w:tc>
          <w:tcPr>
            <w:tcW w:w="5594" w:type="dxa"/>
            <w:gridSpan w:val="6"/>
          </w:tcPr>
          <w:p w:rsidR="004A6466" w:rsidRDefault="00EA7AC8">
            <w:pPr>
              <w:pStyle w:val="TableParagraph"/>
              <w:spacing w:before="27"/>
              <w:ind w:left="8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TÍTULO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PROJETO:</w:t>
            </w:r>
          </w:p>
        </w:tc>
        <w:tc>
          <w:tcPr>
            <w:tcW w:w="1961" w:type="dxa"/>
            <w:gridSpan w:val="3"/>
          </w:tcPr>
          <w:p w:rsidR="004A6466" w:rsidRDefault="00EA7AC8">
            <w:pPr>
              <w:pStyle w:val="TableParagraph"/>
              <w:spacing w:before="18" w:line="210" w:lineRule="atLeast"/>
              <w:ind w:left="77" w:right="2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6"/>
                <w:sz w:val="18"/>
              </w:rPr>
              <w:t xml:space="preserve">Nº </w:t>
            </w:r>
            <w:r>
              <w:rPr>
                <w:rFonts w:ascii="Arial" w:hAnsi="Arial"/>
                <w:b/>
                <w:spacing w:val="-4"/>
                <w:sz w:val="18"/>
              </w:rPr>
              <w:t>REGISTRO/PROEX:</w:t>
            </w:r>
          </w:p>
        </w:tc>
        <w:tc>
          <w:tcPr>
            <w:tcW w:w="1818" w:type="dxa"/>
            <w:gridSpan w:val="3"/>
          </w:tcPr>
          <w:p w:rsidR="004A6466" w:rsidRDefault="00EA7AC8">
            <w:pPr>
              <w:pStyle w:val="TableParagraph"/>
              <w:spacing w:before="27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VALOR:</w:t>
            </w:r>
          </w:p>
        </w:tc>
      </w:tr>
      <w:tr w:rsidR="004A6466">
        <w:trPr>
          <w:trHeight w:val="452"/>
        </w:trPr>
        <w:tc>
          <w:tcPr>
            <w:tcW w:w="5594" w:type="dxa"/>
            <w:gridSpan w:val="6"/>
            <w:tcBorders>
              <w:bottom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gridSpan w:val="3"/>
            <w:tcBorders>
              <w:bottom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18" w:type="dxa"/>
            <w:gridSpan w:val="3"/>
            <w:tcBorders>
              <w:bottom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466">
        <w:trPr>
          <w:trHeight w:val="385"/>
        </w:trPr>
        <w:tc>
          <w:tcPr>
            <w:tcW w:w="9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9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ORIGEM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DOS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RECURSOS:</w:t>
            </w:r>
          </w:p>
        </w:tc>
      </w:tr>
      <w:tr w:rsidR="004A6466">
        <w:trPr>
          <w:trHeight w:val="567"/>
        </w:trPr>
        <w:tc>
          <w:tcPr>
            <w:tcW w:w="373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9"/>
              <w:ind w:left="76"/>
            </w:pPr>
            <w:r>
              <w:t>(</w:t>
            </w:r>
            <w:r>
              <w:rPr>
                <w:spacing w:val="74"/>
                <w:w w:val="150"/>
              </w:rPr>
              <w:t xml:space="preserve"> </w:t>
            </w:r>
            <w:r>
              <w:t>)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IFAM/PROEX</w:t>
            </w:r>
          </w:p>
        </w:tc>
        <w:tc>
          <w:tcPr>
            <w:tcW w:w="25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42" w:line="250" w:lineRule="atLeast"/>
              <w:ind w:left="74" w:right="610"/>
            </w:pPr>
            <w:r>
              <w:t>(</w:t>
            </w:r>
            <w:r>
              <w:rPr>
                <w:spacing w:val="80"/>
              </w:rPr>
              <w:t xml:space="preserve"> </w:t>
            </w:r>
            <w:r>
              <w:t>)</w:t>
            </w:r>
            <w:r>
              <w:rPr>
                <w:spacing w:val="-9"/>
              </w:rPr>
              <w:t xml:space="preserve"> </w:t>
            </w:r>
            <w:r>
              <w:t>AGÊNCIAS</w:t>
            </w:r>
            <w:r>
              <w:rPr>
                <w:spacing w:val="-10"/>
              </w:rPr>
              <w:t xml:space="preserve"> </w:t>
            </w:r>
            <w:r>
              <w:t xml:space="preserve">DE </w:t>
            </w:r>
            <w:r>
              <w:rPr>
                <w:spacing w:val="-2"/>
              </w:rPr>
              <w:t>FOMENTO</w:t>
            </w:r>
          </w:p>
        </w:tc>
        <w:tc>
          <w:tcPr>
            <w:tcW w:w="3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9"/>
              <w:ind w:left="71"/>
            </w:pPr>
            <w:r>
              <w:t>(</w:t>
            </w:r>
            <w:r>
              <w:rPr>
                <w:spacing w:val="66"/>
                <w:w w:val="150"/>
              </w:rPr>
              <w:t xml:space="preserve"> </w:t>
            </w:r>
            <w:r>
              <w:t>)</w:t>
            </w:r>
            <w:r>
              <w:rPr>
                <w:spacing w:val="43"/>
              </w:rPr>
              <w:t xml:space="preserve"> </w:t>
            </w:r>
            <w:r>
              <w:t>OUTROS,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CITAR:</w:t>
            </w:r>
          </w:p>
        </w:tc>
      </w:tr>
      <w:tr w:rsidR="004A6466">
        <w:trPr>
          <w:trHeight w:val="441"/>
        </w:trPr>
        <w:tc>
          <w:tcPr>
            <w:tcW w:w="9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88"/>
              <w:ind w:left="7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DADOS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  <w:spacing w:val="-2"/>
              </w:rPr>
              <w:t>BENEFICIÁRIO:</w:t>
            </w:r>
          </w:p>
        </w:tc>
      </w:tr>
      <w:tr w:rsidR="004A6466">
        <w:trPr>
          <w:trHeight w:val="414"/>
        </w:trPr>
        <w:tc>
          <w:tcPr>
            <w:tcW w:w="9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94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CAMPUS:</w:t>
            </w:r>
          </w:p>
        </w:tc>
      </w:tr>
      <w:tr w:rsidR="004A6466">
        <w:trPr>
          <w:trHeight w:val="412"/>
        </w:trPr>
        <w:tc>
          <w:tcPr>
            <w:tcW w:w="631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9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EMPENHO:</w:t>
            </w:r>
          </w:p>
        </w:tc>
        <w:tc>
          <w:tcPr>
            <w:tcW w:w="3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92"/>
              <w:ind w:left="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VALOR:</w:t>
            </w:r>
          </w:p>
        </w:tc>
      </w:tr>
      <w:tr w:rsidR="004A6466">
        <w:trPr>
          <w:trHeight w:val="412"/>
        </w:trPr>
        <w:tc>
          <w:tcPr>
            <w:tcW w:w="9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76"/>
              <w:ind w:left="7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DADOS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DO</w:t>
            </w:r>
            <w:r>
              <w:rPr>
                <w:rFonts w:ascii="Arial"/>
                <w:b/>
                <w:spacing w:val="-2"/>
              </w:rPr>
              <w:t xml:space="preserve"> FORNECEDOR:</w:t>
            </w:r>
          </w:p>
        </w:tc>
      </w:tr>
      <w:tr w:rsidR="004A6466">
        <w:trPr>
          <w:trHeight w:val="308"/>
        </w:trPr>
        <w:tc>
          <w:tcPr>
            <w:tcW w:w="1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210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Nº</w:t>
            </w:r>
            <w:r>
              <w:rPr>
                <w:rFonts w:ascii="Arial" w:hAnsi="Arial"/>
                <w:b/>
                <w:spacing w:val="34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18"/>
              </w:rPr>
              <w:t>Ord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97" w:line="252" w:lineRule="auto"/>
              <w:ind w:left="78" w:right="270" w:hanging="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 xml:space="preserve">Rubri </w:t>
            </w:r>
            <w:r>
              <w:rPr>
                <w:rFonts w:ascii="Arial"/>
                <w:b/>
                <w:spacing w:val="-6"/>
                <w:sz w:val="18"/>
              </w:rPr>
              <w:t xml:space="preserve">ca </w:t>
            </w:r>
            <w:r>
              <w:rPr>
                <w:rFonts w:ascii="Arial"/>
                <w:b/>
                <w:spacing w:val="-4"/>
                <w:sz w:val="18"/>
              </w:rPr>
              <w:t>Custe</w:t>
            </w:r>
          </w:p>
          <w:p w:rsidR="004A6466" w:rsidRDefault="00EA7AC8">
            <w:pPr>
              <w:pStyle w:val="TableParagraph"/>
              <w:spacing w:line="202" w:lineRule="exact"/>
              <w:ind w:left="7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5"/>
                <w:sz w:val="18"/>
              </w:rPr>
              <w:t>io</w:t>
            </w:r>
          </w:p>
        </w:tc>
        <w:tc>
          <w:tcPr>
            <w:tcW w:w="35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42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Nota</w:t>
            </w:r>
            <w:r>
              <w:rPr>
                <w:rFonts w:ascii="Arial"/>
                <w:b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Fiscal/Fatura/Cupom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Fiscal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pacing w:val="-5"/>
                <w:sz w:val="18"/>
              </w:rPr>
              <w:t>(*)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97" w:line="252" w:lineRule="auto"/>
              <w:ind w:left="76" w:right="582" w:hanging="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Especificaç </w:t>
            </w:r>
            <w:r>
              <w:rPr>
                <w:rFonts w:ascii="Arial" w:hAnsi="Arial"/>
                <w:b/>
                <w:sz w:val="18"/>
              </w:rPr>
              <w:t>ão</w:t>
            </w:r>
            <w:r>
              <w:rPr>
                <w:rFonts w:ascii="Arial" w:hAns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do </w:t>
            </w:r>
            <w:r>
              <w:rPr>
                <w:rFonts w:ascii="Arial" w:hAnsi="Arial"/>
                <w:b/>
                <w:spacing w:val="-2"/>
                <w:sz w:val="18"/>
              </w:rPr>
              <w:t>Material</w:t>
            </w:r>
          </w:p>
        </w:tc>
        <w:tc>
          <w:tcPr>
            <w:tcW w:w="76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210"/>
              <w:ind w:left="7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Qtde</w:t>
            </w:r>
          </w:p>
        </w:tc>
        <w:tc>
          <w:tcPr>
            <w:tcW w:w="7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210"/>
              <w:ind w:left="64" w:right="8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 xml:space="preserve">Valor 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Unitári </w:t>
            </w:r>
            <w:r>
              <w:rPr>
                <w:rFonts w:ascii="Arial" w:hAnsi="Arial"/>
                <w:b/>
                <w:spacing w:val="-10"/>
                <w:sz w:val="18"/>
              </w:rPr>
              <w:t>o</w:t>
            </w:r>
          </w:p>
        </w:tc>
        <w:tc>
          <w:tcPr>
            <w:tcW w:w="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210"/>
              <w:ind w:left="62" w:right="16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Valor Total</w:t>
            </w:r>
          </w:p>
        </w:tc>
      </w:tr>
      <w:tr w:rsidR="004A6466">
        <w:trPr>
          <w:trHeight w:val="642"/>
        </w:trPr>
        <w:tc>
          <w:tcPr>
            <w:tcW w:w="108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44"/>
              <w:ind w:left="7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-2"/>
                <w:sz w:val="18"/>
              </w:rPr>
              <w:t>Número</w:t>
            </w: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44"/>
              <w:ind w:left="7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4"/>
                <w:sz w:val="18"/>
              </w:rPr>
              <w:t>Data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44"/>
              <w:ind w:left="7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Fornecedor</w:t>
            </w:r>
          </w:p>
        </w:tc>
        <w:tc>
          <w:tcPr>
            <w:tcW w:w="167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rPr>
                <w:sz w:val="2"/>
                <w:szCs w:val="2"/>
              </w:rPr>
            </w:pPr>
          </w:p>
        </w:tc>
        <w:tc>
          <w:tcPr>
            <w:tcW w:w="762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rPr>
                <w:sz w:val="2"/>
                <w:szCs w:val="2"/>
              </w:rPr>
            </w:pPr>
          </w:p>
        </w:tc>
      </w:tr>
      <w:tr w:rsidR="004A6466">
        <w:trPr>
          <w:trHeight w:val="30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339030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4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2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4A6466">
        <w:trPr>
          <w:trHeight w:val="30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7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4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4,00</w:t>
            </w:r>
          </w:p>
        </w:tc>
      </w:tr>
      <w:tr w:rsidR="004A6466">
        <w:trPr>
          <w:trHeight w:val="309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9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30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30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60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31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311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76"/>
              <w:rPr>
                <w:sz w:val="16"/>
              </w:rPr>
            </w:pPr>
            <w:r>
              <w:rPr>
                <w:spacing w:val="-2"/>
                <w:sz w:val="16"/>
              </w:rPr>
              <w:t>339039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30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30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58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308"/>
        </w:trPr>
        <w:tc>
          <w:tcPr>
            <w:tcW w:w="1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60"/>
              <w:ind w:left="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A6466">
        <w:trPr>
          <w:trHeight w:val="563"/>
        </w:trPr>
        <w:tc>
          <w:tcPr>
            <w:tcW w:w="716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169"/>
              <w:ind w:left="7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  <w:r>
              <w:rPr>
                <w:rFonts w:asci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/>
                <w:b/>
                <w:spacing w:val="-2"/>
                <w:sz w:val="18"/>
              </w:rPr>
              <w:t>GERAL</w:t>
            </w:r>
          </w:p>
        </w:tc>
        <w:tc>
          <w:tcPr>
            <w:tcW w:w="2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A6466">
        <w:trPr>
          <w:trHeight w:val="589"/>
        </w:trPr>
        <w:tc>
          <w:tcPr>
            <w:tcW w:w="93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before="97" w:line="249" w:lineRule="auto"/>
              <w:ind w:left="78" w:right="90" w:hanging="3"/>
              <w:rPr>
                <w:sz w:val="16"/>
              </w:rPr>
            </w:pPr>
            <w:r>
              <w:rPr>
                <w:sz w:val="16"/>
              </w:rPr>
              <w:t>(*)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Prestação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deverá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comprovantes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originais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anexados.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haja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comprovantes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despesas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em cupom fiscal, este, deverá estar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acompanhado de recibo em papel timbrado da Empresa Fornecedora.</w:t>
            </w:r>
          </w:p>
        </w:tc>
      </w:tr>
      <w:tr w:rsidR="004A6466">
        <w:trPr>
          <w:trHeight w:val="560"/>
        </w:trPr>
        <w:tc>
          <w:tcPr>
            <w:tcW w:w="54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EA7AC8"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sz w:val="18"/>
              </w:rPr>
              <w:t>Local)</w:t>
            </w:r>
            <w:r>
              <w:rPr>
                <w:spacing w:val="77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59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dd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/aaaa</w:t>
            </w:r>
          </w:p>
        </w:tc>
        <w:tc>
          <w:tcPr>
            <w:tcW w:w="8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6466" w:rsidRDefault="004A6466">
            <w:pPr>
              <w:pStyle w:val="TableParagraph"/>
              <w:spacing w:before="131"/>
              <w:rPr>
                <w:rFonts w:ascii="Calibri"/>
                <w:sz w:val="18"/>
              </w:rPr>
            </w:pPr>
          </w:p>
          <w:p w:rsidR="004A6466" w:rsidRDefault="00EA7AC8">
            <w:pPr>
              <w:pStyle w:val="TableParagraph"/>
              <w:spacing w:before="1" w:line="189" w:lineRule="exact"/>
              <w:ind w:left="71"/>
              <w:rPr>
                <w:sz w:val="18"/>
              </w:rPr>
            </w:pPr>
            <w:r>
              <w:rPr>
                <w:spacing w:val="-2"/>
                <w:sz w:val="18"/>
              </w:rPr>
              <w:t>Assinatura:</w:t>
            </w:r>
          </w:p>
        </w:tc>
      </w:tr>
    </w:tbl>
    <w:p w:rsidR="00EA7AC8" w:rsidRDefault="00EA7AC8"/>
    <w:sectPr w:rsidR="00EA7AC8">
      <w:headerReference w:type="default" r:id="rId6"/>
      <w:type w:val="continuous"/>
      <w:pgSz w:w="11920" w:h="16850"/>
      <w:pgMar w:top="2160" w:right="1133" w:bottom="280" w:left="1275" w:header="17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AC8" w:rsidRDefault="00EA7AC8">
      <w:r>
        <w:separator/>
      </w:r>
    </w:p>
  </w:endnote>
  <w:endnote w:type="continuationSeparator" w:id="0">
    <w:p w:rsidR="00EA7AC8" w:rsidRDefault="00EA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AC8" w:rsidRDefault="00EA7AC8">
      <w:r>
        <w:separator/>
      </w:r>
    </w:p>
  </w:footnote>
  <w:footnote w:type="continuationSeparator" w:id="0">
    <w:p w:rsidR="00EA7AC8" w:rsidRDefault="00EA7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66" w:rsidRDefault="00EA7AC8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0" distR="0" simplePos="0" relativeHeight="487370752" behindDoc="1" locked="0" layoutInCell="1" allowOverlap="1">
          <wp:simplePos x="0" y="0"/>
          <wp:positionH relativeFrom="page">
            <wp:posOffset>3326891</wp:posOffset>
          </wp:positionH>
          <wp:positionV relativeFrom="page">
            <wp:posOffset>111251</wp:posOffset>
          </wp:positionV>
          <wp:extent cx="580643" cy="61264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0643" cy="6126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1264" behindDoc="1" locked="0" layoutInCell="1" allowOverlap="1">
              <wp:simplePos x="0" y="0"/>
              <wp:positionH relativeFrom="page">
                <wp:posOffset>780592</wp:posOffset>
              </wp:positionH>
              <wp:positionV relativeFrom="page">
                <wp:posOffset>1358137</wp:posOffset>
              </wp:positionV>
              <wp:extent cx="573659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3659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36590" h="18415">
                            <a:moveTo>
                              <a:pt x="5736082" y="12192"/>
                            </a:moveTo>
                            <a:lnTo>
                              <a:pt x="0" y="12192"/>
                            </a:lnTo>
                            <a:lnTo>
                              <a:pt x="0" y="18288"/>
                            </a:lnTo>
                            <a:lnTo>
                              <a:pt x="5736082" y="18288"/>
                            </a:lnTo>
                            <a:lnTo>
                              <a:pt x="5736082" y="12192"/>
                            </a:lnTo>
                            <a:close/>
                          </a:path>
                          <a:path w="5736590" h="18415">
                            <a:moveTo>
                              <a:pt x="5736082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5736082" y="6096"/>
                            </a:lnTo>
                            <a:lnTo>
                              <a:pt x="5736082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73FD0A" id="Graphic 2" o:spid="_x0000_s1026" style="position:absolute;margin-left:61.45pt;margin-top:106.95pt;width:451.7pt;height:1.45pt;z-index:-159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3659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" path="m5736082,12192l,12192r,6096l5736082,18288r,-6096xem5736082,l,,,6096r5736082,l5736082,xe" fillcolor="black" stroked="f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71776" behindDoc="1" locked="0" layoutInCell="1" allowOverlap="1">
              <wp:simplePos x="0" y="0"/>
              <wp:positionH relativeFrom="page">
                <wp:posOffset>2028570</wp:posOffset>
              </wp:positionH>
              <wp:positionV relativeFrom="page">
                <wp:posOffset>730630</wp:posOffset>
              </wp:positionV>
              <wp:extent cx="3237230" cy="50165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7230" cy="501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A6466" w:rsidRDefault="00EA7AC8">
                          <w:pPr>
                            <w:spacing w:line="184" w:lineRule="exact"/>
                            <w:ind w:left="163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MINISTÉRIO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DA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EDUCAÇÃO</w:t>
                          </w:r>
                        </w:p>
                        <w:p w:rsidR="004A6466" w:rsidRDefault="00EA7AC8">
                          <w:pPr>
                            <w:spacing w:before="1"/>
                            <w:ind w:left="20" w:firstLine="564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SECRETARIA DE EDUCAÇÃO PROFISSIONAL E TECNOLÓGICA</w:t>
                          </w:r>
                          <w:r>
                            <w:rPr>
                              <w:b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INSTITUTO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EDUCAÇÃO,</w:t>
                          </w:r>
                          <w:r>
                            <w:rPr>
                              <w:b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CIÊNCIA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TECNOLOGIA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AMAZONAS</w:t>
                          </w:r>
                        </w:p>
                        <w:p w:rsidR="004A6466" w:rsidRDefault="00EA7AC8">
                          <w:pPr>
                            <w:spacing w:before="1"/>
                            <w:ind w:left="1596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59.75pt;margin-top:57.55pt;width:254.9pt;height:39.5pt;z-index:-159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" filled="f" stroked="f">
              <v:path arrowok="t"/>
              <v:textbox inset="0,0,0,0">
                <w:txbxContent>
                  <w:p w:rsidR="004A6466" w:rsidRDefault="00EA7AC8">
                    <w:pPr>
                      <w:spacing w:line="184" w:lineRule="exact"/>
                      <w:ind w:left="163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MINISTÉRIO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 xml:space="preserve">DA </w:t>
                    </w:r>
                    <w:r>
                      <w:rPr>
                        <w:b/>
                        <w:spacing w:val="-2"/>
                        <w:sz w:val="16"/>
                      </w:rPr>
                      <w:t>EDUCAÇÃO</w:t>
                    </w:r>
                  </w:p>
                  <w:p w:rsidR="004A6466" w:rsidRDefault="00EA7AC8">
                    <w:pPr>
                      <w:spacing w:before="1"/>
                      <w:ind w:left="20" w:firstLine="564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SECRETARIA DE EDUCAÇÃO PROFISSIONAL E TECNOLÓGICA</w:t>
                    </w:r>
                    <w:r>
                      <w:rPr>
                        <w:b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INSTITUTO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FEDERAL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EDUCAÇÃO,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CIÊNCIA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TECNOLOGIA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AMAZONAS</w:t>
                    </w:r>
                  </w:p>
                  <w:p w:rsidR="004A6466" w:rsidRDefault="00EA7AC8">
                    <w:pPr>
                      <w:spacing w:before="1"/>
                      <w:ind w:left="159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PRÓ-REITORIA</w:t>
                    </w:r>
                    <w:r>
                      <w:rPr>
                        <w:b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DE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6466"/>
    <w:rsid w:val="004A6466"/>
    <w:rsid w:val="00871D2A"/>
    <w:rsid w:val="00EA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C474"/>
  <w15:docId w15:val="{949FD2AF-EB76-43BC-B874-5B6605E95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Rosiene Barbosa Sena</dc:creator>
  <cp:lastModifiedBy>Nara Bezerra de Oliveira</cp:lastModifiedBy>
  <cp:revision>2</cp:revision>
  <dcterms:created xsi:type="dcterms:W3CDTF">2025-07-01T15:12:00Z</dcterms:created>
  <dcterms:modified xsi:type="dcterms:W3CDTF">2025-07-01T15:26:00Z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2025-07-01T00:00:00Z</vt:filetime>
  </property>
  <property fmtid="{D5CDD505-2E9C-101B-9397-08002B2CF9AE}" pid="5" name="Producer">
    <vt:lpwstr>Microsoft® Word 2016</vt:lpwstr>
  </property>
</Properties>
</file>