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2FB" w:rsidRDefault="00A372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9nllw12oxyoq" w:colFirst="0" w:colLast="0"/>
      <w:bookmarkEnd w:id="0"/>
    </w:p>
    <w:p w:rsidR="00A372FB" w:rsidRDefault="002A2D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2et92p0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BA1457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CONVOCAÇÃO DOS CANDIDATOS CLASSIFICADOS NO EDITAL N° 082/2024 – FAEPI</w:t>
      </w:r>
    </w:p>
    <w:p w:rsidR="00A372FB" w:rsidRDefault="00A372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2FB" w:rsidRDefault="002A2D65">
      <w:pPr>
        <w:pBdr>
          <w:top w:val="nil"/>
          <w:left w:val="nil"/>
          <w:bottom w:val="nil"/>
          <w:right w:val="nil"/>
          <w:between w:val="nil"/>
        </w:pBdr>
        <w:ind w:right="-9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SELEÇÃO SIMPLIFICADA DE PESSOA FÍSICA  </w:t>
      </w:r>
    </w:p>
    <w:p w:rsidR="00A372FB" w:rsidRDefault="002A2D65">
      <w:pPr>
        <w:pBdr>
          <w:top w:val="nil"/>
          <w:left w:val="nil"/>
          <w:bottom w:val="nil"/>
          <w:right w:val="nil"/>
          <w:between w:val="nil"/>
        </w:pBdr>
        <w:ind w:right="-9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PROFESSOR FORMADOR DO PROGRAMA MULHERES MIL/IFAM 2024/2025</w:t>
      </w:r>
    </w:p>
    <w:p w:rsidR="00A372FB" w:rsidRDefault="00A372FB">
      <w:pPr>
        <w:ind w:right="-20"/>
        <w:jc w:val="center"/>
        <w:rPr>
          <w:rFonts w:ascii="Times New Roman" w:eastAsia="Times New Roman" w:hAnsi="Times New Roman" w:cs="Times New Roman"/>
          <w:b/>
        </w:rPr>
      </w:pPr>
    </w:p>
    <w:p w:rsidR="00A372FB" w:rsidRDefault="00A372FB">
      <w:pPr>
        <w:widowControl/>
        <w:ind w:right="-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f5"/>
        <w:tblW w:w="15877" w:type="dxa"/>
        <w:tblInd w:w="-714" w:type="dxa"/>
        <w:tblLayout w:type="fixed"/>
        <w:tblLook w:val="0400" w:firstRow="0" w:lastRow="0" w:firstColumn="0" w:lastColumn="0" w:noHBand="0" w:noVBand="1"/>
      </w:tblPr>
      <w:tblGrid>
        <w:gridCol w:w="1380"/>
        <w:gridCol w:w="4890"/>
        <w:gridCol w:w="4065"/>
        <w:gridCol w:w="1980"/>
        <w:gridCol w:w="2002"/>
        <w:gridCol w:w="1560"/>
      </w:tblGrid>
      <w:tr w:rsidR="00BA1457" w:rsidRPr="00BA1457" w:rsidTr="003A359B">
        <w:tc>
          <w:tcPr>
            <w:tcW w:w="158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A1457" w:rsidRPr="00BA1457" w:rsidRDefault="00BA14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14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CAMPUS MANAUS CENTRO</w:t>
            </w:r>
          </w:p>
          <w:p w:rsidR="00BA1457" w:rsidRPr="00BA1457" w:rsidRDefault="00BA14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1457" w:rsidRPr="00BA1457" w:rsidTr="007D5EF6">
        <w:tc>
          <w:tcPr>
            <w:tcW w:w="158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1457" w:rsidRPr="00BA1457" w:rsidRDefault="00BA1457">
            <w:pPr>
              <w:widowControl/>
              <w:spacing w:after="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14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DISCIPLINAS COMUNS (TRÊS TURMAS - </w:t>
            </w:r>
            <w:r w:rsidRPr="00BA1457">
              <w:rPr>
                <w:rFonts w:ascii="Times New Roman" w:eastAsia="Times New Roman" w:hAnsi="Times New Roman" w:cs="Times New Roman"/>
                <w:sz w:val="20"/>
                <w:szCs w:val="20"/>
              </w:rPr>
              <w:t>Curso Operador de Computador, Inglês Básico e Microempreendedor Individual)</w:t>
            </w:r>
          </w:p>
        </w:tc>
      </w:tr>
      <w:tr w:rsidR="00BA1457" w:rsidRPr="00BA1457" w:rsidTr="00BA1457"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1457" w:rsidRPr="00BA1457" w:rsidRDefault="00BA1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16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NÚCLEO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457" w:rsidRPr="00BA1457" w:rsidRDefault="00BA1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39" w:right="1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DISCIPLINAS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457" w:rsidRPr="00BA1457" w:rsidRDefault="00BA1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8" w:right="9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NOME DO CANDIDATO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1457" w:rsidRPr="00BA1457" w:rsidRDefault="00BA1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72" w:right="1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A145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457" w:rsidRPr="00BA1457" w:rsidRDefault="00BA1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BA1457" w:rsidRPr="00BA1457" w:rsidRDefault="00BA1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CATEGORIA</w:t>
            </w:r>
          </w:p>
        </w:tc>
      </w:tr>
      <w:tr w:rsidR="00BA1457" w:rsidRPr="00BA1457" w:rsidTr="00BA1457">
        <w:trPr>
          <w:trHeight w:val="2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A1457" w:rsidRPr="00BA1457" w:rsidRDefault="00BA1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57">
              <w:rPr>
                <w:rFonts w:ascii="Times New Roman" w:eastAsia="Times New Roman" w:hAnsi="Times New Roman" w:cs="Times New Roman"/>
                <w:sz w:val="20"/>
                <w:szCs w:val="20"/>
              </w:rPr>
              <w:t>Disciplina Comum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457" w:rsidRPr="00BA1457" w:rsidRDefault="00BA1457">
            <w:pPr>
              <w:widowControl/>
              <w:spacing w:after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57">
              <w:rPr>
                <w:rFonts w:ascii="Times New Roman" w:eastAsia="Times New Roman" w:hAnsi="Times New Roman" w:cs="Times New Roman"/>
                <w:sz w:val="20"/>
                <w:szCs w:val="20"/>
              </w:rPr>
              <w:t>Inclusão Digital voltada para o Exercício da Cidadania, para Empregabilidade e para Geração de Renda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457" w:rsidRPr="00BA1457" w:rsidRDefault="00BA1457">
            <w:pPr>
              <w:widowControl/>
              <w:spacing w:after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57">
              <w:rPr>
                <w:rFonts w:ascii="Times New Roman" w:hAnsi="Times New Roman" w:cs="Times New Roman"/>
                <w:sz w:val="20"/>
                <w:szCs w:val="20"/>
              </w:rPr>
              <w:t>DOUGLAS ARAUJO DE OLIVEIRA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A1457" w:rsidRPr="00BA1457" w:rsidRDefault="00BA1457">
            <w:pPr>
              <w:widowControl/>
              <w:spacing w:after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5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457" w:rsidRPr="00BA1457" w:rsidRDefault="00BA1457">
            <w:pPr>
              <w:widowControl/>
              <w:spacing w:after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57">
              <w:rPr>
                <w:rFonts w:ascii="Times New Roman" w:eastAsia="Times New Roman" w:hAnsi="Times New Roman" w:cs="Times New Roman"/>
                <w:sz w:val="20"/>
                <w:szCs w:val="20"/>
              </w:rPr>
              <w:t>4º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57" w:rsidRPr="00BA1457" w:rsidRDefault="00BA1457">
            <w:pPr>
              <w:widowControl/>
              <w:spacing w:after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4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A372FB" w:rsidRDefault="00A372FB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3" w:name="_heading=h.67l46bphi15" w:colFirst="0" w:colLast="0"/>
      <w:bookmarkEnd w:id="3"/>
    </w:p>
    <w:p w:rsidR="00A372FB" w:rsidRDefault="002A2D65">
      <w:pPr>
        <w:rPr>
          <w:rFonts w:ascii="Times New Roman" w:eastAsia="Times New Roman" w:hAnsi="Times New Roman" w:cs="Times New Roman"/>
          <w:color w:val="222222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  <w:highlight w:val="white"/>
        </w:rPr>
        <w:t>*Item 4.3 A carga horária do (a) Professor (a) formador será de no máximo 16 (dezesseis) horas semanais.</w:t>
      </w:r>
    </w:p>
    <w:p w:rsidR="00A372FB" w:rsidRDefault="00A372FB">
      <w:pPr>
        <w:rPr>
          <w:rFonts w:ascii="Times New Roman" w:eastAsia="Times New Roman" w:hAnsi="Times New Roman" w:cs="Times New Roman"/>
          <w:color w:val="222222"/>
          <w:sz w:val="18"/>
          <w:szCs w:val="18"/>
          <w:highlight w:val="white"/>
        </w:rPr>
      </w:pPr>
      <w:bookmarkStart w:id="4" w:name="_heading=h.96fhgfhippww" w:colFirst="0" w:colLast="0"/>
      <w:bookmarkEnd w:id="4"/>
    </w:p>
    <w:p w:rsidR="00A372FB" w:rsidRDefault="002A2D65">
      <w:pPr>
        <w:rPr>
          <w:rFonts w:ascii="Times New Roman" w:eastAsia="Times New Roman" w:hAnsi="Times New Roman" w:cs="Times New Roman"/>
          <w:color w:val="222222"/>
          <w:sz w:val="18"/>
          <w:szCs w:val="18"/>
          <w:highlight w:val="white"/>
        </w:rPr>
      </w:pPr>
      <w:bookmarkStart w:id="5" w:name="_heading=h.bxz12adwhbq" w:colFirst="0" w:colLast="0"/>
      <w:bookmarkEnd w:id="5"/>
      <w:r>
        <w:rPr>
          <w:rFonts w:ascii="Times New Roman" w:eastAsia="Times New Roman" w:hAnsi="Times New Roman" w:cs="Times New Roman"/>
          <w:color w:val="222222"/>
          <w:sz w:val="18"/>
          <w:szCs w:val="18"/>
          <w:highlight w:val="white"/>
        </w:rPr>
        <w:t>*Item 4.3.1 O professor que for servidor ativo da carreira do Ensino Básico, Técnico e Tecnológico (EBTT) só poderá atuar e receber bolsa no limite da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highlight w:val="white"/>
        </w:rPr>
        <w:t xml:space="preserve"> mesma carga horária regular em que desempenha em sala de aula na instituição.</w:t>
      </w:r>
    </w:p>
    <w:p w:rsidR="00A372FB" w:rsidRDefault="00A372FB">
      <w:pPr>
        <w:rPr>
          <w:rFonts w:ascii="Times New Roman" w:eastAsia="Times New Roman" w:hAnsi="Times New Roman" w:cs="Times New Roman"/>
          <w:color w:val="222222"/>
          <w:sz w:val="18"/>
          <w:szCs w:val="18"/>
          <w:highlight w:val="white"/>
        </w:rPr>
      </w:pPr>
      <w:bookmarkStart w:id="6" w:name="_heading=h.tp83h24gumg6" w:colFirst="0" w:colLast="0"/>
      <w:bookmarkEnd w:id="6"/>
    </w:p>
    <w:p w:rsidR="00A372FB" w:rsidRDefault="00A372FB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7" w:name="_heading=h.1fob9te" w:colFirst="0" w:colLast="0"/>
      <w:bookmarkEnd w:id="7"/>
    </w:p>
    <w:p w:rsidR="00A372FB" w:rsidRDefault="00A372FB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372FB" w:rsidRDefault="00A372FB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372FB" w:rsidRDefault="00A372FB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372FB" w:rsidRDefault="00A372FB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372FB" w:rsidRDefault="00A372FB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372FB" w:rsidRDefault="00A372FB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372FB" w:rsidRDefault="00A372FB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372FB" w:rsidRDefault="00A372FB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A1457" w:rsidRDefault="00BA1457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A1457" w:rsidRDefault="00BA1457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A1457" w:rsidRDefault="00BA1457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A1457" w:rsidRDefault="00BA1457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A1457" w:rsidRDefault="00BA1457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372FB" w:rsidRDefault="00A372FB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372FB" w:rsidRDefault="00A372FB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372FB" w:rsidRDefault="00A372FB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372FB" w:rsidRDefault="00A372FB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372FB" w:rsidRDefault="00A372FB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372FB" w:rsidRDefault="002A2D65">
      <w:pPr>
        <w:widowControl/>
        <w:pBdr>
          <w:top w:val="nil"/>
          <w:left w:val="nil"/>
          <w:bottom w:val="nil"/>
          <w:right w:val="nil"/>
          <w:between w:val="nil"/>
        </w:pBdr>
        <w:spacing w:before="52"/>
        <w:ind w:right="12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INSTRUÇÕES PARA APRESENTAÇÃO DE DOCUMENTAÇÃO DOS CANDIDATOS CONVOCADOS</w:t>
      </w:r>
    </w:p>
    <w:p w:rsidR="00A372FB" w:rsidRDefault="00A372FB"/>
    <w:p w:rsidR="00A372FB" w:rsidRDefault="002A2D65">
      <w:pPr>
        <w:widowControl/>
        <w:pBdr>
          <w:top w:val="nil"/>
          <w:left w:val="nil"/>
          <w:bottom w:val="nil"/>
          <w:right w:val="nil"/>
          <w:between w:val="nil"/>
        </w:pBdr>
        <w:spacing w:before="155"/>
        <w:ind w:left="216" w:right="3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Prezado(a) Bolsista selecionado no Edital nº 082/2024– SELEÇÃO SIMPLIFICADA DE PESSOA FÍSICA PROFESSOR FORMADOR DO PROGRAMA MULHERES MIL 2024/2025</w:t>
      </w:r>
    </w:p>
    <w:p w:rsidR="00A372FB" w:rsidRDefault="00A372FB"/>
    <w:p w:rsidR="00A372FB" w:rsidRDefault="002A2D65">
      <w:pPr>
        <w:widowControl/>
        <w:pBdr>
          <w:top w:val="nil"/>
          <w:left w:val="nil"/>
          <w:bottom w:val="nil"/>
          <w:right w:val="nil"/>
          <w:between w:val="nil"/>
        </w:pBdr>
        <w:ind w:left="101" w:right="3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Solicitamos que nos sejam enviados os documentos elencados abaixo para a formalização da sua contratação jun</w:t>
      </w:r>
      <w:r>
        <w:rPr>
          <w:color w:val="000000"/>
        </w:rPr>
        <w:t xml:space="preserve">to a FAEPI. Enviem todos os DOCUMENTOS na SEGUINTE ORDEM, em PDF ÚNICO, para o e-mail </w:t>
      </w:r>
      <w:hyperlink r:id="rId8">
        <w:r>
          <w:rPr>
            <w:color w:val="0000FF"/>
            <w:u w:val="single"/>
          </w:rPr>
          <w:t>mulheresmil.proex@ifam.edu.br.</w:t>
        </w:r>
      </w:hyperlink>
    </w:p>
    <w:p w:rsidR="00A372FB" w:rsidRDefault="002A2D65">
      <w:r>
        <w:br/>
      </w:r>
    </w:p>
    <w:p w:rsidR="00A372FB" w:rsidRDefault="002A2D6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6"/>
        <w:ind w:left="936"/>
        <w:rPr>
          <w:color w:val="000000"/>
        </w:rPr>
      </w:pPr>
      <w:r>
        <w:rPr>
          <w:b/>
          <w:color w:val="000000"/>
        </w:rPr>
        <w:t xml:space="preserve">Ficha cadastral (FAEPI) </w:t>
      </w:r>
      <w:r>
        <w:rPr>
          <w:color w:val="000000"/>
        </w:rPr>
        <w:t>preenchida e assinada.</w:t>
      </w:r>
    </w:p>
    <w:p w:rsidR="00A372FB" w:rsidRDefault="002A2D6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7"/>
        <w:ind w:left="936" w:right="562"/>
        <w:rPr>
          <w:color w:val="000000"/>
        </w:rPr>
      </w:pPr>
      <w:r>
        <w:rPr>
          <w:color w:val="000000"/>
        </w:rPr>
        <w:t xml:space="preserve">Anexo IV - </w:t>
      </w:r>
      <w:r>
        <w:rPr>
          <w:b/>
          <w:color w:val="000000"/>
        </w:rPr>
        <w:t xml:space="preserve">Declaração de Disponibilidade </w:t>
      </w:r>
      <w:r>
        <w:rPr>
          <w:color w:val="000000"/>
        </w:rPr>
        <w:t>de Exercer Atividade como Bolsista, assinada pela chefia imediata</w:t>
      </w:r>
      <w:r>
        <w:rPr>
          <w:i/>
        </w:rPr>
        <w:t xml:space="preserve"> (Somente para servidores públicos)</w:t>
      </w:r>
    </w:p>
    <w:p w:rsidR="00A372FB" w:rsidRDefault="002A2D6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"/>
        <w:ind w:left="936"/>
        <w:rPr>
          <w:b/>
          <w:color w:val="000000"/>
        </w:rPr>
      </w:pPr>
      <w:r>
        <w:rPr>
          <w:color w:val="000000"/>
        </w:rPr>
        <w:t xml:space="preserve">Anexo V - </w:t>
      </w:r>
      <w:r>
        <w:rPr>
          <w:b/>
          <w:color w:val="000000"/>
        </w:rPr>
        <w:t>Declaração de não acúmulo de bolsas</w:t>
      </w:r>
    </w:p>
    <w:p w:rsidR="00A372FB" w:rsidRDefault="002A2D6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936" w:right="739"/>
        <w:rPr>
          <w:color w:val="000000"/>
        </w:rPr>
      </w:pPr>
      <w:r>
        <w:rPr>
          <w:color w:val="000000"/>
        </w:rPr>
        <w:t>Documento que comprove que o(a) candidato(a) faz parte do quadro de servidor do IFAM (</w:t>
      </w:r>
      <w:r>
        <w:rPr>
          <w:i/>
          <w:color w:val="000000"/>
        </w:rPr>
        <w:t>Somente para servidores públicos</w:t>
      </w:r>
      <w:r>
        <w:rPr>
          <w:i/>
        </w:rPr>
        <w:t>)</w:t>
      </w:r>
    </w:p>
    <w:p w:rsidR="00A372FB" w:rsidRDefault="002A2D6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7"/>
        <w:ind w:left="935"/>
        <w:rPr>
          <w:rFonts w:ascii="Arial" w:eastAsia="Arial" w:hAnsi="Arial" w:cs="Arial"/>
          <w:color w:val="000000"/>
        </w:rPr>
      </w:pPr>
      <w:r>
        <w:rPr>
          <w:color w:val="000000"/>
        </w:rPr>
        <w:t>DOCUMENTOS PESSOAIS</w:t>
      </w:r>
    </w:p>
    <w:p w:rsidR="00A372FB" w:rsidRDefault="002A2D6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5"/>
        <w:ind w:left="935"/>
        <w:rPr>
          <w:rFonts w:ascii="Arial" w:eastAsia="Arial" w:hAnsi="Arial" w:cs="Arial"/>
          <w:color w:val="000000"/>
        </w:rPr>
      </w:pPr>
      <w:r>
        <w:rPr>
          <w:color w:val="000000"/>
        </w:rPr>
        <w:t>Documento de Identificação oficial com foto;</w:t>
      </w:r>
    </w:p>
    <w:p w:rsidR="00A372FB" w:rsidRDefault="002A2D6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935"/>
        <w:rPr>
          <w:rFonts w:ascii="Arial" w:eastAsia="Arial" w:hAnsi="Arial" w:cs="Arial"/>
          <w:color w:val="000000"/>
        </w:rPr>
      </w:pPr>
      <w:r>
        <w:rPr>
          <w:color w:val="000000"/>
        </w:rPr>
        <w:t>CPF;</w:t>
      </w:r>
    </w:p>
    <w:p w:rsidR="00A372FB" w:rsidRDefault="002A2D6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935"/>
        <w:rPr>
          <w:rFonts w:ascii="Arial" w:eastAsia="Arial" w:hAnsi="Arial" w:cs="Arial"/>
          <w:color w:val="000000"/>
        </w:rPr>
      </w:pPr>
      <w:r>
        <w:rPr>
          <w:color w:val="000000"/>
        </w:rPr>
        <w:t>PIS, PASEP ou NIT (Número de Inscrição do Trabalhador junto à Previdência Social);</w:t>
      </w:r>
    </w:p>
    <w:p w:rsidR="00A372FB" w:rsidRDefault="002A2D6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935"/>
        <w:rPr>
          <w:rFonts w:ascii="Arial" w:eastAsia="Arial" w:hAnsi="Arial" w:cs="Arial"/>
          <w:color w:val="000000"/>
        </w:rPr>
      </w:pPr>
      <w:r>
        <w:rPr>
          <w:color w:val="000000"/>
        </w:rPr>
        <w:t>Comprovante de Residência; e</w:t>
      </w:r>
    </w:p>
    <w:p w:rsidR="00A372FB" w:rsidRDefault="002A2D6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935"/>
        <w:rPr>
          <w:rFonts w:ascii="Arial" w:eastAsia="Arial" w:hAnsi="Arial" w:cs="Arial"/>
          <w:color w:val="000000"/>
        </w:rPr>
      </w:pPr>
      <w:r>
        <w:rPr>
          <w:color w:val="000000"/>
        </w:rPr>
        <w:t>Comprovante do Banco (Cópia do cartão ou extrato bancário).</w:t>
      </w:r>
    </w:p>
    <w:p w:rsidR="00A372FB" w:rsidRDefault="00A372FB">
      <w:pPr>
        <w:widowControl/>
        <w:pBdr>
          <w:top w:val="nil"/>
          <w:left w:val="nil"/>
          <w:bottom w:val="nil"/>
          <w:right w:val="nil"/>
          <w:between w:val="nil"/>
        </w:pBdr>
        <w:ind w:left="935"/>
        <w:rPr>
          <w:rFonts w:ascii="Arial" w:eastAsia="Arial" w:hAnsi="Arial" w:cs="Arial"/>
          <w:color w:val="000000"/>
        </w:rPr>
      </w:pPr>
    </w:p>
    <w:p w:rsidR="00A372FB" w:rsidRDefault="002A2D65">
      <w:pPr>
        <w:widowControl/>
        <w:pBdr>
          <w:top w:val="nil"/>
          <w:left w:val="nil"/>
          <w:bottom w:val="nil"/>
          <w:right w:val="nil"/>
          <w:between w:val="nil"/>
        </w:pBdr>
        <w:spacing w:before="1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</w:pPr>
      <w:r>
        <w:rPr>
          <w:color w:val="000000"/>
        </w:rPr>
        <w:t>O prazo para envio dos documentos é até:</w:t>
      </w:r>
      <w:r>
        <w:rPr>
          <w:b/>
          <w:color w:val="000000"/>
          <w:highlight w:val="yellow"/>
        </w:rPr>
        <w:t xml:space="preserve"> </w:t>
      </w:r>
      <w:r w:rsidR="00BA1457">
        <w:rPr>
          <w:b/>
          <w:color w:val="000000"/>
          <w:highlight w:val="yellow"/>
        </w:rPr>
        <w:t>30</w:t>
      </w:r>
      <w:r>
        <w:rPr>
          <w:b/>
          <w:color w:val="000000"/>
          <w:highlight w:val="yellow"/>
        </w:rPr>
        <w:t>/01/2025</w:t>
      </w:r>
    </w:p>
    <w:p w:rsidR="00A372FB" w:rsidRDefault="00A372FB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72FB" w:rsidRDefault="002A2D65">
      <w:pPr>
        <w:widowControl/>
        <w:pBdr>
          <w:top w:val="nil"/>
          <w:left w:val="nil"/>
          <w:bottom w:val="nil"/>
          <w:right w:val="nil"/>
          <w:between w:val="nil"/>
        </w:pBdr>
        <w:ind w:left="720" w:right="3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Caso o candidato não envie a documentação por e-mail dentro do prazo acima definido, consideraremos que não tem interesse na vaga e será desclassificado, sendo convocado outro candidato.</w:t>
      </w:r>
    </w:p>
    <w:p w:rsidR="00A372FB" w:rsidRDefault="00A372F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A372FB" w:rsidRDefault="002A2D65">
      <w:pPr>
        <w:widowControl/>
        <w:spacing w:before="156"/>
        <w:ind w:left="4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Manaus, </w:t>
      </w:r>
      <w:r w:rsidR="00BA1457">
        <w:rPr>
          <w:rFonts w:ascii="Times New Roman" w:eastAsia="Times New Roman" w:hAnsi="Times New Roman" w:cs="Times New Roman"/>
          <w:color w:val="000000"/>
        </w:rPr>
        <w:t>28</w:t>
      </w:r>
      <w:bookmarkStart w:id="8" w:name="_GoBack"/>
      <w:bookmarkEnd w:id="8"/>
      <w:r>
        <w:rPr>
          <w:rFonts w:ascii="Times New Roman" w:eastAsia="Times New Roman" w:hAnsi="Times New Roman" w:cs="Times New Roman"/>
          <w:color w:val="000000"/>
        </w:rPr>
        <w:t xml:space="preserve"> de janeiro de 2025.</w:t>
      </w:r>
      <w:r>
        <w:rPr>
          <w:rFonts w:ascii="Times New Roman" w:eastAsia="Times New Roman" w:hAnsi="Times New Roman" w:cs="Times New Roman"/>
        </w:rPr>
        <w:br/>
      </w:r>
    </w:p>
    <w:p w:rsidR="00A372FB" w:rsidRDefault="002A2D65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Luana Marinho Monteiro</w:t>
      </w:r>
    </w:p>
    <w:p w:rsidR="00A372FB" w:rsidRDefault="002A2D65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Diretora Geral FAEPI</w:t>
      </w:r>
    </w:p>
    <w:p w:rsidR="00A372FB" w:rsidRDefault="002A2D6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9" w:name="_heading=h.b4hoowhfioxu" w:colFirst="0" w:colLast="0"/>
      <w:bookmarkEnd w:id="9"/>
      <w:r>
        <w:rPr>
          <w:rFonts w:ascii="Times New Roman" w:eastAsia="Times New Roman" w:hAnsi="Times New Roman" w:cs="Times New Roman"/>
          <w:b/>
        </w:rPr>
        <w:t>Resolução no 031 - Conselho Curador, de 13/12/2021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372FB" w:rsidRDefault="00A372FB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372FB" w:rsidRDefault="00A372FB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10" w:name="_heading=h.30j0zll" w:colFirst="0" w:colLast="0"/>
      <w:bookmarkEnd w:id="10"/>
    </w:p>
    <w:sectPr w:rsidR="00A372FB">
      <w:headerReference w:type="default" r:id="rId9"/>
      <w:footerReference w:type="default" r:id="rId10"/>
      <w:pgSz w:w="16840" w:h="11900" w:orient="landscape"/>
      <w:pgMar w:top="1701" w:right="1701" w:bottom="284" w:left="1134" w:header="274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D65" w:rsidRDefault="002A2D65">
      <w:r>
        <w:separator/>
      </w:r>
    </w:p>
  </w:endnote>
  <w:endnote w:type="continuationSeparator" w:id="0">
    <w:p w:rsidR="002A2D65" w:rsidRDefault="002A2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2FB" w:rsidRDefault="00A372FB">
    <w:pPr>
      <w:tabs>
        <w:tab w:val="left" w:pos="540"/>
      </w:tabs>
      <w:spacing w:before="104"/>
      <w:jc w:val="both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D65" w:rsidRDefault="002A2D65">
      <w:r>
        <w:separator/>
      </w:r>
    </w:p>
  </w:footnote>
  <w:footnote w:type="continuationSeparator" w:id="0">
    <w:p w:rsidR="002A2D65" w:rsidRDefault="002A2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2FB" w:rsidRDefault="002A2D65">
    <w:pPr>
      <w:spacing w:before="20"/>
      <w:rPr>
        <w:rFonts w:ascii="Tahoma" w:eastAsia="Tahoma" w:hAnsi="Tahoma" w:cs="Tahoma"/>
        <w:b/>
        <w:sz w:val="18"/>
        <w:szCs w:val="1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-133342</wp:posOffset>
          </wp:positionH>
          <wp:positionV relativeFrom="paragraph">
            <wp:posOffset>12065</wp:posOffset>
          </wp:positionV>
          <wp:extent cx="1133475" cy="1181100"/>
          <wp:effectExtent l="0" t="0" r="0" b="0"/>
          <wp:wrapNone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5" cy="1181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372FB" w:rsidRDefault="00A372FB">
    <w:pPr>
      <w:spacing w:before="20"/>
      <w:rPr>
        <w:rFonts w:ascii="Tahoma" w:eastAsia="Tahoma" w:hAnsi="Tahoma" w:cs="Tahoma"/>
        <w:b/>
        <w:sz w:val="18"/>
        <w:szCs w:val="18"/>
      </w:rPr>
    </w:pPr>
  </w:p>
  <w:p w:rsidR="00A372FB" w:rsidRDefault="00A372FB">
    <w:pPr>
      <w:pBdr>
        <w:bottom w:val="single" w:sz="4" w:space="1" w:color="000000"/>
      </w:pBdr>
      <w:spacing w:before="20"/>
      <w:rPr>
        <w:rFonts w:ascii="Tahoma" w:eastAsia="Tahoma" w:hAnsi="Tahoma" w:cs="Tahoma"/>
        <w:b/>
        <w:sz w:val="18"/>
        <w:szCs w:val="18"/>
      </w:rPr>
    </w:pPr>
  </w:p>
  <w:p w:rsidR="00A372FB" w:rsidRDefault="00A372FB">
    <w:pPr>
      <w:pBdr>
        <w:bottom w:val="single" w:sz="4" w:space="1" w:color="000000"/>
      </w:pBdr>
      <w:spacing w:before="20"/>
      <w:rPr>
        <w:rFonts w:ascii="Tahoma" w:eastAsia="Tahoma" w:hAnsi="Tahoma" w:cs="Tahoma"/>
        <w:b/>
        <w:sz w:val="18"/>
        <w:szCs w:val="18"/>
      </w:rPr>
    </w:pPr>
  </w:p>
  <w:p w:rsidR="00A372FB" w:rsidRDefault="00A372FB">
    <w:pPr>
      <w:pBdr>
        <w:bottom w:val="single" w:sz="4" w:space="1" w:color="000000"/>
      </w:pBdr>
      <w:spacing w:before="20"/>
      <w:rPr>
        <w:rFonts w:ascii="Tahoma" w:eastAsia="Tahoma" w:hAnsi="Tahoma" w:cs="Tahoma"/>
        <w:b/>
        <w:sz w:val="18"/>
        <w:szCs w:val="18"/>
      </w:rPr>
    </w:pPr>
  </w:p>
  <w:p w:rsidR="00A372FB" w:rsidRDefault="00A372FB">
    <w:pPr>
      <w:pBdr>
        <w:bottom w:val="single" w:sz="4" w:space="1" w:color="000000"/>
      </w:pBdr>
      <w:spacing w:before="20"/>
      <w:rPr>
        <w:rFonts w:ascii="Tahoma" w:eastAsia="Tahoma" w:hAnsi="Tahoma" w:cs="Tahoma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417518"/>
    <w:multiLevelType w:val="multilevel"/>
    <w:tmpl w:val="F5B4A6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2EF7A72"/>
    <w:multiLevelType w:val="multilevel"/>
    <w:tmpl w:val="98B832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FB"/>
    <w:rsid w:val="002A2D65"/>
    <w:rsid w:val="008066C4"/>
    <w:rsid w:val="00A372FB"/>
    <w:rsid w:val="00BA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0F75"/>
  <w15:docId w15:val="{D5491640-6BD8-4FA9-82FF-D0A4654C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ind w:left="206" w:right="323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spacing w:before="104"/>
      <w:ind w:left="1423" w:hanging="1218"/>
      <w:outlineLvl w:val="1"/>
    </w:pPr>
    <w:rPr>
      <w:b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spacing w:before="240" w:after="120"/>
      <w:ind w:hanging="1"/>
    </w:pPr>
    <w:rPr>
      <w:rFonts w:ascii="Arial" w:eastAsia="Arial" w:hAnsi="Arial" w:cs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rsid w:val="004176FD"/>
    <w:rPr>
      <w:b/>
    </w:rPr>
  </w:style>
  <w:style w:type="character" w:customStyle="1" w:styleId="Ttulo2Char">
    <w:name w:val="Título 2 Char"/>
    <w:basedOn w:val="Fontepargpadro"/>
    <w:link w:val="Ttulo2"/>
    <w:rsid w:val="004176FD"/>
    <w:rPr>
      <w:b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4176FD"/>
    <w:rPr>
      <w:b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4176FD"/>
    <w:rPr>
      <w:b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4176FD"/>
    <w:rPr>
      <w:b/>
    </w:rPr>
  </w:style>
  <w:style w:type="character" w:customStyle="1" w:styleId="Ttulo6Char">
    <w:name w:val="Título 6 Char"/>
    <w:basedOn w:val="Fontepargpadro"/>
    <w:link w:val="Ttulo6"/>
    <w:rsid w:val="004176FD"/>
    <w:rPr>
      <w:b/>
      <w:sz w:val="20"/>
      <w:szCs w:val="20"/>
    </w:r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rsid w:val="004176FD"/>
    <w:rPr>
      <w:rFonts w:ascii="Arial" w:eastAsia="Arial" w:hAnsi="Arial" w:cs="Arial"/>
      <w:sz w:val="28"/>
      <w:szCs w:val="28"/>
    </w:r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4176FD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176F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5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C85A6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85A6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85A6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317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17BB"/>
  </w:style>
  <w:style w:type="paragraph" w:styleId="Rodap">
    <w:name w:val="footer"/>
    <w:basedOn w:val="Normal"/>
    <w:link w:val="RodapChar"/>
    <w:uiPriority w:val="99"/>
    <w:unhideWhenUsed/>
    <w:rsid w:val="008317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17BB"/>
  </w:style>
  <w:style w:type="table" w:customStyle="1" w:styleId="ab">
    <w:basedOn w:val="TableNormal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basedOn w:val="TableNormal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basedOn w:val="TableNormal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eNormal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d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1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2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3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4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5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6">
    <w:basedOn w:val="TableNormal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7">
    <w:basedOn w:val="TableNormal8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8">
    <w:basedOn w:val="TableNormal7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9">
    <w:basedOn w:val="TableNormal7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a">
    <w:basedOn w:val="TableNormal7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b">
    <w:basedOn w:val="TableNormal7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c">
    <w:basedOn w:val="TableNormal7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d">
    <w:basedOn w:val="TableNormal7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e">
    <w:basedOn w:val="TableNormal7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">
    <w:basedOn w:val="TableNormal7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0">
    <w:basedOn w:val="TableNormal7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1">
    <w:basedOn w:val="TableNormal7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2">
    <w:basedOn w:val="TableNormal7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3">
    <w:basedOn w:val="TableNormal7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4">
    <w:basedOn w:val="TableNormal7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5">
    <w:basedOn w:val="TableNormal7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6">
    <w:basedOn w:val="TableNormal7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7">
    <w:basedOn w:val="TableNormal7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8">
    <w:basedOn w:val="TableNormal7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9">
    <w:basedOn w:val="TableNormal7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a">
    <w:basedOn w:val="TableNormal7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b">
    <w:basedOn w:val="TableNormal6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c">
    <w:basedOn w:val="TableNormal6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d">
    <w:basedOn w:val="TableNormal6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e">
    <w:basedOn w:val="TableNormal6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">
    <w:basedOn w:val="TableNormal6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0">
    <w:basedOn w:val="TableNormal6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1">
    <w:basedOn w:val="TableNormal6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2">
    <w:basedOn w:val="TableNormal6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3">
    <w:basedOn w:val="TableNormal6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4">
    <w:basedOn w:val="TableNormal6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5">
    <w:basedOn w:val="TableNormal6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6">
    <w:basedOn w:val="TableNormal6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7">
    <w:basedOn w:val="TableNormal6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8">
    <w:basedOn w:val="TableNormal6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9">
    <w:basedOn w:val="TableNormal6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a">
    <w:basedOn w:val="TableNormal6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b">
    <w:basedOn w:val="TableNormal6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c">
    <w:basedOn w:val="TableNormal6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d">
    <w:basedOn w:val="TableNormal6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e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39"/>
    <w:rsid w:val="00A4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f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3"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4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5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lheresmil.proex@ifam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efEM3NMLC7tb/DaCskQhkdrrog==">CgMxLjAyDmguOW5sbHcxMm94eW9xMgloLjJldDkycDAyCGguZ2pkZ3hzMg1oLjY3bDQ2YnBoaTE1Mg5oLjk2ZmhnZmhpcHB3dzINaC5ieHoxMmFkd2hicTIOaC50cDgzaDI0Z3VtZzYyCWguMWZvYjl0ZTIOaC5iNGhvb3doZmlveHUyCWguMzBqMHpsbDgAciExUndDNk0yVzU4NTQxTUI0WnU0dmltWkFTMk9ZVlBmNVE=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Samsung</dc:creator>
  <cp:lastModifiedBy>Rosiene Barbosa Sena</cp:lastModifiedBy>
  <cp:revision>3</cp:revision>
  <dcterms:created xsi:type="dcterms:W3CDTF">2025-01-28T13:04:00Z</dcterms:created>
  <dcterms:modified xsi:type="dcterms:W3CDTF">2025-01-28T13:08:00Z</dcterms:modified>
</cp:coreProperties>
</file>