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05C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ANEXO I</w:t>
      </w:r>
    </w:p>
    <w:p w:rsidR="00DF6E10" w:rsidRPr="00DF6E10" w:rsidRDefault="0098205C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</w:t>
      </w:r>
      <w:r w:rsidR="00DF6E10" w:rsidRPr="00DF6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arta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</w:t>
      </w:r>
      <w:r w:rsidR="00DF6E10" w:rsidRPr="00DF6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ecomendação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Acadêmica</w:t>
      </w:r>
    </w:p>
    <w:p w:rsidR="00DF6E10" w:rsidRPr="00DF6E10" w:rsidRDefault="0098205C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113665</wp:posOffset>
                </wp:positionV>
                <wp:extent cx="6172200" cy="0"/>
                <wp:effectExtent l="15240" t="7620" r="13335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34F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3.85pt;margin-top:8.95pt;width:48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FnJwIAAFQEAAAOAAAAZHJzL2Uyb0RvYy54bWysVE2P2yAQvVfqf0DcE3/UTbJWnNXKTnrZ&#10;diPt9gcQwDaqDQhInKjqf++A42h3e6mq+oAHM/PmzczD6/tz36ETN1YoWeBkHmPEJVVMyKbA3192&#10;sxVG1hHJSKckL/CFW3y/+fhhPeicp6pVHeMGAYi0+aAL3Dqn8yiytOU9sXOluYTDWpmeONiaJmKG&#10;DIDed1Eax4toUIZpoyi3Fr5W4yHeBPy65tQ91bXlDnUFBm4urCasB79GmzXJG0N0K+iVBvkHFj0R&#10;EpLeoCriCDoa8QdUL6hRVtVuTlUfqboWlIcaoJokflfNc0s0D7VAc6y+tcn+P1j67bQ3SLACpxhJ&#10;0sOIHo5Ohcwo8+0ZtM3Bq5R74wukZ/msHxX9YZFUZUtkw4Pzy0VDbOIjojchfmM1JDkMXxUDHwL4&#10;oVfn2vQeErqAzmEkl9tI+NkhCh8XyTKFOWNEp7OI5FOgNtZ94apH3iiwdYaIpnWlkhIGr0wS0pDT&#10;o3WeFsmnAJ9Vqp3oujD/TqIBuKdLSOSPrOoE86dhY5pD2Rl0Il5C4QlFvnPz0BWx7ejHwBq1ZdRR&#10;spCl5YRtr7YjohttYNVJnwcqBp5Xa9TOz7v4brvarrJZli62syyuqtnDrsxmi12y/Fx9qsqySn55&#10;ykmWt4IxLj3rScdJ9nc6ud6oUYE3Jd/6E71FD40EstM7kA4j91Me9XJQ7LI3kxRAusH5es383Xi9&#10;B/v1z2DzGwAA//8DAFBLAwQUAAYACAAAACEA47TH2N0AAAAJAQAADwAAAGRycy9kb3ducmV2Lnht&#10;bEyPwU7CQBCG7ya+w2ZMvMEWbKit3RLSBA94MKAPMLRj29idbboLlLd3jAc5zvxf/vkmX0+2V2ca&#10;fefYwGIegSKuXN1xY+DzYzt7BuUDco29YzJwJQ/r4v4ux6x2F97T+RAaJSXsMzTQhjBkWvuqJYt+&#10;7gZiyb7caDHIODa6HvEi5bbXyyhaaYsdy4UWBypbqr4PJ2tgN7y9b6NFGXC1KdO9j7vd9bU05vFh&#10;2ryACjSFfxh+9UUdCnE6uhPXXvUGZnGSCCpBkoISIF3GT6COfwtd5Pr2g+IHAAD//wMAUEsBAi0A&#10;FAAGAAgAAAAhALaDOJL+AAAA4QEAABMAAAAAAAAAAAAAAAAAAAAAAFtDb250ZW50X1R5cGVzXS54&#10;bWxQSwECLQAUAAYACAAAACEAOP0h/9YAAACUAQAACwAAAAAAAAAAAAAAAAAvAQAAX3JlbHMvLnJl&#10;bHNQSwECLQAUAAYACAAAACEAiyLBZycCAABUBAAADgAAAAAAAAAAAAAAAAAuAgAAZHJzL2Uyb0Rv&#10;Yy54bWxQSwECLQAUAAYACAAAACEA47TH2N0AAAAJAQAADwAAAAAAAAAAAAAAAACBBAAAZHJzL2Rv&#10;d25yZXYueG1sUEsFBgAAAAAEAAQA8wAAAIsFAAAAAA==&#10;" strokeweight="1pt">
                <v:stroke dashstyle="dash"/>
              </v:shape>
            </w:pict>
          </mc:Fallback>
        </mc:AlternateContent>
      </w:r>
    </w:p>
    <w:p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6E10" w:rsidRPr="005008A8" w:rsidRDefault="005008A8" w:rsidP="005008A8">
      <w:pPr>
        <w:pBdr>
          <w:top w:val="nil"/>
          <w:left w:val="nil"/>
          <w:bottom w:val="nil"/>
          <w:right w:val="nil"/>
          <w:between w:val="nil"/>
        </w:pBdr>
        <w:spacing w:before="251"/>
        <w:ind w:righ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="00075533" w:rsidRPr="00075533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/202</w:t>
      </w:r>
      <w:r w:rsidR="002B504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- PROEX/IFAM, DE </w:t>
      </w:r>
      <w:r w:rsidR="00075533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 xml:space="preserve"> DE </w:t>
      </w:r>
      <w:r w:rsidR="00075533">
        <w:rPr>
          <w:b/>
          <w:sz w:val="24"/>
          <w:szCs w:val="24"/>
        </w:rPr>
        <w:t>FEVEREIRO</w:t>
      </w:r>
      <w:r>
        <w:rPr>
          <w:b/>
          <w:sz w:val="24"/>
          <w:szCs w:val="24"/>
        </w:rPr>
        <w:t xml:space="preserve"> DE 2025</w:t>
      </w:r>
    </w:p>
    <w:p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6E10" w:rsidRPr="00DF6E10" w:rsidRDefault="0098205C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Manaus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F6E10"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dia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</w:t>
      </w:r>
      <w:proofErr w:type="spellStart"/>
      <w:r w:rsidRPr="0098205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xxxxxxxx</w:t>
      </w:r>
      <w:proofErr w:type="spellEnd"/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008A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DF6E10"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Ao setor de Relações Internacionais, </w:t>
      </w:r>
    </w:p>
    <w:p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E10" w:rsidRPr="00DF6E10" w:rsidRDefault="00DF6E10" w:rsidP="00DF6E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Eu, 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nome do(a) professor(a)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, professor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2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Coordenador(a) da área </w:t>
      </w:r>
      <w:proofErr w:type="spellStart"/>
      <w:r w:rsidR="0098205C" w:rsidRPr="0098205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xxxxxxx</w:t>
      </w:r>
      <w:proofErr w:type="spellEnd"/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d</w:t>
      </w:r>
      <w:r w:rsidR="0098205C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o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 xml:space="preserve"> </w:t>
      </w:r>
      <w:r w:rsidR="0098205C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IFAM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,  recomendo o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discente 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nome do(a) discente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curso de </w:t>
      </w:r>
      <w:r w:rsidR="0098205C">
        <w:rPr>
          <w:rFonts w:ascii="Times New Roman" w:eastAsia="Times New Roman" w:hAnsi="Times New Roman" w:cs="Times New Roman"/>
          <w:sz w:val="24"/>
          <w:szCs w:val="24"/>
          <w:lang w:eastAsia="ar-SA"/>
        </w:rPr>
        <w:t>G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raduação em 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nome do curso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(número de matrícula 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0000000000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) como candidato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ao programa de </w:t>
      </w:r>
      <w:r w:rsidR="00982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Intercâmbio de Mobilidade Acadêmica Internacional IFAM/Brasil para </w:t>
      </w:r>
      <w:r w:rsidR="00500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Universidade </w:t>
      </w:r>
      <w:proofErr w:type="spellStart"/>
      <w:r w:rsidR="005008A8">
        <w:rPr>
          <w:rFonts w:ascii="Times New Roman" w:eastAsia="Times New Roman" w:hAnsi="Times New Roman" w:cs="Times New Roman"/>
          <w:sz w:val="24"/>
          <w:szCs w:val="24"/>
          <w:lang w:eastAsia="ar-SA"/>
        </w:rPr>
        <w:t>Soka</w:t>
      </w:r>
      <w:proofErr w:type="spellEnd"/>
      <w:r w:rsidR="00500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Japão.</w:t>
      </w:r>
      <w:r w:rsidR="00982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referido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(a)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discente sempre demonstrou interesse nas aulas, assiduidade, responsabilidade, respeito com os colegas e participou ativamente das atividades propostas no seu curso, qualidades que tornam possível o efetivo aproveitamento do intercâmbio. Ressalto ainda que esta experiência será benéfica para o crescimento acadêmico e pessoal do</w:t>
      </w: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>(a) nome do(a) discente</w:t>
      </w: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sz w:val="24"/>
          <w:szCs w:val="24"/>
          <w:lang w:eastAsia="ar-SA"/>
        </w:rPr>
        <w:t>Respeitosamente,</w:t>
      </w:r>
    </w:p>
    <w:p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E10" w:rsidRPr="00DF6E10" w:rsidRDefault="00DF6E10" w:rsidP="00DF6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6E10" w:rsidRPr="00DF6E10" w:rsidRDefault="0083710E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>Assinatura digital</w:t>
      </w:r>
      <w:bookmarkStart w:id="0" w:name="_GoBack"/>
      <w:bookmarkEnd w:id="0"/>
    </w:p>
    <w:p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</w:t>
      </w:r>
    </w:p>
    <w:p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  <w:r w:rsidRPr="00DF6E10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 xml:space="preserve">Nome do(a) professor(a) </w:t>
      </w:r>
    </w:p>
    <w:p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6E10" w:rsidRPr="00DF6E10" w:rsidRDefault="00DF6E10" w:rsidP="00DF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1F88" w:rsidRDefault="00F01F88"/>
    <w:sectPr w:rsidR="00F01F8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9F4" w:rsidRDefault="005629F4" w:rsidP="0098205C">
      <w:pPr>
        <w:spacing w:after="0" w:line="240" w:lineRule="auto"/>
      </w:pPr>
      <w:r>
        <w:separator/>
      </w:r>
    </w:p>
  </w:endnote>
  <w:endnote w:type="continuationSeparator" w:id="0">
    <w:p w:rsidR="005629F4" w:rsidRDefault="005629F4" w:rsidP="0098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9F4" w:rsidRDefault="005629F4" w:rsidP="0098205C">
      <w:pPr>
        <w:spacing w:after="0" w:line="240" w:lineRule="auto"/>
      </w:pPr>
      <w:r>
        <w:separator/>
      </w:r>
    </w:p>
  </w:footnote>
  <w:footnote w:type="continuationSeparator" w:id="0">
    <w:p w:rsidR="005629F4" w:rsidRDefault="005629F4" w:rsidP="0098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05C" w:rsidRDefault="0098205C" w:rsidP="0098205C">
    <w:pPr>
      <w:widowControl w:val="0"/>
      <w:spacing w:after="0" w:line="240" w:lineRule="auto"/>
      <w:ind w:right="-2"/>
      <w:jc w:val="center"/>
      <w:rPr>
        <w:rFonts w:ascii="Times New Roman" w:eastAsia="Times New Roman" w:hAnsi="Times New Roman"/>
        <w:sz w:val="20"/>
        <w:szCs w:val="20"/>
      </w:rPr>
    </w:pPr>
    <w:r w:rsidRPr="008D07DC">
      <w:rPr>
        <w:noProof/>
        <w:sz w:val="14"/>
        <w:szCs w:val="14"/>
      </w:rPr>
      <w:drawing>
        <wp:anchor distT="0" distB="0" distL="114935" distR="114935" simplePos="0" relativeHeight="251659264" behindDoc="1" locked="0" layoutInCell="1" allowOverlap="1" wp14:anchorId="5F9E5FFB" wp14:editId="59D51AFD">
          <wp:simplePos x="0" y="0"/>
          <wp:positionH relativeFrom="margin">
            <wp:posOffset>2304415</wp:posOffset>
          </wp:positionH>
          <wp:positionV relativeFrom="paragraph">
            <wp:posOffset>-214630</wp:posOffset>
          </wp:positionV>
          <wp:extent cx="744220" cy="751840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51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205C" w:rsidRDefault="0098205C" w:rsidP="0098205C">
    <w:pPr>
      <w:widowControl w:val="0"/>
      <w:spacing w:after="0" w:line="240" w:lineRule="auto"/>
      <w:ind w:right="-2"/>
      <w:jc w:val="center"/>
      <w:rPr>
        <w:rFonts w:ascii="Times New Roman" w:eastAsia="Times New Roman" w:hAnsi="Times New Roman"/>
        <w:sz w:val="20"/>
        <w:szCs w:val="20"/>
      </w:rPr>
    </w:pPr>
  </w:p>
  <w:p w:rsidR="0098205C" w:rsidRDefault="0098205C" w:rsidP="0098205C">
    <w:pPr>
      <w:widowControl w:val="0"/>
      <w:spacing w:after="0" w:line="240" w:lineRule="auto"/>
      <w:ind w:right="-2"/>
      <w:jc w:val="center"/>
      <w:rPr>
        <w:rFonts w:ascii="Times New Roman" w:eastAsia="Times New Roman" w:hAnsi="Times New Roman"/>
        <w:sz w:val="20"/>
        <w:szCs w:val="20"/>
      </w:rPr>
    </w:pPr>
  </w:p>
  <w:p w:rsidR="0098205C" w:rsidRDefault="0098205C" w:rsidP="0098205C">
    <w:pPr>
      <w:widowControl w:val="0"/>
      <w:spacing w:after="0" w:line="240" w:lineRule="auto"/>
      <w:ind w:right="-2"/>
      <w:jc w:val="center"/>
      <w:rPr>
        <w:rFonts w:ascii="Times New Roman" w:eastAsia="Times New Roman" w:hAnsi="Times New Roman"/>
        <w:sz w:val="20"/>
        <w:szCs w:val="20"/>
      </w:rPr>
    </w:pPr>
  </w:p>
  <w:p w:rsidR="0098205C" w:rsidRPr="00BD4484" w:rsidRDefault="0098205C" w:rsidP="0098205C">
    <w:pPr>
      <w:widowControl w:val="0"/>
      <w:spacing w:after="0" w:line="240" w:lineRule="auto"/>
      <w:ind w:right="-2"/>
      <w:jc w:val="center"/>
      <w:rPr>
        <w:rFonts w:ascii="Times New Roman" w:eastAsia="Times New Roman" w:hAnsi="Times New Roman"/>
        <w:sz w:val="20"/>
        <w:szCs w:val="20"/>
      </w:rPr>
    </w:pPr>
    <w:r w:rsidRPr="00BD4484">
      <w:rPr>
        <w:rFonts w:ascii="Times New Roman" w:eastAsia="Times New Roman" w:hAnsi="Times New Roman"/>
        <w:sz w:val="20"/>
        <w:szCs w:val="20"/>
      </w:rPr>
      <w:t xml:space="preserve">Secretaria de Educação Profissional e Tecnológica </w:t>
    </w:r>
  </w:p>
  <w:p w:rsidR="0098205C" w:rsidRPr="00BD4484" w:rsidRDefault="0098205C" w:rsidP="0098205C">
    <w:pPr>
      <w:widowControl w:val="0"/>
      <w:spacing w:after="0" w:line="240" w:lineRule="auto"/>
      <w:ind w:right="-2"/>
      <w:jc w:val="center"/>
      <w:rPr>
        <w:rFonts w:ascii="Times New Roman" w:eastAsia="Times New Roman" w:hAnsi="Times New Roman"/>
        <w:sz w:val="20"/>
        <w:szCs w:val="20"/>
      </w:rPr>
    </w:pPr>
    <w:r w:rsidRPr="00BD4484">
      <w:rPr>
        <w:rFonts w:ascii="Times New Roman" w:eastAsia="Times New Roman" w:hAnsi="Times New Roman"/>
        <w:sz w:val="20"/>
        <w:szCs w:val="20"/>
      </w:rPr>
      <w:t>Instituto Federal de Educação, Ciência e Tecnologia do Amazonas</w:t>
    </w:r>
  </w:p>
  <w:p w:rsidR="0098205C" w:rsidRPr="00BD4484" w:rsidRDefault="0098205C" w:rsidP="0098205C">
    <w:pPr>
      <w:widowControl w:val="0"/>
      <w:spacing w:after="0" w:line="240" w:lineRule="auto"/>
      <w:ind w:right="-2"/>
      <w:jc w:val="center"/>
      <w:rPr>
        <w:rFonts w:ascii="Times New Roman" w:eastAsia="Times New Roman" w:hAnsi="Times New Roman"/>
        <w:sz w:val="20"/>
        <w:szCs w:val="20"/>
      </w:rPr>
    </w:pPr>
    <w:r w:rsidRPr="00BD4484">
      <w:rPr>
        <w:rFonts w:ascii="Times New Roman" w:eastAsia="Times New Roman" w:hAnsi="Times New Roman"/>
        <w:sz w:val="20"/>
        <w:szCs w:val="20"/>
      </w:rPr>
      <w:t xml:space="preserve">Pró-Reitora de Extensão </w:t>
    </w:r>
  </w:p>
  <w:p w:rsidR="0098205C" w:rsidRPr="00BD4484" w:rsidRDefault="0098205C" w:rsidP="0098205C">
    <w:pPr>
      <w:widowControl w:val="0"/>
      <w:spacing w:after="0" w:line="240" w:lineRule="auto"/>
      <w:ind w:right="-2"/>
      <w:jc w:val="center"/>
      <w:rPr>
        <w:rFonts w:ascii="Times New Roman" w:eastAsia="Times New Roman" w:hAnsi="Times New Roman"/>
        <w:sz w:val="20"/>
        <w:szCs w:val="20"/>
      </w:rPr>
    </w:pPr>
    <w:r w:rsidRPr="00BD4484">
      <w:rPr>
        <w:rFonts w:ascii="Times New Roman" w:eastAsia="Times New Roman" w:hAnsi="Times New Roman"/>
        <w:sz w:val="20"/>
        <w:szCs w:val="20"/>
      </w:rPr>
      <w:t>Diretoria de Relações Interinstitucionais e Comunitárias</w:t>
    </w:r>
  </w:p>
  <w:p w:rsidR="0098205C" w:rsidRPr="0098205C" w:rsidRDefault="0098205C" w:rsidP="0098205C">
    <w:pPr>
      <w:widowControl w:val="0"/>
      <w:spacing w:after="0" w:line="240" w:lineRule="auto"/>
      <w:ind w:right="-2"/>
      <w:jc w:val="center"/>
      <w:rPr>
        <w:rFonts w:ascii="Times New Roman" w:eastAsia="Times New Roman" w:hAnsi="Times New Roman"/>
        <w:sz w:val="20"/>
        <w:szCs w:val="20"/>
      </w:rPr>
    </w:pPr>
    <w:r w:rsidRPr="00BD4484">
      <w:rPr>
        <w:rFonts w:ascii="Times New Roman" w:eastAsia="Times New Roman" w:hAnsi="Times New Roman"/>
        <w:sz w:val="20"/>
        <w:szCs w:val="20"/>
      </w:rPr>
      <w:t xml:space="preserve">Coordenação de Relações Internacionais </w:t>
    </w:r>
  </w:p>
  <w:p w:rsidR="0098205C" w:rsidRDefault="009820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10"/>
    <w:rsid w:val="00075533"/>
    <w:rsid w:val="001E5EA2"/>
    <w:rsid w:val="002434FA"/>
    <w:rsid w:val="002B5047"/>
    <w:rsid w:val="00373948"/>
    <w:rsid w:val="00380DC7"/>
    <w:rsid w:val="005008A8"/>
    <w:rsid w:val="005629F4"/>
    <w:rsid w:val="0083710E"/>
    <w:rsid w:val="008E7B73"/>
    <w:rsid w:val="009576CF"/>
    <w:rsid w:val="0098205C"/>
    <w:rsid w:val="00DF6E10"/>
    <w:rsid w:val="00F0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033D"/>
  <w15:docId w15:val="{F6AF6CA7-BE11-485C-B444-2830435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E1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82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05C"/>
  </w:style>
  <w:style w:type="paragraph" w:styleId="Rodap">
    <w:name w:val="footer"/>
    <w:basedOn w:val="Normal"/>
    <w:link w:val="RodapChar"/>
    <w:uiPriority w:val="99"/>
    <w:unhideWhenUsed/>
    <w:rsid w:val="00982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Aline Simôes Aguiar</cp:lastModifiedBy>
  <cp:revision>6</cp:revision>
  <dcterms:created xsi:type="dcterms:W3CDTF">2025-01-09T15:51:00Z</dcterms:created>
  <dcterms:modified xsi:type="dcterms:W3CDTF">2025-02-06T10:49:00Z</dcterms:modified>
</cp:coreProperties>
</file>