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0721" w:rsidRDefault="00200721">
      <w:pPr>
        <w:spacing w:after="0" w:line="240" w:lineRule="auto"/>
        <w:rPr>
          <w:b/>
        </w:rPr>
      </w:pPr>
    </w:p>
    <w:p w:rsidR="00200721" w:rsidRDefault="006609A3">
      <w:pPr>
        <w:jc w:val="center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ANEXO III </w:t>
      </w:r>
    </w:p>
    <w:p w:rsidR="00200721" w:rsidRDefault="006609A3">
      <w:pPr>
        <w:spacing w:before="61" w:after="0" w:line="240" w:lineRule="auto"/>
        <w:ind w:left="426" w:right="97"/>
        <w:jc w:val="center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DECLARAÇÃO DE DISPONIBILIDADE DE EXERCER ATIVIDADE COMO BOLSISTA</w:t>
      </w:r>
    </w:p>
    <w:p w:rsidR="00200721" w:rsidRDefault="00200721">
      <w:pPr>
        <w:spacing w:before="61" w:after="0" w:line="240" w:lineRule="auto"/>
        <w:ind w:left="426" w:right="97"/>
        <w:jc w:val="center"/>
        <w:rPr>
          <w:b/>
          <w:sz w:val="20"/>
          <w:szCs w:val="20"/>
        </w:rPr>
      </w:pPr>
    </w:p>
    <w:p w:rsidR="00200721" w:rsidRDefault="00200721">
      <w:pPr>
        <w:spacing w:after="240" w:line="240" w:lineRule="auto"/>
        <w:rPr>
          <w:sz w:val="20"/>
          <w:szCs w:val="20"/>
        </w:rPr>
      </w:pPr>
    </w:p>
    <w:p w:rsidR="00200721" w:rsidRDefault="006609A3">
      <w:pPr>
        <w:spacing w:after="0" w:line="360" w:lineRule="auto"/>
        <w:ind w:left="426" w:right="283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DECLARO</w:t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  <w:t>estar</w:t>
      </w:r>
      <w:r>
        <w:rPr>
          <w:color w:val="000000"/>
          <w:sz w:val="20"/>
          <w:szCs w:val="20"/>
        </w:rPr>
        <w:tab/>
        <w:t>ciente</w:t>
      </w:r>
      <w:r>
        <w:rPr>
          <w:color w:val="000000"/>
          <w:sz w:val="20"/>
          <w:szCs w:val="20"/>
        </w:rPr>
        <w:tab/>
        <w:t>e</w:t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  <w:t>CONFIRMO</w:t>
      </w:r>
      <w:r>
        <w:rPr>
          <w:color w:val="000000"/>
          <w:sz w:val="20"/>
          <w:szCs w:val="20"/>
        </w:rPr>
        <w:tab/>
        <w:t>que</w:t>
      </w:r>
      <w:r>
        <w:rPr>
          <w:color w:val="000000"/>
          <w:sz w:val="20"/>
          <w:szCs w:val="20"/>
        </w:rPr>
        <w:tab/>
        <w:t>o servidor</w:t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>,SIAPE nº</w:t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>, ocupante do cargo de</w:t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>, lotado no (a)</w:t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  <w:u w:val="single"/>
        </w:rPr>
        <w:tab/>
      </w:r>
      <w:r>
        <w:rPr>
          <w:color w:val="000000"/>
          <w:sz w:val="20"/>
          <w:szCs w:val="20"/>
        </w:rPr>
        <w:t xml:space="preserve">, possui disponibilidade para exercer atividades como BOLSISTA no âmbito do </w:t>
      </w:r>
      <w:r>
        <w:rPr>
          <w:b/>
          <w:color w:val="000000"/>
          <w:sz w:val="20"/>
          <w:szCs w:val="20"/>
        </w:rPr>
        <w:t>Projeto de Extensão Espaço Lúdico</w:t>
      </w:r>
      <w:r>
        <w:rPr>
          <w:color w:val="000000"/>
          <w:sz w:val="20"/>
          <w:szCs w:val="20"/>
        </w:rPr>
        <w:t xml:space="preserve"> e que as atividades a serem desempenhadas por este servidor são compatíveis com sua programação de trabalho regular na Instituição, apresentada acima, e não comprometem a qualidade e o bom andamento das atividades regulares exercidas no IFAM. </w:t>
      </w:r>
    </w:p>
    <w:p w:rsidR="00200721" w:rsidRDefault="00200721">
      <w:pPr>
        <w:spacing w:after="0" w:line="240" w:lineRule="auto"/>
        <w:ind w:left="426"/>
        <w:jc w:val="both"/>
        <w:rPr>
          <w:sz w:val="20"/>
          <w:szCs w:val="20"/>
        </w:rPr>
      </w:pPr>
    </w:p>
    <w:p w:rsidR="00200721" w:rsidRDefault="00200721">
      <w:pPr>
        <w:spacing w:after="0" w:line="240" w:lineRule="auto"/>
        <w:ind w:left="426"/>
        <w:jc w:val="both"/>
        <w:rPr>
          <w:sz w:val="20"/>
          <w:szCs w:val="20"/>
        </w:rPr>
      </w:pPr>
    </w:p>
    <w:p w:rsidR="00200721" w:rsidRDefault="006609A3">
      <w:pPr>
        <w:spacing w:before="106" w:after="0" w:line="240" w:lineRule="auto"/>
        <w:ind w:left="426"/>
        <w:jc w:val="right"/>
        <w:rPr>
          <w:sz w:val="20"/>
          <w:szCs w:val="20"/>
        </w:rPr>
      </w:pPr>
      <w:proofErr w:type="spellStart"/>
      <w:proofErr w:type="gramStart"/>
      <w:r>
        <w:rPr>
          <w:color w:val="000000"/>
          <w:sz w:val="20"/>
          <w:szCs w:val="20"/>
        </w:rPr>
        <w:t>Local,</w:t>
      </w:r>
      <w:r>
        <w:rPr>
          <w:color w:val="000000"/>
          <w:sz w:val="20"/>
          <w:szCs w:val="20"/>
          <w:u w:val="single"/>
        </w:rPr>
        <w:t>_</w:t>
      </w:r>
      <w:proofErr w:type="gramEnd"/>
      <w:r>
        <w:rPr>
          <w:color w:val="000000"/>
          <w:sz w:val="20"/>
          <w:szCs w:val="20"/>
          <w:u w:val="single"/>
        </w:rPr>
        <w:t>____________</w:t>
      </w:r>
      <w:r>
        <w:rPr>
          <w:color w:val="000000"/>
          <w:sz w:val="20"/>
          <w:szCs w:val="20"/>
        </w:rPr>
        <w:t>de</w:t>
      </w:r>
      <w:r>
        <w:rPr>
          <w:color w:val="000000"/>
          <w:sz w:val="20"/>
          <w:szCs w:val="20"/>
          <w:u w:val="single"/>
        </w:rPr>
        <w:t>_____________</w:t>
      </w:r>
      <w:r>
        <w:rPr>
          <w:color w:val="000000"/>
          <w:sz w:val="20"/>
          <w:szCs w:val="20"/>
        </w:rPr>
        <w:t>de</w:t>
      </w:r>
      <w:proofErr w:type="spellEnd"/>
      <w:r>
        <w:rPr>
          <w:color w:val="000000"/>
          <w:sz w:val="20"/>
          <w:szCs w:val="20"/>
        </w:rPr>
        <w:t xml:space="preserve"> 2025.</w:t>
      </w:r>
    </w:p>
    <w:p w:rsidR="00200721" w:rsidRDefault="006609A3">
      <w:pPr>
        <w:spacing w:after="240" w:line="240" w:lineRule="auto"/>
        <w:rPr>
          <w:sz w:val="20"/>
          <w:szCs w:val="20"/>
        </w:rPr>
      </w:pPr>
      <w:r>
        <w:rPr>
          <w:sz w:val="20"/>
          <w:szCs w:val="20"/>
        </w:rPr>
        <w:br/>
      </w:r>
      <w:r>
        <w:rPr>
          <w:sz w:val="20"/>
          <w:szCs w:val="20"/>
        </w:rPr>
        <w:br/>
      </w:r>
      <w:r>
        <w:rPr>
          <w:sz w:val="20"/>
          <w:szCs w:val="20"/>
        </w:rPr>
        <w:br/>
      </w:r>
      <w:r>
        <w:rPr>
          <w:sz w:val="20"/>
          <w:szCs w:val="20"/>
        </w:rPr>
        <w:br/>
      </w:r>
    </w:p>
    <w:p w:rsidR="00200721" w:rsidRDefault="006609A3" w:rsidP="003A4DA2">
      <w:pPr>
        <w:spacing w:after="0" w:line="240" w:lineRule="auto"/>
        <w:ind w:left="284" w:hanging="142"/>
        <w:jc w:val="center"/>
        <w:rPr>
          <w:b/>
          <w:sz w:val="20"/>
          <w:szCs w:val="20"/>
        </w:rPr>
      </w:pPr>
      <w:r>
        <w:rPr>
          <w:b/>
          <w:color w:val="000000"/>
          <w:sz w:val="20"/>
          <w:szCs w:val="20"/>
        </w:rPr>
        <w:t>Assinatura e carimbo do Responsável/Chefe Imediato</w:t>
      </w:r>
      <w:bookmarkStart w:id="0" w:name="_GoBack"/>
      <w:bookmarkEnd w:id="0"/>
    </w:p>
    <w:sectPr w:rsidR="00200721">
      <w:headerReference w:type="even" r:id="rId8"/>
      <w:headerReference w:type="default" r:id="rId9"/>
      <w:footerReference w:type="default" r:id="rId10"/>
      <w:pgSz w:w="11907" w:h="16840"/>
      <w:pgMar w:top="1843" w:right="1134" w:bottom="1134" w:left="1701" w:header="709" w:footer="23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272A4" w:rsidRDefault="007272A4">
      <w:pPr>
        <w:spacing w:after="0" w:line="240" w:lineRule="auto"/>
      </w:pPr>
      <w:r>
        <w:separator/>
      </w:r>
    </w:p>
  </w:endnote>
  <w:endnote w:type="continuationSeparator" w:id="0">
    <w:p w:rsidR="007272A4" w:rsidRDefault="007272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0721" w:rsidRDefault="006609A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firstLine="2124"/>
      <w:rPr>
        <w:b/>
        <w:i/>
        <w:color w:val="000000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-29017</wp:posOffset>
          </wp:positionH>
          <wp:positionV relativeFrom="paragraph">
            <wp:posOffset>144145</wp:posOffset>
          </wp:positionV>
          <wp:extent cx="497840" cy="359410"/>
          <wp:effectExtent l="0" t="0" r="0" b="0"/>
          <wp:wrapNone/>
          <wp:docPr id="1988326556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7840" cy="359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>
          <wp:simplePos x="0" y="0"/>
          <wp:positionH relativeFrom="column">
            <wp:posOffset>-653605</wp:posOffset>
          </wp:positionH>
          <wp:positionV relativeFrom="paragraph">
            <wp:posOffset>146050</wp:posOffset>
          </wp:positionV>
          <wp:extent cx="297180" cy="359410"/>
          <wp:effectExtent l="0" t="0" r="0" b="0"/>
          <wp:wrapNone/>
          <wp:docPr id="1988326553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7180" cy="359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hidden="0" allowOverlap="1">
              <wp:simplePos x="0" y="0"/>
              <wp:positionH relativeFrom="column">
                <wp:posOffset>-939799</wp:posOffset>
              </wp:positionH>
              <wp:positionV relativeFrom="paragraph">
                <wp:posOffset>12700</wp:posOffset>
              </wp:positionV>
              <wp:extent cx="9445876" cy="211455"/>
              <wp:effectExtent l="0" t="0" r="0" b="0"/>
              <wp:wrapNone/>
              <wp:docPr id="1988326540" name="Agrupar 198832654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445876" cy="211455"/>
                        <a:chOff x="623050" y="3669500"/>
                        <a:chExt cx="9445900" cy="221000"/>
                      </a:xfrm>
                    </wpg:grpSpPr>
                    <wpg:grpSp>
                      <wpg:cNvPr id="1" name="Agrupar 1"/>
                      <wpg:cNvGrpSpPr/>
                      <wpg:grpSpPr>
                        <a:xfrm>
                          <a:off x="623062" y="3674273"/>
                          <a:ext cx="9445876" cy="211455"/>
                          <a:chOff x="0" y="0"/>
                          <a:chExt cx="5782575" cy="211820"/>
                        </a:xfrm>
                      </wpg:grpSpPr>
                      <wps:wsp>
                        <wps:cNvPr id="2" name="Retângulo 2"/>
                        <wps:cNvSpPr/>
                        <wps:spPr>
                          <a:xfrm>
                            <a:off x="0" y="0"/>
                            <a:ext cx="5782575" cy="21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200721" w:rsidRDefault="00200721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3" name="Conector de Seta Reta 3"/>
                        <wps:cNvCnPr/>
                        <wps:spPr>
                          <a:xfrm>
                            <a:off x="1795272" y="33528"/>
                            <a:ext cx="173355" cy="1778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g:grpSp>
                        <wpg:cNvPr id="4" name="Agrupar 4"/>
                        <wpg:cNvGrpSpPr/>
                        <wpg:grpSpPr>
                          <a:xfrm>
                            <a:off x="0" y="0"/>
                            <a:ext cx="1796161" cy="34318"/>
                            <a:chOff x="0" y="0"/>
                            <a:chExt cx="1796161" cy="34318"/>
                          </a:xfrm>
                        </wpg:grpSpPr>
                        <wps:wsp>
                          <wps:cNvPr id="5" name="Conector de Seta Reta 5"/>
                          <wps:cNvCnPr/>
                          <wps:spPr>
                            <a:xfrm rot="10800000" flipH="1">
                              <a:off x="82296" y="33528"/>
                              <a:ext cx="1713865" cy="79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6" name="Conector de Seta Reta 6"/>
                          <wps:cNvCnPr/>
                          <wps:spPr>
                            <a:xfrm rot="10800000" flipH="1">
                              <a:off x="0" y="0"/>
                              <a:ext cx="1713865" cy="79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B05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  <wps:wsp>
                        <wps:cNvPr id="7" name="Conector de Seta Reta 7"/>
                        <wps:cNvCnPr/>
                        <wps:spPr>
                          <a:xfrm>
                            <a:off x="1712976" y="0"/>
                            <a:ext cx="173355" cy="1778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00B05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g:grpSp>
                        <wpg:cNvPr id="8" name="Agrupar 8"/>
                        <wpg:cNvGrpSpPr/>
                        <wpg:grpSpPr>
                          <a:xfrm>
                            <a:off x="1885188" y="178308"/>
                            <a:ext cx="3897387" cy="33512"/>
                            <a:chOff x="0" y="0"/>
                            <a:chExt cx="3897387" cy="33512"/>
                          </a:xfrm>
                        </wpg:grpSpPr>
                        <wps:wsp>
                          <wps:cNvPr id="9" name="Conector de Seta Reta 9"/>
                          <wps:cNvCnPr/>
                          <wps:spPr>
                            <a:xfrm>
                              <a:off x="81387" y="33512"/>
                              <a:ext cx="38160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FF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  <wps:wsp>
                          <wps:cNvPr id="10" name="Conector de Seta Reta 10"/>
                          <wps:cNvCnPr/>
                          <wps:spPr>
                            <a:xfrm>
                              <a:off x="0" y="0"/>
                              <a:ext cx="38160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 cap="flat" cmpd="sng">
                              <a:solidFill>
                                <a:srgbClr val="00B05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bodyPr/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Agrupar 1988326540" o:spid="_x0000_s1026" style="position:absolute;left:0;text-align:left;margin-left:-74pt;margin-top:1pt;width:743.75pt;height:16.65pt;z-index:251662336" coordorigin="6230,36695" coordsize="94459,2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">
              <v:group id="Agrupar 1" o:spid="_x0000_s1027" style="position:absolute;left:6230;top:36742;width:94459;height:2115" coordsize="57825,2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rect id="Retângulo 2" o:spid="_x0000_s1028" style="position:absolute;width:57825;height:21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" filled="f" stroked="f">
                  <v:textbox inset="2.53958mm,2.53958mm,2.53958mm,2.53958mm">
                    <w:txbxContent>
                      <w:p w:rsidR="00200721" w:rsidRDefault="00200721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de Seta Reta 3" o:spid="_x0000_s1029" type="#_x0000_t32" style="position:absolute;left:17952;top:335;width:1734;height:177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" strokecolor="red"/>
                <v:group id="Agrupar 4" o:spid="_x0000_s1030" style="position:absolute;width:17961;height:343" coordsize="17961,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Conector de Seta Reta 5" o:spid="_x0000_s1031" type="#_x0000_t32" style="position:absolute;left:822;top:335;width:17139;height:8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" strokecolor="red"/>
                  <v:shape id="Conector de Seta Reta 6" o:spid="_x0000_s1032" type="#_x0000_t32" style="position:absolute;width:17138;height:7;rotation:18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" strokecolor="#00b050"/>
                </v:group>
                <v:shape id="Conector de Seta Reta 7" o:spid="_x0000_s1033" type="#_x0000_t32" style="position:absolute;left:17129;width:1734;height:177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" strokecolor="#00b050"/>
                <v:group id="Agrupar 8" o:spid="_x0000_s1034" style="position:absolute;left:18851;top:1783;width:38974;height:335" coordsize="38973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Conector de Seta Reta 9" o:spid="_x0000_s1035" type="#_x0000_t32" style="position:absolute;left:813;top:335;width:381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" strokecolor="red"/>
                  <v:shape id="Conector de Seta Reta 10" o:spid="_x0000_s1036" type="#_x0000_t32" style="position:absolute;width:381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" strokecolor="#00b050"/>
                </v:group>
              </v:group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hidden="0" allowOverlap="1">
          <wp:simplePos x="0" y="0"/>
          <wp:positionH relativeFrom="column">
            <wp:posOffset>-328353</wp:posOffset>
          </wp:positionH>
          <wp:positionV relativeFrom="paragraph">
            <wp:posOffset>144780</wp:posOffset>
          </wp:positionV>
          <wp:extent cx="282575" cy="359410"/>
          <wp:effectExtent l="0" t="0" r="0" b="0"/>
          <wp:wrapNone/>
          <wp:docPr id="198832655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2575" cy="359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hidden="0" allowOverlap="1">
          <wp:simplePos x="0" y="0"/>
          <wp:positionH relativeFrom="column">
            <wp:posOffset>5245418</wp:posOffset>
          </wp:positionH>
          <wp:positionV relativeFrom="paragraph">
            <wp:posOffset>91440</wp:posOffset>
          </wp:positionV>
          <wp:extent cx="1033145" cy="448945"/>
          <wp:effectExtent l="0" t="0" r="0" b="0"/>
          <wp:wrapNone/>
          <wp:docPr id="1988326550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3145" cy="448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hidden="0" allowOverlap="1">
          <wp:simplePos x="0" y="0"/>
          <wp:positionH relativeFrom="column">
            <wp:posOffset>510982</wp:posOffset>
          </wp:positionH>
          <wp:positionV relativeFrom="paragraph">
            <wp:posOffset>144145</wp:posOffset>
          </wp:positionV>
          <wp:extent cx="297180" cy="359410"/>
          <wp:effectExtent l="0" t="0" r="0" b="0"/>
          <wp:wrapNone/>
          <wp:docPr id="198832654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7180" cy="359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hidden="0" allowOverlap="1">
          <wp:simplePos x="0" y="0"/>
          <wp:positionH relativeFrom="column">
            <wp:posOffset>889826</wp:posOffset>
          </wp:positionH>
          <wp:positionV relativeFrom="paragraph">
            <wp:posOffset>144780</wp:posOffset>
          </wp:positionV>
          <wp:extent cx="252730" cy="359410"/>
          <wp:effectExtent l="0" t="0" r="0" b="0"/>
          <wp:wrapNone/>
          <wp:docPr id="1988326554" name="image24.png" descr="Uma imagem contendo Logo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4.png" descr="Uma imagem contendo Logotipo&#10;&#10;Descrição gerada automaticamente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2730" cy="359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hidden="0" allowOverlap="1">
          <wp:simplePos x="0" y="0"/>
          <wp:positionH relativeFrom="column">
            <wp:posOffset>1229360</wp:posOffset>
          </wp:positionH>
          <wp:positionV relativeFrom="paragraph">
            <wp:posOffset>142875</wp:posOffset>
          </wp:positionV>
          <wp:extent cx="297180" cy="359410"/>
          <wp:effectExtent l="0" t="0" r="0" b="0"/>
          <wp:wrapNone/>
          <wp:docPr id="1988326552" name="image6.png" descr="Ícone&#10;&#10;Descrição gerada automaticamente com confiança méd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Ícone&#10;&#10;Descrição gerada automaticamente com confiança média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7180" cy="359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hidden="0" allowOverlap="1">
          <wp:simplePos x="0" y="0"/>
          <wp:positionH relativeFrom="column">
            <wp:posOffset>1610995</wp:posOffset>
          </wp:positionH>
          <wp:positionV relativeFrom="paragraph">
            <wp:posOffset>145415</wp:posOffset>
          </wp:positionV>
          <wp:extent cx="367665" cy="359410"/>
          <wp:effectExtent l="0" t="0" r="0" b="0"/>
          <wp:wrapNone/>
          <wp:docPr id="1988326547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7665" cy="3594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hidden="0" allowOverlap="1">
              <wp:simplePos x="0" y="0"/>
              <wp:positionH relativeFrom="column">
                <wp:posOffset>-914399</wp:posOffset>
              </wp:positionH>
              <wp:positionV relativeFrom="paragraph">
                <wp:posOffset>50800</wp:posOffset>
              </wp:positionV>
              <wp:extent cx="307237" cy="511381"/>
              <wp:effectExtent l="0" t="0" r="0" b="0"/>
              <wp:wrapNone/>
              <wp:docPr id="1988326541" name="Retângulo 19883265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-5400000">
                        <a:off x="5095072" y="3631144"/>
                        <a:ext cx="501856" cy="29771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200721" w:rsidRDefault="006609A3">
                          <w:pPr>
                            <w:spacing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4"/>
                            </w:rPr>
                            <w:t>APOIADAS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ângulo 1988326541" o:spid="_x0000_s1037" style="position:absolute;left:0;text-align:left;margin-left:-1in;margin-top:4pt;width:24.2pt;height:40.25pt;rotation:-90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" filled="f" stroked="f">
              <v:textbox inset="2.53958mm,1.2694mm,2.53958mm,1.2694mm">
                <w:txbxContent>
                  <w:p w:rsidR="00200721" w:rsidRDefault="006609A3">
                    <w:pPr>
                      <w:spacing w:line="258" w:lineRule="auto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14"/>
                      </w:rPr>
                      <w:t>APOIADAS</w:t>
                    </w:r>
                  </w:p>
                </w:txbxContent>
              </v:textbox>
            </v:rect>
          </w:pict>
        </mc:Fallback>
      </mc:AlternateContent>
    </w:r>
  </w:p>
  <w:p w:rsidR="00200721" w:rsidRDefault="006609A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hidden="0" allowOverlap="1">
              <wp:simplePos x="0" y="0"/>
              <wp:positionH relativeFrom="column">
                <wp:posOffset>2451100</wp:posOffset>
              </wp:positionH>
              <wp:positionV relativeFrom="paragraph">
                <wp:posOffset>25400</wp:posOffset>
              </wp:positionV>
              <wp:extent cx="2486660" cy="278355"/>
              <wp:effectExtent l="0" t="0" r="0" b="0"/>
              <wp:wrapNone/>
              <wp:docPr id="1988326533" name="Retângulo 19883265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107433" y="3645585"/>
                        <a:ext cx="2477135" cy="2688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200721" w:rsidRDefault="006609A3">
                          <w:pPr>
                            <w:spacing w:after="0" w:line="258" w:lineRule="auto"/>
                            <w:ind w:right="70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2"/>
                            </w:rPr>
                            <w:t>Av. Borba, n.º 1144 – Bairro: Cachoeirinha – Manaus-AM – CEP: 69065-030</w:t>
                          </w:r>
                        </w:p>
                        <w:p w:rsidR="00200721" w:rsidRDefault="006609A3">
                          <w:pPr>
                            <w:spacing w:after="0" w:line="258" w:lineRule="auto"/>
                            <w:ind w:right="70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2"/>
                            </w:rPr>
                            <w:t xml:space="preserve">Fone / Fax: (0**92) 3346-8303 / 3085-2170 – Site: </w:t>
                          </w:r>
                          <w:r>
                            <w:rPr>
                              <w:b/>
                              <w:color w:val="0000FF"/>
                              <w:sz w:val="12"/>
                              <w:u w:val="single"/>
                            </w:rPr>
                            <w:t>www.faepi-ifam.org.br</w:t>
                          </w:r>
                        </w:p>
                        <w:p w:rsidR="00200721" w:rsidRDefault="00200721">
                          <w:pPr>
                            <w:spacing w:line="258" w:lineRule="auto"/>
                            <w:ind w:right="70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0" tIns="2880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ângulo 1988326533" o:spid="_x0000_s1038" style="position:absolute;margin-left:193pt;margin-top:2pt;width:195.8pt;height:21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" filled="f" stroked="f">
              <v:textbox inset="0,.8mm,0,0">
                <w:txbxContent>
                  <w:p w:rsidR="00200721" w:rsidRDefault="006609A3">
                    <w:pPr>
                      <w:spacing w:after="0" w:line="258" w:lineRule="auto"/>
                      <w:ind w:right="70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12"/>
                      </w:rPr>
                      <w:t>Av. Borba, n.º 1144 – Bairro: Cachoeirinha – Manaus-AM – CEP: 69065-030</w:t>
                    </w:r>
                  </w:p>
                  <w:p w:rsidR="00200721" w:rsidRDefault="006609A3">
                    <w:pPr>
                      <w:spacing w:after="0" w:line="258" w:lineRule="auto"/>
                      <w:ind w:right="70"/>
                      <w:jc w:val="center"/>
                      <w:textDirection w:val="btLr"/>
                    </w:pPr>
                    <w:r>
                      <w:rPr>
                        <w:b/>
                        <w:color w:val="000000"/>
                        <w:sz w:val="12"/>
                      </w:rPr>
                      <w:t xml:space="preserve">Fone / Fax: (0**92) 3346-8303 / 3085-2170 – Site: </w:t>
                    </w:r>
                    <w:r>
                      <w:rPr>
                        <w:b/>
                        <w:color w:val="0000FF"/>
                        <w:sz w:val="12"/>
                        <w:u w:val="single"/>
                      </w:rPr>
                      <w:t>www.faepi-ifam.org.br</w:t>
                    </w:r>
                  </w:p>
                  <w:p w:rsidR="00200721" w:rsidRDefault="00200721">
                    <w:pPr>
                      <w:spacing w:line="258" w:lineRule="auto"/>
                      <w:ind w:right="70"/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272A4" w:rsidRDefault="007272A4">
      <w:pPr>
        <w:spacing w:after="0" w:line="240" w:lineRule="auto"/>
      </w:pPr>
      <w:r>
        <w:separator/>
      </w:r>
    </w:p>
  </w:footnote>
  <w:footnote w:type="continuationSeparator" w:id="0">
    <w:p w:rsidR="007272A4" w:rsidRDefault="007272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0721" w:rsidRDefault="006609A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:rsidR="00200721" w:rsidRDefault="0020072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rPr>
        <w:color w:val="000000"/>
      </w:rPr>
    </w:pPr>
  </w:p>
  <w:p w:rsidR="00200721" w:rsidRDefault="00200721"/>
  <w:p w:rsidR="00200721" w:rsidRDefault="0020072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00721" w:rsidRDefault="006609A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b/>
        <w:color w:val="000000"/>
        <w:sz w:val="16"/>
        <w:szCs w:val="16"/>
      </w:rPr>
    </w:pPr>
    <w:r>
      <w:rPr>
        <w:b/>
        <w:color w:val="000000"/>
        <w:sz w:val="16"/>
        <w:szCs w:val="16"/>
      </w:rPr>
      <w:t xml:space="preserve">Pág. </w:t>
    </w:r>
    <w:r>
      <w:rPr>
        <w:b/>
        <w:color w:val="000000"/>
        <w:sz w:val="16"/>
        <w:szCs w:val="16"/>
      </w:rPr>
      <w:fldChar w:fldCharType="begin"/>
    </w:r>
    <w:r>
      <w:rPr>
        <w:b/>
        <w:color w:val="000000"/>
        <w:sz w:val="16"/>
        <w:szCs w:val="16"/>
      </w:rPr>
      <w:instrText>PAGE</w:instrText>
    </w:r>
    <w:r>
      <w:rPr>
        <w:b/>
        <w:color w:val="000000"/>
        <w:sz w:val="16"/>
        <w:szCs w:val="16"/>
      </w:rPr>
      <w:fldChar w:fldCharType="separate"/>
    </w:r>
    <w:r w:rsidR="009C4E9C">
      <w:rPr>
        <w:b/>
        <w:noProof/>
        <w:color w:val="000000"/>
        <w:sz w:val="16"/>
        <w:szCs w:val="16"/>
      </w:rPr>
      <w:t>1</w:t>
    </w:r>
    <w:r>
      <w:rPr>
        <w:b/>
        <w:color w:val="000000"/>
        <w:sz w:val="16"/>
        <w:szCs w:val="16"/>
      </w:rPr>
      <w:fldChar w:fldCharType="end"/>
    </w:r>
    <w:r>
      <w:rPr>
        <w:b/>
        <w:color w:val="000000"/>
        <w:sz w:val="16"/>
        <w:szCs w:val="16"/>
      </w:rPr>
      <w:t>/</w:t>
    </w:r>
    <w:r>
      <w:rPr>
        <w:b/>
        <w:color w:val="000000"/>
        <w:sz w:val="16"/>
        <w:szCs w:val="16"/>
      </w:rPr>
      <w:fldChar w:fldCharType="begin"/>
    </w:r>
    <w:r>
      <w:rPr>
        <w:b/>
        <w:color w:val="000000"/>
        <w:sz w:val="16"/>
        <w:szCs w:val="16"/>
      </w:rPr>
      <w:instrText>NUMPAGES</w:instrText>
    </w:r>
    <w:r>
      <w:rPr>
        <w:b/>
        <w:color w:val="000000"/>
        <w:sz w:val="16"/>
        <w:szCs w:val="16"/>
      </w:rPr>
      <w:fldChar w:fldCharType="separate"/>
    </w:r>
    <w:r w:rsidR="009C4E9C">
      <w:rPr>
        <w:b/>
        <w:noProof/>
        <w:color w:val="000000"/>
        <w:sz w:val="16"/>
        <w:szCs w:val="16"/>
      </w:rPr>
      <w:t>1</w:t>
    </w:r>
    <w:r>
      <w:rPr>
        <w:b/>
        <w:color w:val="000000"/>
        <w:sz w:val="16"/>
        <w:szCs w:val="16"/>
      </w:rPr>
      <w:fldChar w:fldCharType="end"/>
    </w: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-255269</wp:posOffset>
          </wp:positionH>
          <wp:positionV relativeFrom="paragraph">
            <wp:posOffset>-199389</wp:posOffset>
          </wp:positionV>
          <wp:extent cx="1603375" cy="899795"/>
          <wp:effectExtent l="0" t="0" r="0" b="0"/>
          <wp:wrapNone/>
          <wp:docPr id="1988326548" name="image4.png" descr="FAEPI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FAEPI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03375" cy="899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420370</wp:posOffset>
          </wp:positionH>
          <wp:positionV relativeFrom="paragraph">
            <wp:posOffset>-259078</wp:posOffset>
          </wp:positionV>
          <wp:extent cx="5852795" cy="9938385"/>
          <wp:effectExtent l="0" t="0" r="0" b="0"/>
          <wp:wrapNone/>
          <wp:docPr id="1988326555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52795" cy="99383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30109"/>
    <w:multiLevelType w:val="multilevel"/>
    <w:tmpl w:val="B5DC2E18"/>
    <w:lvl w:ilvl="0">
      <w:start w:val="1"/>
      <w:numFmt w:val="upperRoman"/>
      <w:lvlText w:val="%1."/>
      <w:lvlJc w:val="righ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B2E06FE"/>
    <w:multiLevelType w:val="multilevel"/>
    <w:tmpl w:val="C6B0D990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BD534B"/>
    <w:multiLevelType w:val="multilevel"/>
    <w:tmpl w:val="68F627E2"/>
    <w:lvl w:ilvl="0">
      <w:start w:val="7"/>
      <w:numFmt w:val="decimal"/>
      <w:lvlText w:val="%1"/>
      <w:lvlJc w:val="left"/>
      <w:pPr>
        <w:ind w:left="568" w:hanging="360"/>
      </w:pPr>
      <w:rPr>
        <w:color w:val="000000"/>
      </w:rPr>
    </w:lvl>
    <w:lvl w:ilvl="1">
      <w:start w:val="1"/>
      <w:numFmt w:val="decimal"/>
      <w:lvlText w:val="%1.%2"/>
      <w:lvlJc w:val="left"/>
      <w:pPr>
        <w:ind w:left="568" w:hanging="360"/>
      </w:pPr>
      <w:rPr>
        <w:color w:val="000000"/>
      </w:rPr>
    </w:lvl>
    <w:lvl w:ilvl="2">
      <w:start w:val="1"/>
      <w:numFmt w:val="decimal"/>
      <w:lvlText w:val="%1.%2.%3"/>
      <w:lvlJc w:val="left"/>
      <w:pPr>
        <w:ind w:left="928" w:hanging="720"/>
      </w:pPr>
    </w:lvl>
    <w:lvl w:ilvl="3">
      <w:start w:val="1"/>
      <w:numFmt w:val="decimal"/>
      <w:lvlText w:val="%1.%2.%3.%4"/>
      <w:lvlJc w:val="left"/>
      <w:pPr>
        <w:ind w:left="928" w:hanging="720"/>
      </w:pPr>
    </w:lvl>
    <w:lvl w:ilvl="4">
      <w:start w:val="1"/>
      <w:numFmt w:val="decimal"/>
      <w:lvlText w:val="%1.%2.%3.%4.%5"/>
      <w:lvlJc w:val="left"/>
      <w:pPr>
        <w:ind w:left="1288" w:hanging="1080"/>
      </w:pPr>
    </w:lvl>
    <w:lvl w:ilvl="5">
      <w:start w:val="1"/>
      <w:numFmt w:val="decimal"/>
      <w:lvlText w:val="%1.%2.%3.%4.%5.%6"/>
      <w:lvlJc w:val="left"/>
      <w:pPr>
        <w:ind w:left="1288" w:hanging="1080"/>
      </w:pPr>
    </w:lvl>
    <w:lvl w:ilvl="6">
      <w:start w:val="1"/>
      <w:numFmt w:val="decimal"/>
      <w:lvlText w:val="%1.%2.%3.%4.%5.%6.%7"/>
      <w:lvlJc w:val="left"/>
      <w:pPr>
        <w:ind w:left="1648" w:hanging="1440"/>
      </w:pPr>
    </w:lvl>
    <w:lvl w:ilvl="7">
      <w:start w:val="1"/>
      <w:numFmt w:val="decimal"/>
      <w:lvlText w:val="%1.%2.%3.%4.%5.%6.%7.%8"/>
      <w:lvlJc w:val="left"/>
      <w:pPr>
        <w:ind w:left="2008" w:hanging="1800"/>
      </w:pPr>
    </w:lvl>
    <w:lvl w:ilvl="8">
      <w:start w:val="1"/>
      <w:numFmt w:val="decimal"/>
      <w:lvlText w:val="%1.%2.%3.%4.%5.%6.%7.%8.%9"/>
      <w:lvlJc w:val="left"/>
      <w:pPr>
        <w:ind w:left="2008" w:hanging="1800"/>
      </w:pPr>
    </w:lvl>
  </w:abstractNum>
  <w:abstractNum w:abstractNumId="3" w15:restartNumberingAfterBreak="0">
    <w:nsid w:val="65D86CF7"/>
    <w:multiLevelType w:val="multilevel"/>
    <w:tmpl w:val="01E2A81A"/>
    <w:lvl w:ilvl="0">
      <w:start w:val="6"/>
      <w:numFmt w:val="decimal"/>
      <w:lvlText w:val="%1"/>
      <w:lvlJc w:val="left"/>
      <w:pPr>
        <w:ind w:left="480" w:hanging="480"/>
      </w:pPr>
    </w:lvl>
    <w:lvl w:ilvl="1">
      <w:start w:val="8"/>
      <w:numFmt w:val="decimal"/>
      <w:lvlText w:val="%1.%2"/>
      <w:lvlJc w:val="left"/>
      <w:pPr>
        <w:ind w:left="480" w:hanging="480"/>
      </w:pPr>
      <w:rPr>
        <w:color w:val="000000"/>
      </w:rPr>
    </w:lvl>
    <w:lvl w:ilvl="2">
      <w:start w:val="2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0721"/>
    <w:rsid w:val="00023432"/>
    <w:rsid w:val="00200721"/>
    <w:rsid w:val="002B46A7"/>
    <w:rsid w:val="00312D55"/>
    <w:rsid w:val="00346E36"/>
    <w:rsid w:val="003A4DA2"/>
    <w:rsid w:val="006567E0"/>
    <w:rsid w:val="006609A3"/>
    <w:rsid w:val="007272A4"/>
    <w:rsid w:val="00784483"/>
    <w:rsid w:val="009C4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65B82EB-EA99-4255-BD17-0BD784FE2E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B6C95"/>
  </w:style>
  <w:style w:type="paragraph" w:styleId="Ttulo1">
    <w:name w:val="heading 1"/>
    <w:basedOn w:val="Normal"/>
    <w:next w:val="Normal"/>
    <w:uiPriority w:val="9"/>
    <w:qFormat/>
    <w:pPr>
      <w:keepNext/>
      <w:outlineLvl w:val="0"/>
    </w:pPr>
    <w:rPr>
      <w:rFonts w:ascii="Arial Narrow" w:hAnsi="Arial Narrow"/>
      <w:b/>
      <w:bCs/>
      <w:sz w:val="2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jc w:val="both"/>
      <w:outlineLvl w:val="1"/>
    </w:pPr>
    <w:rPr>
      <w:rFonts w:ascii="Arial Narrow" w:hAnsi="Arial Narrow"/>
      <w:b/>
      <w:bCs/>
      <w:color w:val="FFFFFF"/>
      <w:sz w:val="20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4708C"/>
    <w:pPr>
      <w:keepNext/>
      <w:outlineLvl w:val="2"/>
    </w:pPr>
    <w:rPr>
      <w:rFonts w:ascii="Tahoma" w:hAnsi="Tahoma"/>
      <w:b/>
      <w:bCs/>
      <w:i/>
      <w:iCs/>
      <w:sz w:val="28"/>
      <w:lang w:val="x-none" w:eastAsia="x-none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4708C"/>
    <w:pPr>
      <w:keepNext/>
      <w:jc w:val="right"/>
      <w:outlineLvl w:val="3"/>
    </w:pPr>
    <w:rPr>
      <w:rFonts w:ascii="Tahoma" w:hAnsi="Tahoma"/>
      <w:b/>
      <w:bCs/>
      <w:i/>
      <w:iCs/>
      <w:sz w:val="28"/>
      <w:lang w:val="x-none" w:eastAsia="x-none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4708C"/>
    <w:pPr>
      <w:keepNext/>
      <w:tabs>
        <w:tab w:val="left" w:pos="540"/>
        <w:tab w:val="left" w:pos="720"/>
      </w:tabs>
      <w:outlineLvl w:val="4"/>
    </w:pPr>
    <w:rPr>
      <w:rFonts w:ascii="Tahoma" w:hAnsi="Tahoma"/>
      <w:b/>
      <w:bCs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BD4E55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9">
    <w:name w:val="heading 9"/>
    <w:basedOn w:val="Normal"/>
    <w:next w:val="Normal"/>
    <w:link w:val="Ttulo9Char"/>
    <w:qFormat/>
    <w:rsid w:val="0074708C"/>
    <w:pPr>
      <w:keepNext/>
      <w:shd w:val="clear" w:color="auto" w:fill="E6E6E6"/>
      <w:tabs>
        <w:tab w:val="left" w:pos="630"/>
        <w:tab w:val="left" w:pos="900"/>
      </w:tabs>
      <w:spacing w:before="120" w:after="120"/>
      <w:ind w:left="902" w:right="-120" w:hanging="902"/>
      <w:outlineLvl w:val="8"/>
    </w:pPr>
    <w:rPr>
      <w:rFonts w:ascii="Tahoma" w:hAnsi="Tahoma"/>
      <w:b/>
      <w:bCs/>
      <w:sz w:val="26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BD4E55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3Char">
    <w:name w:val="Título 3 Char"/>
    <w:link w:val="Ttulo3"/>
    <w:rsid w:val="0074708C"/>
    <w:rPr>
      <w:rFonts w:ascii="Tahoma" w:hAnsi="Tahoma"/>
      <w:b/>
      <w:bCs/>
      <w:i/>
      <w:iCs/>
      <w:sz w:val="28"/>
      <w:szCs w:val="24"/>
    </w:rPr>
  </w:style>
  <w:style w:type="character" w:customStyle="1" w:styleId="Ttulo4Char">
    <w:name w:val="Título 4 Char"/>
    <w:link w:val="Ttulo4"/>
    <w:rsid w:val="0074708C"/>
    <w:rPr>
      <w:rFonts w:ascii="Tahoma" w:hAnsi="Tahoma"/>
      <w:b/>
      <w:bCs/>
      <w:i/>
      <w:iCs/>
      <w:sz w:val="28"/>
      <w:szCs w:val="24"/>
    </w:rPr>
  </w:style>
  <w:style w:type="character" w:customStyle="1" w:styleId="Ttulo5Char">
    <w:name w:val="Título 5 Char"/>
    <w:link w:val="Ttulo5"/>
    <w:rsid w:val="0074708C"/>
    <w:rPr>
      <w:rFonts w:ascii="Tahoma" w:hAnsi="Tahoma"/>
      <w:b/>
      <w:bCs/>
      <w:sz w:val="24"/>
      <w:szCs w:val="24"/>
    </w:rPr>
  </w:style>
  <w:style w:type="character" w:customStyle="1" w:styleId="Ttulo6Char">
    <w:name w:val="Título 6 Char"/>
    <w:basedOn w:val="Fontepargpadro"/>
    <w:link w:val="Ttulo6"/>
    <w:rsid w:val="00BD4E55"/>
    <w:rPr>
      <w:rFonts w:eastAsia="Calibri" w:cs="Calibri"/>
      <w:b/>
      <w:sz w:val="20"/>
      <w:szCs w:val="20"/>
    </w:rPr>
  </w:style>
  <w:style w:type="character" w:customStyle="1" w:styleId="Ttulo9Char">
    <w:name w:val="Título 9 Char"/>
    <w:link w:val="Ttulo9"/>
    <w:rsid w:val="0074708C"/>
    <w:rPr>
      <w:rFonts w:ascii="Tahoma" w:hAnsi="Tahoma" w:cs="Tahoma"/>
      <w:b/>
      <w:bCs/>
      <w:sz w:val="26"/>
      <w:szCs w:val="24"/>
      <w:shd w:val="clear" w:color="auto" w:fill="E6E6E6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BD4E55"/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</w:style>
  <w:style w:type="paragraph" w:styleId="Textodebalo">
    <w:name w:val="Balloon Text"/>
    <w:basedOn w:val="Normal"/>
    <w:link w:val="TextodebaloChar"/>
    <w:uiPriority w:val="99"/>
    <w:semiHidden/>
    <w:rPr>
      <w:rFonts w:ascii="Tahoma" w:hAnsi="Tahoma" w:cs="Tahoma"/>
      <w:sz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4E55"/>
    <w:rPr>
      <w:rFonts w:ascii="Tahoma" w:hAnsi="Tahoma" w:cs="Tahoma"/>
      <w:sz w:val="16"/>
    </w:rPr>
  </w:style>
  <w:style w:type="paragraph" w:styleId="Recuodecorpodetexto">
    <w:name w:val="Body Text Indent"/>
    <w:basedOn w:val="Normal"/>
    <w:link w:val="RecuodecorpodetextoChar"/>
    <w:rsid w:val="0074708C"/>
    <w:pPr>
      <w:ind w:firstLine="3870"/>
    </w:pPr>
    <w:rPr>
      <w:rFonts w:ascii="Tahoma" w:hAnsi="Tahoma"/>
      <w:lang w:val="x-none" w:eastAsia="x-none"/>
    </w:rPr>
  </w:style>
  <w:style w:type="character" w:customStyle="1" w:styleId="RecuodecorpodetextoChar">
    <w:name w:val="Recuo de corpo de texto Char"/>
    <w:link w:val="Recuodecorpodetexto"/>
    <w:rsid w:val="0074708C"/>
    <w:rPr>
      <w:rFonts w:ascii="Tahoma" w:hAnsi="Tahoma"/>
      <w:sz w:val="24"/>
      <w:szCs w:val="24"/>
    </w:rPr>
  </w:style>
  <w:style w:type="character" w:styleId="Hyperlink">
    <w:name w:val="Hyperlink"/>
    <w:uiPriority w:val="99"/>
    <w:unhideWhenUsed/>
    <w:rsid w:val="00EE7FAD"/>
    <w:rPr>
      <w:color w:val="0000FF"/>
      <w:u w:val="single"/>
    </w:rPr>
  </w:style>
  <w:style w:type="paragraph" w:styleId="Pr-formataoHTML">
    <w:name w:val="HTML Preformatted"/>
    <w:basedOn w:val="Normal"/>
    <w:link w:val="Pr-formataoHTMLChar"/>
    <w:rsid w:val="00EE7FA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Pr-formataoHTMLChar">
    <w:name w:val="Pré-formatação HTML Char"/>
    <w:link w:val="Pr-formataoHTML"/>
    <w:rsid w:val="00EE7FAD"/>
    <w:rPr>
      <w:rFonts w:ascii="Courier New" w:hAnsi="Courier New" w:cs="Courier New"/>
    </w:rPr>
  </w:style>
  <w:style w:type="character" w:customStyle="1" w:styleId="TtuloChar">
    <w:name w:val="Título Char"/>
    <w:basedOn w:val="Fontepargpadro"/>
    <w:link w:val="Ttulo"/>
    <w:rsid w:val="00BD4E55"/>
    <w:rPr>
      <w:rFonts w:eastAsia="Calibri" w:cs="Calibri"/>
      <w:b/>
      <w:sz w:val="72"/>
      <w:szCs w:val="72"/>
    </w:rPr>
  </w:style>
  <w:style w:type="paragraph" w:styleId="Subttulo">
    <w:name w:val="Subtitle"/>
    <w:basedOn w:val="Normal"/>
    <w:next w:val="Normal"/>
    <w:link w:val="SubttuloChar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tuloChar">
    <w:name w:val="Subtítulo Char"/>
    <w:basedOn w:val="Fontepargpadro"/>
    <w:link w:val="Subttulo"/>
    <w:rsid w:val="00BD4E55"/>
    <w:rPr>
      <w:rFonts w:ascii="Georgia" w:eastAsia="Georgia" w:hAnsi="Georgia" w:cs="Georgia"/>
      <w:i/>
      <w:color w:val="666666"/>
      <w:sz w:val="48"/>
      <w:szCs w:val="48"/>
    </w:rPr>
  </w:style>
  <w:style w:type="table" w:styleId="Tabelacomgrade">
    <w:name w:val="Table Grid"/>
    <w:basedOn w:val="Tabelanormal"/>
    <w:uiPriority w:val="39"/>
    <w:rsid w:val="00BD4E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D4E55"/>
    <w:pPr>
      <w:ind w:left="720"/>
      <w:contextualSpacing/>
    </w:pPr>
  </w:style>
  <w:style w:type="table" w:customStyle="1" w:styleId="TableGrid">
    <w:name w:val="TableGrid"/>
    <w:rsid w:val="00BD4E55"/>
    <w:rPr>
      <w:rFonts w:asciiTheme="minorHAnsi" w:eastAsiaTheme="minorEastAsia" w:hAnsiTheme="minorHAnsi" w:cstheme="minorBidi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omum">
    <w:name w:val="Texto comum"/>
    <w:basedOn w:val="Normal"/>
    <w:rsid w:val="0037721E"/>
    <w:pPr>
      <w:spacing w:after="240" w:line="276" w:lineRule="auto"/>
      <w:ind w:left="284"/>
      <w:jc w:val="both"/>
    </w:pPr>
    <w:rPr>
      <w:rFonts w:eastAsia="Times New Roman" w:cs="Times New Roman"/>
      <w:color w:val="008080"/>
      <w:sz w:val="24"/>
      <w:szCs w:val="20"/>
    </w:rPr>
  </w:style>
  <w:style w:type="paragraph" w:customStyle="1" w:styleId="Default">
    <w:name w:val="Default"/>
    <w:rsid w:val="00D14FF6"/>
    <w:pPr>
      <w:autoSpaceDE w:val="0"/>
      <w:autoSpaceDN w:val="0"/>
      <w:adjustRightInd w:val="0"/>
    </w:pPr>
    <w:rPr>
      <w:color w:val="000000"/>
    </w:rPr>
  </w:style>
  <w:style w:type="character" w:styleId="MenoPendente">
    <w:name w:val="Unresolved Mention"/>
    <w:basedOn w:val="Fontepargpadro"/>
    <w:uiPriority w:val="99"/>
    <w:semiHidden/>
    <w:unhideWhenUsed/>
    <w:rsid w:val="00722909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3943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deGrade4-nfase3">
    <w:name w:val="Grid Table 4 Accent 3"/>
    <w:basedOn w:val="Tabelanormal"/>
    <w:uiPriority w:val="49"/>
    <w:rsid w:val="002077A8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styleId="Refdecomentrio">
    <w:name w:val="annotation reference"/>
    <w:basedOn w:val="Fontepargpadro"/>
    <w:semiHidden/>
    <w:unhideWhenUsed/>
    <w:rsid w:val="005E03C4"/>
    <w:rPr>
      <w:sz w:val="16"/>
      <w:szCs w:val="16"/>
    </w:rPr>
  </w:style>
  <w:style w:type="paragraph" w:styleId="Textodecomentrio">
    <w:name w:val="annotation text"/>
    <w:basedOn w:val="Normal"/>
    <w:link w:val="TextodecomentrioChar"/>
    <w:semiHidden/>
    <w:unhideWhenUsed/>
    <w:rsid w:val="005E03C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semiHidden/>
    <w:rsid w:val="005E03C4"/>
    <w:rPr>
      <w:rFonts w:eastAsia="Calibri" w:cs="Calibri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semiHidden/>
    <w:unhideWhenUsed/>
    <w:rsid w:val="005E03C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semiHidden/>
    <w:rsid w:val="005E03C4"/>
    <w:rPr>
      <w:rFonts w:eastAsia="Calibri" w:cs="Calibri"/>
      <w:b/>
      <w:bCs/>
      <w:sz w:val="20"/>
      <w:szCs w:val="20"/>
    </w:rPr>
  </w:style>
  <w:style w:type="table" w:styleId="TabeladeGrade5Escura-nfase3">
    <w:name w:val="Grid Table 5 Dark Accent 3"/>
    <w:basedOn w:val="Tabelanormal"/>
    <w:uiPriority w:val="50"/>
    <w:rsid w:val="00EC5B9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paragraph" w:styleId="Corpodetexto">
    <w:name w:val="Body Text"/>
    <w:basedOn w:val="Normal"/>
    <w:link w:val="CorpodetextoChar"/>
    <w:semiHidden/>
    <w:unhideWhenUsed/>
    <w:rsid w:val="00DD1F23"/>
    <w:pPr>
      <w:spacing w:after="120"/>
    </w:pPr>
  </w:style>
  <w:style w:type="character" w:customStyle="1" w:styleId="CorpodetextoChar">
    <w:name w:val="Corpo de texto Char"/>
    <w:basedOn w:val="Fontepargpadro"/>
    <w:link w:val="Corpodetexto"/>
    <w:semiHidden/>
    <w:rsid w:val="00DD1F23"/>
    <w:rPr>
      <w:rFonts w:eastAsia="Calibri" w:cs="Calibri"/>
      <w:sz w:val="22"/>
      <w:szCs w:val="22"/>
    </w:rPr>
  </w:style>
  <w:style w:type="table" w:styleId="TabeladeGrade6Colorida-nfase3">
    <w:name w:val="Grid Table 6 Colorful Accent 3"/>
    <w:basedOn w:val="Tabelanormal"/>
    <w:uiPriority w:val="51"/>
    <w:rsid w:val="00696418"/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deGrade2-nfase3">
    <w:name w:val="Grid Table 2 Accent 3"/>
    <w:basedOn w:val="Tabelanormal"/>
    <w:uiPriority w:val="47"/>
    <w:rsid w:val="00696418"/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a">
    <w:basedOn w:val="TableNormal"/>
    <w:rPr>
      <w:color w:val="76923C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BF1DD"/>
    </w:tc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9BBB5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0">
    <w:basedOn w:val="TableNormal"/>
    <w:rPr>
      <w:color w:val="76923C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BF1DD"/>
    </w:tcPr>
    <w:tblStylePr w:type="firstRow">
      <w:rPr>
        <w:b/>
        <w:color w:val="FFFFFF"/>
      </w:rPr>
      <w:tblPr/>
      <w:tcPr>
        <w:tcBorders>
          <w:top w:val="single" w:sz="4" w:space="0" w:color="9BBB59"/>
          <w:left w:val="single" w:sz="4" w:space="0" w:color="9BBB59"/>
          <w:bottom w:val="single" w:sz="4" w:space="0" w:color="9BBB59"/>
          <w:right w:val="single" w:sz="4" w:space="0" w:color="9BBB59"/>
          <w:insideH w:val="nil"/>
          <w:insideV w:val="nil"/>
        </w:tcBorders>
        <w:shd w:val="clear" w:color="auto" w:fill="9BBB59"/>
      </w:tcPr>
    </w:tblStylePr>
    <w:tblStylePr w:type="lastRow">
      <w:rPr>
        <w:b/>
      </w:rPr>
      <w:tblPr/>
      <w:tcPr>
        <w:tcBorders>
          <w:top w:val="single" w:sz="4" w:space="0" w:color="9BBB59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1">
    <w:basedOn w:val="TableNormal"/>
    <w:rPr>
      <w:color w:val="76923C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BF1DD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7E3BC"/>
      </w:tcPr>
    </w:tblStylePr>
    <w:tblStylePr w:type="band1Horz">
      <w:tblPr/>
      <w:tcPr>
        <w:shd w:val="clear" w:color="auto" w:fill="D7E3BC"/>
      </w:tcPr>
    </w:tblStylePr>
  </w:style>
  <w:style w:type="table" w:customStyle="1" w:styleId="a2">
    <w:basedOn w:val="TableNormal"/>
    <w:rPr>
      <w:color w:val="76923C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BF1DD"/>
    </w:tcPr>
    <w:tblStylePr w:type="firstRow">
      <w:rPr>
        <w:b/>
      </w:rPr>
      <w:tblPr/>
      <w:tcPr>
        <w:tcBorders>
          <w:top w:val="nil"/>
          <w:bottom w:val="single" w:sz="12" w:space="0" w:color="C2D69B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top w:val="single" w:sz="4" w:space="0" w:color="C2D69B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BF1DD"/>
      </w:tcPr>
    </w:tblStylePr>
    <w:tblStylePr w:type="band1Horz">
      <w:tblPr/>
      <w:tcPr>
        <w:shd w:val="clear" w:color="auto" w:fill="EBF1DD"/>
      </w:tcPr>
    </w:tblStylePr>
  </w:style>
  <w:style w:type="table" w:customStyle="1" w:styleId="a3">
    <w:basedOn w:val="TableNormal"/>
    <w:rPr>
      <w:color w:val="76923C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BF1DD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7E3BC"/>
      </w:tcPr>
    </w:tblStylePr>
    <w:tblStylePr w:type="band1Horz">
      <w:tblPr/>
      <w:tcPr>
        <w:shd w:val="clear" w:color="auto" w:fill="D7E3BC"/>
      </w:tcPr>
    </w:tblStyle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4tZ7mQdcESDy/7nQWAo6ond0bPg==">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100</Words>
  <Characters>543</Characters>
  <Application>Microsoft Office Word</Application>
  <DocSecurity>0</DocSecurity>
  <Lines>4</Lines>
  <Paragraphs>1</Paragraphs>
  <ScaleCrop>false</ScaleCrop>
  <Company/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Willamys da Silva Salgado</dc:creator>
  <cp:lastModifiedBy>Aline Zorzi Schultheis</cp:lastModifiedBy>
  <cp:revision>7</cp:revision>
  <dcterms:created xsi:type="dcterms:W3CDTF">2025-01-02T16:02:00Z</dcterms:created>
  <dcterms:modified xsi:type="dcterms:W3CDTF">2025-01-20T17:03:00Z</dcterms:modified>
</cp:coreProperties>
</file>